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Look w:val="0000"/>
      </w:tblPr>
      <w:tblGrid>
        <w:gridCol w:w="5495"/>
        <w:gridCol w:w="4110"/>
      </w:tblGrid>
      <w:tr w:rsidR="009D187C" w:rsidRPr="009D187C" w:rsidTr="000E360F">
        <w:tc>
          <w:tcPr>
            <w:tcW w:w="5495" w:type="dxa"/>
          </w:tcPr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4710" w:dyaOrig="5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6pt" o:ole="" fillcolor="window">
                  <v:imagedata r:id="rId4" o:title=""/>
                </v:shape>
                <o:OLEObject Type="Embed" ProgID="MSDraw" ShapeID="_x0000_i1025" DrawAspect="Content" ObjectID="_1568108577" r:id="rId5">
                  <o:FieldCodes>\* MERGEFORMAT</o:FieldCodes>
                </o:OLEObject>
              </w:objec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ФЕДЕРАЛЬНОЕ БЮДЖЕТНОЕ 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УЧРЕЖДЕНИЕ</w:t>
            </w:r>
          </w:p>
          <w:p w:rsidR="009D187C" w:rsidRPr="009D187C" w:rsidRDefault="009D187C" w:rsidP="00B370A2">
            <w:pPr>
              <w:spacing w:after="0" w:line="240" w:lineRule="auto"/>
              <w:ind w:left="-284" w:right="-250" w:firstLine="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«</w:t>
            </w:r>
            <w:r w:rsidR="00B370A2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российская научно-техническая промышленная</w:t>
            </w:r>
            <w:r w:rsidRPr="009D187C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 xml:space="preserve"> библиотека»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ru-RU"/>
              </w:rPr>
              <w:t>(ФБУ «</w:t>
            </w:r>
            <w:r w:rsidR="00B370A2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ru-RU"/>
              </w:rPr>
              <w:t>рнтпб</w:t>
            </w:r>
            <w:r w:rsidRPr="009D18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»)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D187C" w:rsidRPr="009D187C" w:rsidRDefault="009D187C" w:rsidP="00D16BC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187C" w:rsidRPr="009D187C" w:rsidRDefault="0074588D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9D187C" w:rsidRPr="009D1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87C" w:rsidRPr="009D187C" w:rsidRDefault="009D187C" w:rsidP="0074588D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ФБУ «</w:t>
            </w:r>
            <w:r w:rsidR="00B3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РНТПБ</w:t>
            </w:r>
            <w:r w:rsidRPr="009D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187C" w:rsidRPr="009D187C" w:rsidRDefault="009D187C" w:rsidP="009D18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BCD" w:rsidRPr="00441BF0" w:rsidRDefault="009D187C" w:rsidP="00D16BC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r w:rsidR="00B3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D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Гава</w:t>
            </w:r>
            <w:r w:rsidRPr="009D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«_____»______________2017 г.</w:t>
            </w:r>
          </w:p>
          <w:p w:rsidR="009D187C" w:rsidRPr="009D187C" w:rsidRDefault="009D187C" w:rsidP="009D18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40E5" w:rsidRPr="009D187C" w:rsidRDefault="005C40E5" w:rsidP="005C40E5">
      <w:pPr>
        <w:spacing w:after="0" w:line="240" w:lineRule="auto"/>
        <w:ind w:right="-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Порядок уведомления работодателя о возникновении личной заинтересованности при исполнении трудовых обязанностей, которая приводит или может привести к  конфликту интересов</w:t>
      </w:r>
    </w:p>
    <w:p w:rsidR="00FB77EB" w:rsidRDefault="00FB77EB" w:rsidP="00EB7E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ab/>
      </w:r>
      <w:r w:rsidR="005C40E5">
        <w:rPr>
          <w:rFonts w:ascii="Times New Roman" w:hAnsi="Times New Roman" w:cs="Times New Roman"/>
          <w:sz w:val="26"/>
          <w:szCs w:val="26"/>
        </w:rPr>
        <w:t>Для целей настоящего порядка используются понятия «коррупция», «конфликт интересов» и «личная заинтересованность», установленные Федеральным законом от 25 декабря 2008 г. № 273 – ФЗ «О противодействии коррупции».</w:t>
      </w:r>
    </w:p>
    <w:p w:rsidR="00EB7E74" w:rsidRPr="00EB7E74" w:rsidRDefault="005C40E5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D0083">
        <w:rPr>
          <w:rFonts w:ascii="Times New Roman" w:hAnsi="Times New Roman" w:cs="Times New Roman"/>
          <w:sz w:val="26"/>
          <w:szCs w:val="26"/>
        </w:rPr>
        <w:t xml:space="preserve">Работник </w:t>
      </w:r>
      <w:r>
        <w:rPr>
          <w:rFonts w:ascii="Times New Roman" w:hAnsi="Times New Roman" w:cs="Times New Roman"/>
          <w:sz w:val="26"/>
          <w:szCs w:val="26"/>
        </w:rPr>
        <w:t>обязан уведомить директора ФБУ «РНТПБ» (далее – Учреждение)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ab/>
      </w:r>
      <w:r w:rsidR="005C40E5">
        <w:rPr>
          <w:rFonts w:ascii="Times New Roman" w:hAnsi="Times New Roman" w:cs="Times New Roman"/>
          <w:sz w:val="26"/>
          <w:szCs w:val="26"/>
        </w:rPr>
        <w:t xml:space="preserve">При невозможности сообщить о личной заинтересованности при исполнении трудовых обязанностей, которая </w:t>
      </w:r>
      <w:r w:rsidR="00DE04B5">
        <w:rPr>
          <w:rFonts w:ascii="Times New Roman" w:hAnsi="Times New Roman" w:cs="Times New Roman"/>
          <w:sz w:val="26"/>
          <w:szCs w:val="26"/>
        </w:rPr>
        <w:t xml:space="preserve">приводит или может привести к конфликту интересов, в  срок, указанный в пункте 2 настоящего Порядка, по причине, не зависящей </w:t>
      </w:r>
      <w:proofErr w:type="gramStart"/>
      <w:r w:rsidR="00DE04B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DE04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0083">
        <w:rPr>
          <w:rFonts w:ascii="Times New Roman" w:hAnsi="Times New Roman" w:cs="Times New Roman"/>
          <w:sz w:val="26"/>
          <w:szCs w:val="26"/>
        </w:rPr>
        <w:t>работник</w:t>
      </w:r>
      <w:proofErr w:type="gramEnd"/>
      <w:r w:rsidR="00DE04B5">
        <w:rPr>
          <w:rFonts w:ascii="Times New Roman" w:hAnsi="Times New Roman" w:cs="Times New Roman"/>
          <w:sz w:val="26"/>
          <w:szCs w:val="26"/>
        </w:rPr>
        <w:t>, уведомление предоставляется не позднее одного рабочего дня после ее устранения.</w:t>
      </w:r>
    </w:p>
    <w:p w:rsidR="00EB7E74" w:rsidRDefault="00DE04B5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D0083">
        <w:rPr>
          <w:rFonts w:ascii="Times New Roman" w:hAnsi="Times New Roman" w:cs="Times New Roman"/>
          <w:sz w:val="26"/>
          <w:szCs w:val="26"/>
        </w:rPr>
        <w:t xml:space="preserve">Работник </w:t>
      </w:r>
      <w:r>
        <w:rPr>
          <w:rFonts w:ascii="Times New Roman" w:hAnsi="Times New Roman" w:cs="Times New Roman"/>
          <w:sz w:val="26"/>
          <w:szCs w:val="26"/>
        </w:rPr>
        <w:t>направляет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– уведомление), на имя директора непосредственно директору Учреждения.</w:t>
      </w:r>
    </w:p>
    <w:p w:rsidR="00DE04B5" w:rsidRPr="00EB7E74" w:rsidRDefault="00DE04B5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уведомлении указываются следующие сведения:</w:t>
      </w:r>
    </w:p>
    <w:p w:rsidR="00EB7E74" w:rsidRPr="00EB7E74" w:rsidRDefault="00DE04B5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45FE6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5FE6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амилия, имя, отчество </w:t>
      </w:r>
      <w:r w:rsidR="001D0083"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45FE6" w:rsidRDefault="00145FE6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описание ситуации, при которой личная заинтересованность </w:t>
      </w:r>
      <w:r w:rsidR="001D0083">
        <w:rPr>
          <w:rFonts w:ascii="Times New Roman" w:hAnsi="Times New Roman" w:cs="Times New Roman"/>
          <w:sz w:val="26"/>
          <w:szCs w:val="26"/>
        </w:rPr>
        <w:t xml:space="preserve">работника </w:t>
      </w:r>
      <w:r>
        <w:rPr>
          <w:rFonts w:ascii="Times New Roman" w:hAnsi="Times New Roman" w:cs="Times New Roman"/>
          <w:sz w:val="26"/>
          <w:szCs w:val="26"/>
        </w:rPr>
        <w:t>(прямая или косвенная) влияет или может повлиять на надлежащее, объективное и беспристрастное исполнение им трудовых обязанностей;</w:t>
      </w:r>
    </w:p>
    <w:p w:rsidR="00D00CEB" w:rsidRDefault="00145FE6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в) квалифицирующие признаки личной заинтересованности, которая влияет или может повлиять на надлежащее исполнение </w:t>
      </w:r>
      <w:r w:rsidR="001D0083">
        <w:rPr>
          <w:rFonts w:ascii="Times New Roman" w:hAnsi="Times New Roman" w:cs="Times New Roman"/>
          <w:sz w:val="26"/>
          <w:szCs w:val="26"/>
        </w:rPr>
        <w:t>работником</w:t>
      </w:r>
      <w:r>
        <w:rPr>
          <w:rFonts w:ascii="Times New Roman" w:hAnsi="Times New Roman" w:cs="Times New Roman"/>
          <w:sz w:val="26"/>
          <w:szCs w:val="26"/>
        </w:rPr>
        <w:t xml:space="preserve"> трудовых обязанностей (возможности получения доходов 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1D0083">
        <w:rPr>
          <w:rFonts w:ascii="Times New Roman" w:hAnsi="Times New Roman" w:cs="Times New Roman"/>
          <w:sz w:val="26"/>
          <w:szCs w:val="26"/>
        </w:rPr>
        <w:t>работником</w:t>
      </w:r>
      <w:r>
        <w:rPr>
          <w:rFonts w:ascii="Times New Roman" w:hAnsi="Times New Roman" w:cs="Times New Roman"/>
          <w:sz w:val="26"/>
          <w:szCs w:val="26"/>
        </w:rPr>
        <w:t xml:space="preserve"> и (или) состоящим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родителями, детьми супругов и супругами детей), гражданами или организациями, с которыми </w:t>
      </w:r>
      <w:r w:rsidR="001D0083">
        <w:rPr>
          <w:rFonts w:ascii="Times New Roman" w:hAnsi="Times New Roman" w:cs="Times New Roman"/>
          <w:sz w:val="26"/>
          <w:szCs w:val="26"/>
        </w:rPr>
        <w:t>работник</w:t>
      </w:r>
      <w:proofErr w:type="gramStart"/>
      <w:r w:rsidR="001D0083">
        <w:rPr>
          <w:rFonts w:ascii="Times New Roman" w:hAnsi="Times New Roman" w:cs="Times New Roman"/>
          <w:sz w:val="26"/>
          <w:szCs w:val="26"/>
        </w:rPr>
        <w:t>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(или) лица, состоящие с ним в близком родстве или свойстве, связаны имущественными, корпоративными или иными близкими </w:t>
      </w:r>
      <w:r w:rsidR="00D00CEB">
        <w:rPr>
          <w:rFonts w:ascii="Times New Roman" w:hAnsi="Times New Roman" w:cs="Times New Roman"/>
          <w:sz w:val="26"/>
          <w:szCs w:val="26"/>
        </w:rPr>
        <w:t>отношениями);</w:t>
      </w:r>
    </w:p>
    <w:p w:rsidR="00EB7E74" w:rsidRDefault="00D00CEB" w:rsidP="00D00C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="002E6529">
        <w:rPr>
          <w:rFonts w:ascii="Times New Roman" w:hAnsi="Times New Roman" w:cs="Times New Roman"/>
          <w:sz w:val="26"/>
          <w:szCs w:val="26"/>
        </w:rPr>
        <w:t>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2E6529" w:rsidRDefault="002E6529" w:rsidP="00D00C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по возможности предлагаемые меры, которые </w:t>
      </w:r>
      <w:r w:rsidR="00E93A41">
        <w:rPr>
          <w:rFonts w:ascii="Times New Roman" w:hAnsi="Times New Roman" w:cs="Times New Roman"/>
          <w:sz w:val="26"/>
          <w:szCs w:val="26"/>
        </w:rPr>
        <w:t>могли бы предотвратить возможность возникновения конфликта интересов или урегулировать возникший конфликт интересов;</w:t>
      </w:r>
    </w:p>
    <w:p w:rsidR="00E93A41" w:rsidRDefault="00E93A41" w:rsidP="00D00C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е) дата заполнения уведомления;</w:t>
      </w:r>
    </w:p>
    <w:p w:rsidR="00E93A41" w:rsidRDefault="00E93A41" w:rsidP="00D00C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ж) подпись лица, заполнившего уведомление;</w:t>
      </w:r>
    </w:p>
    <w:p w:rsidR="00E93A41" w:rsidRDefault="00E93A41" w:rsidP="00D00C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6BC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ведомление составляется по форме согласно приложению 1 к настоящему Порядку</w:t>
      </w:r>
      <w:r w:rsidR="00D16BCD">
        <w:rPr>
          <w:rFonts w:ascii="Times New Roman" w:hAnsi="Times New Roman" w:cs="Times New Roman"/>
          <w:sz w:val="26"/>
          <w:szCs w:val="26"/>
        </w:rPr>
        <w:t>.</w:t>
      </w:r>
    </w:p>
    <w:p w:rsidR="00E93A41" w:rsidRDefault="00E93A41" w:rsidP="00D00C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6BC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ведомление </w:t>
      </w:r>
      <w:r w:rsidR="001D0083"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регистрируется лицом, ответственным за профилактику коррупционных и иных правонарушений в Учреждении, в журнале регистрации уведомлений о возникновении личной заинтересованности работника при исполнении трудовых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 (далее – журнал), по форме  </w:t>
      </w:r>
      <w:r w:rsidR="00D16BCD">
        <w:rPr>
          <w:rFonts w:ascii="Times New Roman" w:hAnsi="Times New Roman" w:cs="Times New Roman"/>
          <w:sz w:val="26"/>
          <w:szCs w:val="26"/>
        </w:rPr>
        <w:t>согласно приложению 2 к настоящему Порядку. Журнал хранится в шкафах (сейфах), обеспечивающих защиту от несанкционированного доступа. Зарегистрированное уведомление в день его получения передается Директору. Директор рассматривает уведомление в течение двух рабочих дней.</w:t>
      </w:r>
    </w:p>
    <w:p w:rsidR="00D16BCD" w:rsidRDefault="00D16BCD" w:rsidP="00D00C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D16BCD" w:rsidRDefault="00D16BCD" w:rsidP="00D00C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 итогам рассмотрения уведомления Директор, руководствуясь Трудовым кодексом </w:t>
      </w:r>
      <w:r w:rsidR="001D008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оссийской Федерации, иными нормативными правовыми актами Российской Федерации дает письменное поручение о принятии мер по предотвращению или урегулированию конфликта интересов.</w:t>
      </w:r>
    </w:p>
    <w:p w:rsidR="008311E7" w:rsidRDefault="008311E7" w:rsidP="00D00C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11E7" w:rsidRDefault="008311E7" w:rsidP="008311E7">
      <w:pPr>
        <w:jc w:val="right"/>
        <w:rPr>
          <w:rFonts w:ascii="Times New Roman" w:hAnsi="Times New Roman" w:cs="Times New Roman"/>
          <w:sz w:val="16"/>
          <w:szCs w:val="16"/>
        </w:rPr>
      </w:pPr>
      <w:r w:rsidRPr="008311E7">
        <w:rPr>
          <w:rFonts w:ascii="Times New Roman" w:hAnsi="Times New Roman" w:cs="Times New Roman"/>
          <w:sz w:val="16"/>
          <w:szCs w:val="16"/>
        </w:rPr>
        <w:lastRenderedPageBreak/>
        <w:t>Приложение № 1 к Порядку уведомления</w:t>
      </w:r>
      <w:r w:rsidRPr="008311E7">
        <w:rPr>
          <w:rFonts w:ascii="Times New Roman" w:hAnsi="Times New Roman" w:cs="Times New Roman"/>
          <w:sz w:val="16"/>
          <w:szCs w:val="16"/>
        </w:rPr>
        <w:br/>
        <w:t>работодателя о возникновении личной заинтересованности</w:t>
      </w:r>
      <w:r>
        <w:rPr>
          <w:rFonts w:ascii="Times New Roman" w:hAnsi="Times New Roman" w:cs="Times New Roman"/>
          <w:sz w:val="16"/>
          <w:szCs w:val="16"/>
        </w:rPr>
        <w:br/>
      </w:r>
      <w:r w:rsidRPr="008311E7">
        <w:rPr>
          <w:rFonts w:ascii="Times New Roman" w:hAnsi="Times New Roman" w:cs="Times New Roman"/>
          <w:sz w:val="16"/>
          <w:szCs w:val="16"/>
        </w:rPr>
        <w:t xml:space="preserve"> при исполнении трудовых обязанностей, </w:t>
      </w:r>
      <w:r>
        <w:rPr>
          <w:rFonts w:ascii="Times New Roman" w:hAnsi="Times New Roman" w:cs="Times New Roman"/>
          <w:sz w:val="16"/>
          <w:szCs w:val="16"/>
        </w:rPr>
        <w:br/>
      </w:r>
      <w:r w:rsidRPr="008311E7">
        <w:rPr>
          <w:rFonts w:ascii="Times New Roman" w:hAnsi="Times New Roman" w:cs="Times New Roman"/>
          <w:sz w:val="16"/>
          <w:szCs w:val="16"/>
        </w:rPr>
        <w:t>которая приводит или может привести к  конфликту интересов</w:t>
      </w:r>
    </w:p>
    <w:p w:rsidR="008311E7" w:rsidRDefault="008311E7" w:rsidP="008311E7">
      <w:pPr>
        <w:jc w:val="right"/>
        <w:rPr>
          <w:rFonts w:ascii="Times New Roman" w:hAnsi="Times New Roman" w:cs="Times New Roman"/>
          <w:sz w:val="24"/>
          <w:szCs w:val="24"/>
        </w:rPr>
      </w:pPr>
      <w:r w:rsidRPr="008311E7">
        <w:rPr>
          <w:rFonts w:ascii="Times New Roman" w:hAnsi="Times New Roman" w:cs="Times New Roman"/>
          <w:sz w:val="24"/>
          <w:szCs w:val="24"/>
        </w:rPr>
        <w:t>Директору ФБУ «РНТПБ» Гава О.Ю.</w:t>
      </w:r>
      <w:r w:rsidRPr="008311E7">
        <w:rPr>
          <w:rFonts w:ascii="Times New Roman" w:hAnsi="Times New Roman" w:cs="Times New Roman"/>
          <w:sz w:val="24"/>
          <w:szCs w:val="24"/>
        </w:rPr>
        <w:br/>
        <w:t>от _______________________________</w:t>
      </w:r>
      <w:r w:rsidRPr="008311E7">
        <w:rPr>
          <w:rFonts w:ascii="Times New Roman" w:hAnsi="Times New Roman" w:cs="Times New Roman"/>
          <w:sz w:val="24"/>
          <w:szCs w:val="24"/>
        </w:rPr>
        <w:br/>
        <w:t>(ФИО, занимаемая должность)</w:t>
      </w:r>
    </w:p>
    <w:p w:rsidR="008311E7" w:rsidRDefault="008311E7" w:rsidP="008311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о возникновении личной заинтересованности работника при исполнении трудовых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8311E7" w:rsidRDefault="008311E7" w:rsidP="0083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11E7" w:rsidRDefault="008311E7" w:rsidP="0083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311E7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481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</w:t>
      </w:r>
    </w:p>
    <w:p w:rsidR="009E1481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интересов:______________________________________________________________________________________________________________________________________________________________________________________________________________________________</w:t>
      </w:r>
    </w:p>
    <w:p w:rsidR="009E1481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9E1481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«_____»_________________20___г.        __________________     _______________________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E1481">
        <w:rPr>
          <w:rFonts w:ascii="Times New Roman" w:hAnsi="Times New Roman" w:cs="Times New Roman"/>
          <w:sz w:val="16"/>
          <w:szCs w:val="16"/>
        </w:rPr>
        <w:t>(подпись)</w:t>
      </w:r>
      <w:r w:rsidRPr="009E1481">
        <w:rPr>
          <w:rFonts w:ascii="Times New Roman" w:hAnsi="Times New Roman" w:cs="Times New Roman"/>
          <w:sz w:val="16"/>
          <w:szCs w:val="16"/>
        </w:rPr>
        <w:tab/>
      </w:r>
      <w:r w:rsidRPr="009E148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E1481">
        <w:rPr>
          <w:rFonts w:ascii="Times New Roman" w:hAnsi="Times New Roman" w:cs="Times New Roman"/>
          <w:sz w:val="16"/>
          <w:szCs w:val="16"/>
        </w:rPr>
        <w:t>(инициалы, фамилия)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481" w:rsidRPr="009E1481" w:rsidRDefault="009E1481" w:rsidP="008311E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«_____»____________________20___г.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9E1481">
        <w:rPr>
          <w:rFonts w:ascii="Times New Roman" w:hAnsi="Times New Roman" w:cs="Times New Roman"/>
          <w:sz w:val="16"/>
          <w:szCs w:val="16"/>
        </w:rPr>
        <w:t>(подпись, ФИО, должностного лица, зарегистрировавшего уведомление)</w:t>
      </w:r>
      <w:r w:rsidRPr="009E1481">
        <w:rPr>
          <w:rFonts w:ascii="Times New Roman" w:hAnsi="Times New Roman" w:cs="Times New Roman"/>
          <w:sz w:val="16"/>
          <w:szCs w:val="16"/>
        </w:rPr>
        <w:tab/>
      </w:r>
      <w:r w:rsidRPr="009E1481">
        <w:rPr>
          <w:rFonts w:ascii="Times New Roman" w:hAnsi="Times New Roman" w:cs="Times New Roman"/>
          <w:sz w:val="16"/>
          <w:szCs w:val="16"/>
        </w:rPr>
        <w:br/>
      </w:r>
      <w:r w:rsidRPr="009E1481">
        <w:rPr>
          <w:rFonts w:ascii="Times New Roman" w:hAnsi="Times New Roman" w:cs="Times New Roman"/>
          <w:sz w:val="16"/>
          <w:szCs w:val="16"/>
        </w:rPr>
        <w:br/>
      </w:r>
    </w:p>
    <w:p w:rsidR="009E1481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481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481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481" w:rsidRDefault="009E1481" w:rsidP="009E1481">
      <w:pPr>
        <w:jc w:val="right"/>
        <w:rPr>
          <w:rFonts w:ascii="Times New Roman" w:hAnsi="Times New Roman" w:cs="Times New Roman"/>
          <w:sz w:val="16"/>
          <w:szCs w:val="16"/>
        </w:rPr>
      </w:pPr>
      <w:r w:rsidRPr="008311E7">
        <w:rPr>
          <w:rFonts w:ascii="Times New Roman" w:hAnsi="Times New Roman" w:cs="Times New Roman"/>
          <w:sz w:val="16"/>
          <w:szCs w:val="16"/>
        </w:rPr>
        <w:lastRenderedPageBreak/>
        <w:t>Приложение № 1 к Порядку уведомления</w:t>
      </w:r>
      <w:r w:rsidRPr="008311E7">
        <w:rPr>
          <w:rFonts w:ascii="Times New Roman" w:hAnsi="Times New Roman" w:cs="Times New Roman"/>
          <w:sz w:val="16"/>
          <w:szCs w:val="16"/>
        </w:rPr>
        <w:br/>
        <w:t>работодателя о возникновении личной заинтересованности</w:t>
      </w:r>
      <w:r>
        <w:rPr>
          <w:rFonts w:ascii="Times New Roman" w:hAnsi="Times New Roman" w:cs="Times New Roman"/>
          <w:sz w:val="16"/>
          <w:szCs w:val="16"/>
        </w:rPr>
        <w:br/>
      </w:r>
      <w:r w:rsidRPr="008311E7">
        <w:rPr>
          <w:rFonts w:ascii="Times New Roman" w:hAnsi="Times New Roman" w:cs="Times New Roman"/>
          <w:sz w:val="16"/>
          <w:szCs w:val="16"/>
        </w:rPr>
        <w:t xml:space="preserve"> при исполнении трудовых обязанностей, </w:t>
      </w:r>
      <w:r>
        <w:rPr>
          <w:rFonts w:ascii="Times New Roman" w:hAnsi="Times New Roman" w:cs="Times New Roman"/>
          <w:sz w:val="16"/>
          <w:szCs w:val="16"/>
        </w:rPr>
        <w:br/>
      </w:r>
      <w:r w:rsidRPr="008311E7">
        <w:rPr>
          <w:rFonts w:ascii="Times New Roman" w:hAnsi="Times New Roman" w:cs="Times New Roman"/>
          <w:sz w:val="16"/>
          <w:szCs w:val="16"/>
        </w:rPr>
        <w:t>которая приводит или может привести к  конфликту интересов</w:t>
      </w:r>
    </w:p>
    <w:p w:rsidR="009E1481" w:rsidRDefault="009E1481" w:rsidP="00831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481" w:rsidRDefault="009E1481" w:rsidP="00030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1F5">
        <w:rPr>
          <w:rFonts w:ascii="Times New Roman" w:hAnsi="Times New Roman" w:cs="Times New Roman"/>
          <w:sz w:val="28"/>
          <w:szCs w:val="28"/>
        </w:rPr>
        <w:t>ЖУРНАЛ РЕГИСТРАЦИИ УВЕДОМЛЕНИЙ</w:t>
      </w:r>
      <w:r w:rsidR="000301F5" w:rsidRPr="000301F5">
        <w:rPr>
          <w:rFonts w:ascii="Times New Roman" w:hAnsi="Times New Roman" w:cs="Times New Roman"/>
          <w:sz w:val="28"/>
          <w:szCs w:val="28"/>
        </w:rPr>
        <w:tab/>
      </w:r>
      <w:r w:rsidR="000301F5" w:rsidRPr="000301F5">
        <w:rPr>
          <w:rFonts w:ascii="Times New Roman" w:hAnsi="Times New Roman" w:cs="Times New Roman"/>
          <w:sz w:val="28"/>
          <w:szCs w:val="28"/>
        </w:rPr>
        <w:br/>
        <w:t>о</w:t>
      </w:r>
      <w:r w:rsidRPr="000301F5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tbl>
      <w:tblPr>
        <w:tblStyle w:val="a3"/>
        <w:tblW w:w="0" w:type="auto"/>
        <w:tblLook w:val="04A0"/>
      </w:tblPr>
      <w:tblGrid>
        <w:gridCol w:w="1063"/>
        <w:gridCol w:w="1544"/>
        <w:gridCol w:w="2045"/>
        <w:gridCol w:w="1671"/>
        <w:gridCol w:w="1671"/>
        <w:gridCol w:w="1577"/>
      </w:tblGrid>
      <w:tr w:rsidR="000301F5" w:rsidTr="000301F5">
        <w:tc>
          <w:tcPr>
            <w:tcW w:w="1595" w:type="dxa"/>
          </w:tcPr>
          <w:p w:rsidR="000301F5" w:rsidRPr="000301F5" w:rsidRDefault="000301F5" w:rsidP="000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</w:tcPr>
          <w:p w:rsidR="000301F5" w:rsidRPr="000301F5" w:rsidRDefault="000301F5" w:rsidP="000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595" w:type="dxa"/>
          </w:tcPr>
          <w:p w:rsidR="000301F5" w:rsidRPr="000301F5" w:rsidRDefault="000301F5" w:rsidP="000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95" w:type="dxa"/>
          </w:tcPr>
          <w:p w:rsidR="000301F5" w:rsidRPr="000301F5" w:rsidRDefault="000301F5" w:rsidP="000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ФИО лица, направившего уведомление</w:t>
            </w:r>
          </w:p>
        </w:tc>
        <w:tc>
          <w:tcPr>
            <w:tcW w:w="1595" w:type="dxa"/>
          </w:tcPr>
          <w:p w:rsidR="000301F5" w:rsidRPr="000301F5" w:rsidRDefault="000301F5" w:rsidP="0003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1596" w:type="dxa"/>
          </w:tcPr>
          <w:p w:rsidR="000301F5" w:rsidRPr="000301F5" w:rsidRDefault="000301F5" w:rsidP="003A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ФИО, подпись регистрато</w:t>
            </w:r>
            <w:r w:rsidR="003A5F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0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01F5" w:rsidTr="000301F5"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F5" w:rsidTr="000301F5"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301F5" w:rsidRDefault="000301F5" w:rsidP="0003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1F5" w:rsidRPr="000301F5" w:rsidRDefault="000301F5" w:rsidP="000301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01F5" w:rsidRPr="000301F5" w:rsidSect="0093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74"/>
    <w:rsid w:val="000301F5"/>
    <w:rsid w:val="000D147C"/>
    <w:rsid w:val="000E360F"/>
    <w:rsid w:val="000E5A9A"/>
    <w:rsid w:val="00145FE6"/>
    <w:rsid w:val="00191549"/>
    <w:rsid w:val="001D0083"/>
    <w:rsid w:val="001E77AB"/>
    <w:rsid w:val="002E6529"/>
    <w:rsid w:val="003817D5"/>
    <w:rsid w:val="003A5F4E"/>
    <w:rsid w:val="00441BF0"/>
    <w:rsid w:val="005C40E5"/>
    <w:rsid w:val="00632E5C"/>
    <w:rsid w:val="00691C87"/>
    <w:rsid w:val="0074588D"/>
    <w:rsid w:val="007C51B2"/>
    <w:rsid w:val="00815E52"/>
    <w:rsid w:val="008311E7"/>
    <w:rsid w:val="00852C66"/>
    <w:rsid w:val="00931A1D"/>
    <w:rsid w:val="009D187C"/>
    <w:rsid w:val="009E1481"/>
    <w:rsid w:val="00B370A2"/>
    <w:rsid w:val="00C46089"/>
    <w:rsid w:val="00C73F53"/>
    <w:rsid w:val="00CA5604"/>
    <w:rsid w:val="00D00CEB"/>
    <w:rsid w:val="00D02CC9"/>
    <w:rsid w:val="00D16BCD"/>
    <w:rsid w:val="00DD699A"/>
    <w:rsid w:val="00DE04B5"/>
    <w:rsid w:val="00DE6DD0"/>
    <w:rsid w:val="00E36CDE"/>
    <w:rsid w:val="00E418B4"/>
    <w:rsid w:val="00E86F7D"/>
    <w:rsid w:val="00E93A41"/>
    <w:rsid w:val="00EB7E74"/>
    <w:rsid w:val="00EF1EBD"/>
    <w:rsid w:val="00F9709C"/>
    <w:rsid w:val="00FB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</cp:lastModifiedBy>
  <cp:revision>22</cp:revision>
  <cp:lastPrinted>2017-09-28T09:51:00Z</cp:lastPrinted>
  <dcterms:created xsi:type="dcterms:W3CDTF">2017-08-22T07:57:00Z</dcterms:created>
  <dcterms:modified xsi:type="dcterms:W3CDTF">2017-09-28T09:57:00Z</dcterms:modified>
</cp:coreProperties>
</file>