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3"/>
        <w:gridCol w:w="3556"/>
        <w:gridCol w:w="3248"/>
      </w:tblGrid>
      <w:tr w:rsidR="009F53EC" w:rsidTr="00036EE9">
        <w:trPr>
          <w:trHeight w:val="1418"/>
        </w:trPr>
        <w:tc>
          <w:tcPr>
            <w:tcW w:w="1644" w:type="pct"/>
            <w:vMerge w:val="restart"/>
            <w:hideMark/>
          </w:tcPr>
          <w:p w:rsidR="009F53EC" w:rsidRDefault="009F53EC">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9F53EC" w:rsidRDefault="009F53EC" w:rsidP="00036EE9">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w:t>
            </w:r>
            <w:r w:rsidR="00036EE9">
              <w:rPr>
                <w:rFonts w:ascii="Times New Roman" w:hAnsi="Times New Roman" w:cs="Times New Roman"/>
                <w:b/>
                <w:sz w:val="32"/>
                <w:szCs w:val="32"/>
              </w:rPr>
              <w:t xml:space="preserve">бюджетное </w:t>
            </w:r>
            <w:r>
              <w:rPr>
                <w:rFonts w:ascii="Times New Roman" w:hAnsi="Times New Roman" w:cs="Times New Roman"/>
                <w:b/>
                <w:sz w:val="32"/>
                <w:szCs w:val="32"/>
              </w:rPr>
              <w:t>учреждение</w:t>
            </w:r>
            <w:r>
              <w:rPr>
                <w:rFonts w:ascii="Times New Roman" w:hAnsi="Times New Roman" w:cs="Times New Roman"/>
                <w:b/>
                <w:sz w:val="32"/>
                <w:szCs w:val="32"/>
              </w:rPr>
              <w:br/>
              <w:t>«</w:t>
            </w:r>
            <w:r w:rsidR="00036EE9">
              <w:rPr>
                <w:rFonts w:ascii="Times New Roman" w:hAnsi="Times New Roman" w:cs="Times New Roman"/>
                <w:b/>
                <w:sz w:val="32"/>
                <w:szCs w:val="32"/>
              </w:rPr>
              <w:t>Российская научно-техническая промышленная библиотека</w:t>
            </w:r>
            <w:r>
              <w:rPr>
                <w:rFonts w:ascii="Times New Roman" w:hAnsi="Times New Roman" w:cs="Times New Roman"/>
                <w:b/>
                <w:sz w:val="32"/>
                <w:szCs w:val="32"/>
              </w:rPr>
              <w:t>»</w:t>
            </w:r>
            <w:r>
              <w:rPr>
                <w:rFonts w:ascii="Times New Roman" w:hAnsi="Times New Roman" w:cs="Times New Roman"/>
                <w:b/>
                <w:sz w:val="32"/>
                <w:szCs w:val="32"/>
              </w:rPr>
              <w:br/>
            </w:r>
          </w:p>
        </w:tc>
      </w:tr>
      <w:tr w:rsidR="009F53EC" w:rsidTr="009F53EC">
        <w:tc>
          <w:tcPr>
            <w:tcW w:w="0" w:type="auto"/>
            <w:vMerge/>
            <w:vAlign w:val="center"/>
            <w:hideMark/>
          </w:tcPr>
          <w:p w:rsidR="009F53EC" w:rsidRDefault="009F53EC">
            <w:pPr>
              <w:rPr>
                <w:rFonts w:ascii="Times New Roman" w:hAnsi="Times New Roman" w:cs="Times New Roman"/>
              </w:rPr>
            </w:pPr>
          </w:p>
        </w:tc>
        <w:tc>
          <w:tcPr>
            <w:tcW w:w="1754" w:type="pct"/>
          </w:tcPr>
          <w:p w:rsidR="009F53EC" w:rsidRDefault="009F53EC" w:rsidP="00036EE9">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9F53EC" w:rsidRDefault="009F53EC">
            <w:pPr>
              <w:jc w:val="center"/>
              <w:rPr>
                <w:rFonts w:ascii="Times New Roman" w:hAnsi="Times New Roman" w:cs="Times New Roman"/>
                <w:sz w:val="26"/>
                <w:szCs w:val="26"/>
              </w:rPr>
            </w:pPr>
          </w:p>
          <w:p w:rsidR="009F53EC" w:rsidRDefault="009F53EC">
            <w:pPr>
              <w:jc w:val="right"/>
              <w:rPr>
                <w:rFonts w:ascii="Times New Roman" w:hAnsi="Times New Roman" w:cs="Times New Roman"/>
                <w:sz w:val="28"/>
                <w:szCs w:val="28"/>
              </w:rPr>
            </w:pPr>
            <w:r>
              <w:rPr>
                <w:rFonts w:ascii="Times New Roman" w:hAnsi="Times New Roman" w:cs="Times New Roman"/>
                <w:b/>
                <w:sz w:val="28"/>
                <w:szCs w:val="28"/>
              </w:rPr>
              <w:t>сайт:</w:t>
            </w:r>
          </w:p>
          <w:p w:rsidR="009F53EC" w:rsidRDefault="009F53EC">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9F53EC" w:rsidRDefault="009F53EC">
            <w:pPr>
              <w:jc w:val="right"/>
              <w:rPr>
                <w:rFonts w:ascii="Times New Roman" w:hAnsi="Times New Roman" w:cs="Times New Roman"/>
                <w:sz w:val="28"/>
                <w:szCs w:val="28"/>
              </w:rPr>
            </w:pPr>
          </w:p>
        </w:tc>
        <w:tc>
          <w:tcPr>
            <w:tcW w:w="1602" w:type="pct"/>
          </w:tcPr>
          <w:p w:rsidR="009F53EC" w:rsidRDefault="009F53EC">
            <w:pPr>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9F53EC" w:rsidRDefault="009F53EC">
            <w:pPr>
              <w:jc w:val="right"/>
              <w:rPr>
                <w:rFonts w:ascii="Times New Roman" w:hAnsi="Times New Roman" w:cs="Times New Roman"/>
                <w:sz w:val="26"/>
                <w:szCs w:val="26"/>
              </w:rPr>
            </w:pPr>
          </w:p>
          <w:p w:rsidR="009F53EC" w:rsidRDefault="009F53EC">
            <w:pPr>
              <w:jc w:val="left"/>
              <w:rPr>
                <w:rFonts w:ascii="Times New Roman" w:hAnsi="Times New Roman" w:cs="Times New Roman"/>
                <w:b/>
                <w:color w:val="00355C"/>
                <w:sz w:val="28"/>
                <w:szCs w:val="28"/>
              </w:rPr>
            </w:pPr>
          </w:p>
          <w:p w:rsidR="009F53EC" w:rsidRDefault="009F53EC">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9F53EC" w:rsidRDefault="008F68EA">
            <w:pPr>
              <w:jc w:val="left"/>
              <w:rPr>
                <w:rFonts w:ascii="Times New Roman" w:hAnsi="Times New Roman" w:cs="Times New Roman"/>
              </w:rPr>
            </w:pPr>
            <w:hyperlink r:id="rId8" w:history="1">
              <w:r w:rsidR="009F53EC">
                <w:rPr>
                  <w:rStyle w:val="a8"/>
                  <w:b/>
                  <w:sz w:val="28"/>
                  <w:szCs w:val="28"/>
                  <w:lang w:val="en-US"/>
                </w:rPr>
                <w:t>rntpb</w:t>
              </w:r>
              <w:r w:rsidR="009F53EC">
                <w:rPr>
                  <w:rStyle w:val="a8"/>
                  <w:b/>
                  <w:sz w:val="28"/>
                  <w:szCs w:val="28"/>
                </w:rPr>
                <w:t>@</w:t>
              </w:r>
              <w:r w:rsidR="009F53EC">
                <w:rPr>
                  <w:rStyle w:val="a8"/>
                  <w:b/>
                  <w:sz w:val="28"/>
                  <w:szCs w:val="28"/>
                  <w:lang w:val="en-US"/>
                </w:rPr>
                <w:t>yandex</w:t>
              </w:r>
              <w:r w:rsidR="009F53EC">
                <w:rPr>
                  <w:rStyle w:val="a8"/>
                  <w:b/>
                  <w:sz w:val="28"/>
                  <w:szCs w:val="28"/>
                </w:rPr>
                <w:t>.</w:t>
              </w:r>
              <w:r w:rsidR="009F53EC">
                <w:rPr>
                  <w:rStyle w:val="a8"/>
                  <w:b/>
                  <w:sz w:val="28"/>
                  <w:szCs w:val="28"/>
                  <w:lang w:val="en-US"/>
                </w:rPr>
                <w:t>ru</w:t>
              </w:r>
            </w:hyperlink>
          </w:p>
        </w:tc>
      </w:tr>
    </w:tbl>
    <w:p w:rsidR="009F53EC" w:rsidRDefault="009F53EC" w:rsidP="009F53EC">
      <w:pPr>
        <w:spacing w:line="240" w:lineRule="auto"/>
        <w:jc w:val="center"/>
        <w:rPr>
          <w:rFonts w:ascii="Times New Roman" w:hAnsi="Times New Roman" w:cs="Times New Roman"/>
        </w:rPr>
      </w:pPr>
    </w:p>
    <w:p w:rsidR="009F53EC" w:rsidRDefault="009F53EC" w:rsidP="009F53EC">
      <w:pPr>
        <w:spacing w:line="240" w:lineRule="auto"/>
        <w:jc w:val="center"/>
        <w:rPr>
          <w:rFonts w:ascii="Times New Roman" w:hAnsi="Times New Roman" w:cs="Times New Roman"/>
        </w:rPr>
      </w:pPr>
    </w:p>
    <w:p w:rsidR="009F53EC" w:rsidRDefault="009F53EC" w:rsidP="009F53EC">
      <w:pPr>
        <w:spacing w:line="240" w:lineRule="auto"/>
        <w:jc w:val="center"/>
        <w:rPr>
          <w:rFonts w:ascii="Times New Roman" w:hAnsi="Times New Roman" w:cs="Times New Roman"/>
        </w:rPr>
      </w:pPr>
    </w:p>
    <w:p w:rsidR="009F53EC" w:rsidRDefault="009F53EC" w:rsidP="009F53EC">
      <w:pPr>
        <w:spacing w:line="240" w:lineRule="auto"/>
        <w:jc w:val="center"/>
        <w:rPr>
          <w:rFonts w:ascii="Times New Roman" w:hAnsi="Times New Roman" w:cs="Times New Roman"/>
        </w:rPr>
      </w:pPr>
    </w:p>
    <w:p w:rsidR="009F53EC" w:rsidRDefault="009F53EC" w:rsidP="009F53EC">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9F53EC" w:rsidRDefault="009F53EC" w:rsidP="009F53E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A311B2">
        <w:rPr>
          <w:rFonts w:ascii="Times New Roman" w:hAnsi="Times New Roman" w:cs="Times New Roman"/>
          <w:b/>
          <w:sz w:val="52"/>
          <w:szCs w:val="52"/>
        </w:rPr>
        <w:t>5</w:t>
      </w:r>
      <w:r>
        <w:rPr>
          <w:rFonts w:ascii="Times New Roman" w:hAnsi="Times New Roman" w:cs="Times New Roman"/>
          <w:b/>
          <w:sz w:val="52"/>
          <w:szCs w:val="52"/>
        </w:rPr>
        <w:br/>
        <w:t>за период 01 – 30 сентября 2019 года</w:t>
      </w:r>
    </w:p>
    <w:p w:rsidR="009F53EC" w:rsidRDefault="009F53EC" w:rsidP="009F53EC">
      <w:pPr>
        <w:spacing w:line="240" w:lineRule="auto"/>
        <w:jc w:val="center"/>
        <w:rPr>
          <w:rFonts w:ascii="Times New Roman" w:hAnsi="Times New Roman" w:cs="Times New Roman"/>
          <w:b/>
          <w:sz w:val="52"/>
          <w:szCs w:val="52"/>
        </w:rPr>
      </w:pPr>
    </w:p>
    <w:p w:rsidR="009F53EC" w:rsidRDefault="009F53EC" w:rsidP="009F53EC">
      <w:pPr>
        <w:pStyle w:val="2"/>
        <w:spacing w:before="0" w:beforeAutospacing="0" w:after="0" w:afterAutospacing="0"/>
        <w:jc w:val="center"/>
        <w:rPr>
          <w:sz w:val="28"/>
        </w:rPr>
      </w:pPr>
    </w:p>
    <w:p w:rsidR="009F53EC" w:rsidRDefault="009F53EC" w:rsidP="009F53EC">
      <w:pPr>
        <w:pStyle w:val="2"/>
        <w:spacing w:before="0" w:beforeAutospacing="0" w:after="0" w:afterAutospacing="0"/>
        <w:jc w:val="center"/>
        <w:rPr>
          <w:sz w:val="28"/>
        </w:rPr>
      </w:pPr>
    </w:p>
    <w:p w:rsidR="009F53EC" w:rsidRDefault="009F53EC" w:rsidP="009F53EC">
      <w:pPr>
        <w:pStyle w:val="2"/>
        <w:spacing w:before="0" w:beforeAutospacing="0" w:after="0" w:afterAutospacing="0"/>
        <w:jc w:val="center"/>
        <w:rPr>
          <w:sz w:val="28"/>
        </w:rPr>
      </w:pPr>
    </w:p>
    <w:p w:rsidR="009F53EC" w:rsidRDefault="009F53EC" w:rsidP="009F53EC">
      <w:pPr>
        <w:pStyle w:val="2"/>
        <w:spacing w:after="0" w:afterAutospacing="0"/>
        <w:jc w:val="center"/>
        <w:rPr>
          <w:b w:val="0"/>
          <w:sz w:val="28"/>
        </w:rPr>
      </w:pPr>
    </w:p>
    <w:p w:rsidR="009F53EC" w:rsidRDefault="009F53EC" w:rsidP="009F53EC">
      <w:pPr>
        <w:pStyle w:val="2"/>
        <w:spacing w:after="0" w:afterAutospacing="0"/>
        <w:jc w:val="center"/>
        <w:rPr>
          <w:b w:val="0"/>
          <w:sz w:val="28"/>
        </w:rPr>
      </w:pPr>
    </w:p>
    <w:p w:rsidR="009F53EC" w:rsidRDefault="009F53EC" w:rsidP="009F53EC">
      <w:pPr>
        <w:pStyle w:val="2"/>
        <w:spacing w:after="0" w:afterAutospacing="0"/>
        <w:jc w:val="center"/>
        <w:rPr>
          <w:b w:val="0"/>
          <w:sz w:val="28"/>
        </w:rPr>
      </w:pPr>
    </w:p>
    <w:p w:rsidR="009F53EC" w:rsidRDefault="009F53EC" w:rsidP="009F53EC">
      <w:pPr>
        <w:pStyle w:val="2"/>
        <w:spacing w:after="0" w:afterAutospacing="0"/>
        <w:jc w:val="center"/>
        <w:rPr>
          <w:b w:val="0"/>
          <w:sz w:val="28"/>
        </w:rPr>
      </w:pPr>
    </w:p>
    <w:p w:rsidR="009F53EC" w:rsidRDefault="009F53EC" w:rsidP="009F53EC">
      <w:pPr>
        <w:pStyle w:val="2"/>
        <w:spacing w:after="0" w:afterAutospacing="0"/>
        <w:jc w:val="center"/>
        <w:rPr>
          <w:b w:val="0"/>
          <w:sz w:val="28"/>
        </w:rPr>
      </w:pPr>
    </w:p>
    <w:p w:rsidR="009F53EC" w:rsidRDefault="009F53EC" w:rsidP="009F53EC">
      <w:pPr>
        <w:pStyle w:val="2"/>
        <w:spacing w:after="0" w:afterAutospacing="0"/>
        <w:jc w:val="center"/>
        <w:rPr>
          <w:b w:val="0"/>
          <w:sz w:val="28"/>
        </w:rPr>
      </w:pPr>
    </w:p>
    <w:p w:rsidR="009F53EC" w:rsidRDefault="009F53EC" w:rsidP="009F53EC">
      <w:pPr>
        <w:pStyle w:val="2"/>
        <w:tabs>
          <w:tab w:val="center" w:pos="4876"/>
          <w:tab w:val="left" w:pos="9072"/>
          <w:tab w:val="right" w:pos="9752"/>
        </w:tabs>
        <w:spacing w:after="0" w:afterAutospacing="0"/>
        <w:rPr>
          <w:sz w:val="28"/>
        </w:rPr>
      </w:pPr>
      <w:r>
        <w:rPr>
          <w:sz w:val="28"/>
        </w:rPr>
        <w:tab/>
        <w:t>Москва</w:t>
      </w:r>
      <w:r>
        <w:rPr>
          <w:sz w:val="28"/>
        </w:rPr>
        <w:tab/>
      </w:r>
    </w:p>
    <w:p w:rsidR="009F53EC" w:rsidRDefault="009F53EC" w:rsidP="009F53EC">
      <w:pPr>
        <w:pStyle w:val="2"/>
        <w:tabs>
          <w:tab w:val="left" w:pos="8789"/>
          <w:tab w:val="left" w:pos="9072"/>
        </w:tabs>
        <w:spacing w:before="0" w:beforeAutospacing="0" w:after="0" w:afterAutospacing="0"/>
        <w:jc w:val="center"/>
        <w:rPr>
          <w:b w:val="0"/>
          <w:sz w:val="28"/>
        </w:rPr>
      </w:pPr>
      <w:r>
        <w:rPr>
          <w:sz w:val="28"/>
        </w:rPr>
        <w:t>2019</w:t>
      </w:r>
      <w:r>
        <w:rPr>
          <w:sz w:val="28"/>
        </w:rPr>
        <w:br w:type="page"/>
      </w:r>
    </w:p>
    <w:p w:rsidR="009F53EC" w:rsidRDefault="009F53EC" w:rsidP="009F53E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9F53EC" w:rsidRDefault="009F53EC" w:rsidP="009F53EC">
      <w:pPr>
        <w:pStyle w:val="a3"/>
        <w:rPr>
          <w:rFonts w:ascii="Times New Roman" w:hAnsi="Times New Roman" w:cs="Times New Roman"/>
        </w:rPr>
      </w:pPr>
    </w:p>
    <w:p w:rsidR="009F53EC" w:rsidRDefault="009F53EC" w:rsidP="009F53EC">
      <w:pPr>
        <w:pStyle w:val="a3"/>
        <w:rPr>
          <w:rFonts w:ascii="Times New Roman" w:hAnsi="Times New Roman" w:cs="Times New Roman"/>
        </w:rPr>
      </w:pPr>
    </w:p>
    <w:p w:rsidR="009F53EC" w:rsidRDefault="009F53EC" w:rsidP="009F53EC">
      <w:pPr>
        <w:pStyle w:val="a3"/>
        <w:rPr>
          <w:rFonts w:ascii="Times New Roman" w:hAnsi="Times New Roman" w:cs="Times New Roman"/>
        </w:rPr>
      </w:pPr>
    </w:p>
    <w:p w:rsidR="009F53EC" w:rsidRDefault="009F53EC" w:rsidP="009F53EC">
      <w:pPr>
        <w:pStyle w:val="a3"/>
        <w:rPr>
          <w:rFonts w:ascii="Times New Roman" w:hAnsi="Times New Roman" w:cs="Times New Roman"/>
          <w:sz w:val="28"/>
          <w:szCs w:val="28"/>
        </w:rPr>
      </w:pP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4570B6">
        <w:rPr>
          <w:rFonts w:ascii="Times New Roman" w:hAnsi="Times New Roman" w:cs="Times New Roman"/>
          <w:sz w:val="28"/>
          <w:szCs w:val="28"/>
        </w:rPr>
        <w:t>5</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4570B6">
        <w:rPr>
          <w:rFonts w:ascii="Times New Roman" w:hAnsi="Times New Roman" w:cs="Times New Roman"/>
          <w:sz w:val="28"/>
          <w:szCs w:val="28"/>
        </w:rPr>
        <w:t>6</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r>
      <w:r w:rsidR="004570B6">
        <w:rPr>
          <w:rFonts w:ascii="Times New Roman" w:hAnsi="Times New Roman" w:cs="Times New Roman"/>
          <w:sz w:val="28"/>
          <w:szCs w:val="28"/>
        </w:rPr>
        <w:t>8</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r>
      <w:r w:rsidR="004570B6">
        <w:rPr>
          <w:rFonts w:ascii="Times New Roman" w:hAnsi="Times New Roman" w:cs="Times New Roman"/>
          <w:sz w:val="28"/>
          <w:szCs w:val="28"/>
        </w:rPr>
        <w:t>10</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w:t>
      </w:r>
      <w:r w:rsidR="004570B6">
        <w:rPr>
          <w:rFonts w:ascii="Times New Roman" w:hAnsi="Times New Roman" w:cs="Times New Roman"/>
          <w:sz w:val="28"/>
          <w:szCs w:val="28"/>
        </w:rPr>
        <w:t>1</w:t>
      </w:r>
    </w:p>
    <w:p w:rsidR="009F53EC" w:rsidRDefault="009F53EC" w:rsidP="009F53EC">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1</w:t>
      </w:r>
      <w:r w:rsidR="004570B6">
        <w:rPr>
          <w:rFonts w:ascii="Times New Roman" w:hAnsi="Times New Roman" w:cs="Times New Roman"/>
          <w:sz w:val="28"/>
          <w:szCs w:val="28"/>
        </w:rPr>
        <w:t>7</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t>1</w:t>
      </w:r>
      <w:r w:rsidR="004570B6">
        <w:rPr>
          <w:rFonts w:ascii="Times New Roman" w:hAnsi="Times New Roman" w:cs="Times New Roman"/>
          <w:sz w:val="28"/>
          <w:szCs w:val="28"/>
        </w:rPr>
        <w:t>9</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t>2</w:t>
      </w:r>
      <w:r w:rsidR="004570B6">
        <w:rPr>
          <w:rFonts w:ascii="Times New Roman" w:hAnsi="Times New Roman" w:cs="Times New Roman"/>
          <w:sz w:val="28"/>
          <w:szCs w:val="28"/>
        </w:rPr>
        <w:t>2</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t>22</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t>24</w:t>
      </w:r>
    </w:p>
    <w:p w:rsidR="009F53EC" w:rsidRDefault="009F53EC" w:rsidP="009F53EC">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t>2</w:t>
      </w:r>
      <w:r w:rsidR="004570B6">
        <w:rPr>
          <w:rFonts w:ascii="Times New Roman" w:hAnsi="Times New Roman" w:cs="Times New Roman"/>
          <w:sz w:val="28"/>
          <w:szCs w:val="28"/>
        </w:rPr>
        <w:t>7</w:t>
      </w:r>
      <w:bookmarkStart w:id="0" w:name="_GoBack"/>
      <w:bookmarkEnd w:id="0"/>
    </w:p>
    <w:p w:rsidR="009F53EC" w:rsidRDefault="009F53EC" w:rsidP="009F53EC">
      <w:pPr>
        <w:pStyle w:val="a3"/>
        <w:rPr>
          <w:rFonts w:ascii="Times New Roman" w:hAnsi="Times New Roman" w:cs="Times New Roman"/>
          <w:sz w:val="28"/>
          <w:szCs w:val="28"/>
        </w:rPr>
      </w:pPr>
    </w:p>
    <w:p w:rsidR="009F53EC" w:rsidRDefault="009F53EC" w:rsidP="009F53EC">
      <w:pPr>
        <w:pStyle w:val="a3"/>
        <w:rPr>
          <w:rFonts w:ascii="Times New Roman" w:hAnsi="Times New Roman" w:cs="Times New Roman"/>
          <w:sz w:val="28"/>
          <w:szCs w:val="28"/>
        </w:rPr>
      </w:pPr>
    </w:p>
    <w:p w:rsidR="009F53EC" w:rsidRDefault="009F53EC" w:rsidP="009F53EC">
      <w:pPr>
        <w:pStyle w:val="a3"/>
        <w:rPr>
          <w:rFonts w:ascii="Times New Roman" w:hAnsi="Times New Roman" w:cs="Times New Roman"/>
          <w:sz w:val="28"/>
          <w:szCs w:val="28"/>
        </w:rPr>
      </w:pPr>
    </w:p>
    <w:p w:rsidR="009F53EC" w:rsidRDefault="009F53EC" w:rsidP="009F53EC">
      <w:pPr>
        <w:pStyle w:val="a3"/>
        <w:rPr>
          <w:rFonts w:ascii="Times New Roman" w:hAnsi="Times New Roman" w:cs="Times New Roman"/>
          <w:sz w:val="28"/>
          <w:szCs w:val="28"/>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rPr>
      </w:pPr>
    </w:p>
    <w:p w:rsidR="009F53EC" w:rsidRDefault="009F53EC" w:rsidP="009F53EC">
      <w:pPr>
        <w:rPr>
          <w:rFonts w:ascii="Times New Roman" w:hAnsi="Times New Roman" w:cs="Times New Roman"/>
          <w:sz w:val="28"/>
          <w:szCs w:val="28"/>
        </w:rPr>
      </w:pPr>
    </w:p>
    <w:p w:rsidR="009F53EC" w:rsidRDefault="009F53EC" w:rsidP="009F53EC">
      <w:pPr>
        <w:rPr>
          <w:rFonts w:ascii="Times New Roman" w:hAnsi="Times New Roman" w:cs="Times New Roman"/>
          <w:sz w:val="28"/>
          <w:szCs w:val="28"/>
        </w:rPr>
      </w:pPr>
    </w:p>
    <w:p w:rsidR="009F53EC" w:rsidRDefault="009F53EC" w:rsidP="009F53EC">
      <w:pPr>
        <w:rPr>
          <w:rFonts w:ascii="Times New Roman" w:hAnsi="Times New Roman" w:cs="Times New Roman"/>
          <w:sz w:val="28"/>
          <w:szCs w:val="28"/>
        </w:rPr>
      </w:pPr>
    </w:p>
    <w:p w:rsidR="009F53EC" w:rsidRDefault="009F53EC" w:rsidP="009F53EC">
      <w:pPr>
        <w:rPr>
          <w:rFonts w:ascii="Times New Roman" w:hAnsi="Times New Roman" w:cs="Times New Roman"/>
          <w:sz w:val="28"/>
          <w:szCs w:val="28"/>
        </w:rPr>
      </w:pPr>
    </w:p>
    <w:p w:rsidR="009F53EC" w:rsidRDefault="009F53EC" w:rsidP="009F53EC">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9F53EC" w:rsidRDefault="009F53EC" w:rsidP="009F53EC">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9F53EC" w:rsidRDefault="009F53EC" w:rsidP="009F53EC">
      <w:pPr>
        <w:rPr>
          <w:rFonts w:ascii="Times New Roman" w:hAnsi="Times New Roman" w:cs="Times New Roman"/>
          <w:sz w:val="28"/>
          <w:szCs w:val="28"/>
        </w:rPr>
      </w:pPr>
      <w:r>
        <w:rPr>
          <w:rFonts w:ascii="Times New Roman" w:hAnsi="Times New Roman" w:cs="Times New Roman"/>
          <w:sz w:val="28"/>
          <w:szCs w:val="28"/>
        </w:rPr>
        <w:t>Технический редактор – Добрынина Е.В.</w:t>
      </w:r>
    </w:p>
    <w:p w:rsidR="0031755A" w:rsidRPr="00A50209" w:rsidRDefault="009F53EC" w:rsidP="00A50209">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ГОРНОЕ </w:t>
      </w:r>
      <w:r w:rsidR="0031755A" w:rsidRPr="00A50209">
        <w:rPr>
          <w:rFonts w:ascii="Times New Roman" w:hAnsi="Times New Roman" w:cs="Times New Roman"/>
          <w:b/>
          <w:sz w:val="24"/>
          <w:szCs w:val="24"/>
        </w:rPr>
        <w:t xml:space="preserve"> МАШИНОСТРОЕНИЕ</w:t>
      </w:r>
    </w:p>
    <w:p w:rsidR="001C38FE" w:rsidRPr="00A50209" w:rsidRDefault="001C38FE" w:rsidP="00A50209">
      <w:pPr>
        <w:spacing w:after="0" w:line="240" w:lineRule="auto"/>
        <w:rPr>
          <w:rFonts w:ascii="Times New Roman" w:eastAsia="Times New Roman" w:hAnsi="Times New Roman" w:cs="Times New Roman"/>
          <w:b/>
          <w:bCs/>
          <w:i/>
          <w:sz w:val="24"/>
          <w:szCs w:val="24"/>
        </w:rPr>
      </w:pPr>
    </w:p>
    <w:p w:rsidR="001C38FE" w:rsidRPr="00A50209" w:rsidRDefault="001C38FE"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Герике</w:t>
      </w:r>
      <w:proofErr w:type="spellEnd"/>
      <w:r w:rsidRPr="00A50209">
        <w:rPr>
          <w:rFonts w:ascii="Times New Roman" w:eastAsia="Times New Roman" w:hAnsi="Times New Roman" w:cs="Times New Roman"/>
          <w:b/>
          <w:bCs/>
          <w:i/>
          <w:sz w:val="24"/>
          <w:szCs w:val="24"/>
        </w:rPr>
        <w:t>, П.Б.</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681.518.5</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Совершенствования методологии нормирования параметров вибрации на примере оборудования угольной отрасли</w:t>
      </w:r>
      <w:r w:rsidRPr="00A50209">
        <w:rPr>
          <w:rFonts w:ascii="Times New Roman" w:eastAsia="Times New Roman" w:hAnsi="Times New Roman" w:cs="Times New Roman"/>
          <w:sz w:val="24"/>
          <w:szCs w:val="24"/>
        </w:rPr>
        <w:t xml:space="preserve"> / П. Б. </w:t>
      </w:r>
      <w:proofErr w:type="spellStart"/>
      <w:r w:rsidRPr="00A50209">
        <w:rPr>
          <w:rFonts w:ascii="Times New Roman" w:eastAsia="Times New Roman" w:hAnsi="Times New Roman" w:cs="Times New Roman"/>
          <w:sz w:val="24"/>
          <w:szCs w:val="24"/>
        </w:rPr>
        <w:t>Герике</w:t>
      </w:r>
      <w:proofErr w:type="spellEnd"/>
      <w:r w:rsidRPr="00A50209">
        <w:rPr>
          <w:rFonts w:ascii="Times New Roman" w:eastAsia="Times New Roman" w:hAnsi="Times New Roman" w:cs="Times New Roman"/>
          <w:sz w:val="24"/>
          <w:szCs w:val="24"/>
        </w:rPr>
        <w:t xml:space="preserve"> // Горное оборудование и электромеханика. - 2018. - № 5. - С.23-28: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15 назв.</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Актуальность работы. В настоящей работе рассмотрены некоторые аспекты цикла проводимых исследований, связанных с совершенствованием методологии нормирования параметров механических колебаний, генерируемых при работе </w:t>
      </w:r>
      <w:proofErr w:type="spellStart"/>
      <w:r w:rsidRPr="00A50209">
        <w:rPr>
          <w:rFonts w:ascii="Times New Roman" w:eastAsia="Times New Roman" w:hAnsi="Times New Roman" w:cs="Times New Roman"/>
          <w:sz w:val="24"/>
          <w:szCs w:val="24"/>
        </w:rPr>
        <w:t>энерго-механического</w:t>
      </w:r>
      <w:proofErr w:type="spellEnd"/>
      <w:r w:rsidRPr="00A50209">
        <w:rPr>
          <w:rFonts w:ascii="Times New Roman" w:eastAsia="Times New Roman" w:hAnsi="Times New Roman" w:cs="Times New Roman"/>
          <w:sz w:val="24"/>
          <w:szCs w:val="24"/>
        </w:rPr>
        <w:t xml:space="preserve"> оборудования горной техники, что имеет высокое практическое значение для выявления критериев, позволяющих оценить и спрогнозировать деградацию технического состояния сложных механических систем. Цель работы: Обосновать выбор направлений для совершенствования существующих методологий нормирования вибрации на основе результатов анализа вибрации механизмов и агрегатов горной техники. Доказать на практике эффективность предложенных рекомендаций по выбору совокупностей диагностических признаков и создаваемых спектральных масок для выполнения оценки фактического состояния объектов диагностирования. Разработать предпосылки для создания группы единых диагностических критериев, пригодных для выявления дефектов и прогнозирования процесса деградации технического состояния оборудования горных машин. </w:t>
      </w:r>
    </w:p>
    <w:p w:rsidR="001C38FE" w:rsidRPr="00A50209" w:rsidRDefault="001C38FE" w:rsidP="00A50209">
      <w:pPr>
        <w:spacing w:after="0" w:line="240" w:lineRule="auto"/>
        <w:jc w:val="both"/>
        <w:rPr>
          <w:rFonts w:ascii="Times New Roman" w:eastAsia="Times New Roman" w:hAnsi="Times New Roman" w:cs="Times New Roman"/>
          <w:sz w:val="24"/>
          <w:szCs w:val="24"/>
        </w:rPr>
      </w:pPr>
    </w:p>
    <w:p w:rsidR="001C38FE" w:rsidRPr="00A50209" w:rsidRDefault="001C38FE"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621.879.064</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Ковш экскаватора сферический</w:t>
      </w:r>
      <w:r w:rsidRPr="00A50209">
        <w:rPr>
          <w:rFonts w:ascii="Times New Roman" w:eastAsia="Times New Roman" w:hAnsi="Times New Roman" w:cs="Times New Roman"/>
          <w:sz w:val="24"/>
          <w:szCs w:val="24"/>
        </w:rPr>
        <w:t xml:space="preserve"> / Г. Г. Бурый [и др.] // Горное оборудование и электромеханика. - 2018. - № 5. - С.35-43: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41 назв.</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статье представлена конструкция рабочего оборудования одноковшового гидравлического экскаватора с обратной лопатой. Приведена актуальность строительства в сфере развития экономики. В статье приведены пути снижения затрат на строительство. Одним из путей снижения затрат на строительство является повышение производительности строительных машин, в частности одноковшовых гидравлических экскаваторов с обратной лопатой. Приведены способы увеличения производительности одноковшовых гидравлических экскаваторов с обратной лопатой. Рассмотрена конструкция существующего рабочего оборудования экскаватора и проанализированы давления на ковше возникающие в процессе копания. Представлены способы снижения давлений сопротивления копанию на ковше экскаватора. Одним из способов снижения давлений сопротивления копанию возникающих на ковше экскаватора является изменение формы конструктивных элементов ковша и траектория их движения. Приведена форма и траектория движения внутренней стенки ковша позволяющие снизить давления сопротивления копанию. Предложена конструкция и описан принцип работы ковша одноковшового гидравлического экскаватора с обратной лопатой, воспринимающего меньшее сопротивление при копании. Представлено за счет чего повышается производительность одноковшовых гидравлических экскаваторов с обратной лопатой с наличием ковша новой конструкции. </w:t>
      </w:r>
    </w:p>
    <w:p w:rsidR="00BA3FDC" w:rsidRPr="00A50209" w:rsidRDefault="00BA3FDC" w:rsidP="00A50209">
      <w:pPr>
        <w:spacing w:after="0" w:line="240" w:lineRule="auto"/>
        <w:rPr>
          <w:rFonts w:ascii="Times New Roman" w:eastAsia="Times New Roman" w:hAnsi="Times New Roman" w:cs="Times New Roman"/>
          <w:bCs/>
          <w:sz w:val="24"/>
          <w:szCs w:val="24"/>
        </w:rPr>
      </w:pPr>
    </w:p>
    <w:p w:rsidR="00BA3FDC" w:rsidRPr="00A50209" w:rsidRDefault="00BA3FDC" w:rsidP="00A50209">
      <w:pPr>
        <w:spacing w:after="0" w:line="240" w:lineRule="auto"/>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621.86</w:t>
      </w:r>
    </w:p>
    <w:p w:rsidR="00BA3FDC" w:rsidRPr="00A50209" w:rsidRDefault="00BA3FD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Математическое моделирование электромеханических систем станков для бурения скважин с различными типами приводов</w:t>
      </w:r>
      <w:r w:rsidRPr="00A50209">
        <w:rPr>
          <w:rFonts w:ascii="Times New Roman" w:eastAsia="Times New Roman" w:hAnsi="Times New Roman" w:cs="Times New Roman"/>
          <w:sz w:val="24"/>
          <w:szCs w:val="24"/>
        </w:rPr>
        <w:t xml:space="preserve"> / П. В. Бурков [и др.] // Горное оборудование и электромеханика. - 2018. - № 5. - С. 3-10: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BA3FDC" w:rsidRPr="00A50209" w:rsidRDefault="00BA3FD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статье описаны математические модели работы лебедок барабанного типа и лебедок с канатоведущим шкивом. Представленные математические модели описывают динамические процессы в приводном асинхронном двигателе лебедки и используют модель асинхронного двигателя в заторможенной системе координат. Представляемая математическая модель работы лебедок базируется на решении уравнений электромеханического преобразования энергии, а также на решении нелинейных дифференциальных уравнений равновесия напряжений контуров и моментов численными методами. В работе представлено математическое описание </w:t>
      </w:r>
      <w:r w:rsidRPr="00A50209">
        <w:rPr>
          <w:rFonts w:ascii="Times New Roman" w:eastAsia="Times New Roman" w:hAnsi="Times New Roman" w:cs="Times New Roman"/>
          <w:sz w:val="24"/>
          <w:szCs w:val="24"/>
        </w:rPr>
        <w:lastRenderedPageBreak/>
        <w:t xml:space="preserve">механической части лебедки барабанного типа. При разработке математического описания лебедок они рассматривались как </w:t>
      </w:r>
      <w:proofErr w:type="spellStart"/>
      <w:r w:rsidRPr="00A50209">
        <w:rPr>
          <w:rFonts w:ascii="Times New Roman" w:eastAsia="Times New Roman" w:hAnsi="Times New Roman" w:cs="Times New Roman"/>
          <w:sz w:val="24"/>
          <w:szCs w:val="24"/>
        </w:rPr>
        <w:t>двухмассовые</w:t>
      </w:r>
      <w:proofErr w:type="spellEnd"/>
      <w:r w:rsidRPr="00A50209">
        <w:rPr>
          <w:rFonts w:ascii="Times New Roman" w:eastAsia="Times New Roman" w:hAnsi="Times New Roman" w:cs="Times New Roman"/>
          <w:sz w:val="24"/>
          <w:szCs w:val="24"/>
        </w:rPr>
        <w:t xml:space="preserve"> системы. Математическая модель работы лебедки барабанного типа учитывает жесткость системы, возможные демпфирования каната, потери электромеханической энергии, моменты сил инерции вращающихся масс, демпфирования опорных поверхностей, массу опоры лебедки и массу груза, тормозной момент. Также представлено математическое описание механической части лебедки с канатоведущим шкивом. Математическая модель работы лебедки с канатоведущим шкивом учитывает возникающий тормозной момент, жесткость системы, демпфирования каната, потери электромеханической энергии, силы трения, моменты сил инерции от вращающихся масс лебедки, массу грузоподъемного каната, массу противовеса, массу клети. </w:t>
      </w:r>
    </w:p>
    <w:p w:rsidR="001C38FE" w:rsidRPr="00A50209" w:rsidRDefault="001C38FE" w:rsidP="00A50209">
      <w:pPr>
        <w:spacing w:after="0" w:line="240" w:lineRule="auto"/>
        <w:rPr>
          <w:rFonts w:ascii="Times New Roman" w:eastAsia="Times New Roman" w:hAnsi="Times New Roman" w:cs="Times New Roman"/>
          <w:b/>
          <w:bCs/>
          <w:sz w:val="24"/>
          <w:szCs w:val="24"/>
        </w:rPr>
      </w:pPr>
    </w:p>
    <w:p w:rsidR="001C38FE" w:rsidRPr="00A50209" w:rsidRDefault="001C38FE" w:rsidP="00A50209">
      <w:pPr>
        <w:spacing w:after="0" w:line="240" w:lineRule="auto"/>
        <w:rPr>
          <w:rFonts w:ascii="Times New Roman" w:eastAsia="Times New Roman" w:hAnsi="Times New Roman" w:cs="Times New Roman"/>
          <w:sz w:val="24"/>
          <w:szCs w:val="24"/>
        </w:rPr>
      </w:pPr>
      <w:r w:rsidRPr="00244C65">
        <w:rPr>
          <w:rFonts w:ascii="Times New Roman" w:eastAsia="Times New Roman" w:hAnsi="Times New Roman" w:cs="Times New Roman"/>
          <w:b/>
          <w:bCs/>
          <w:i/>
          <w:sz w:val="24"/>
          <w:szCs w:val="24"/>
        </w:rPr>
        <w:t>Овчинников, Н.П.</w:t>
      </w:r>
      <w:r w:rsidRPr="00A50209">
        <w:rPr>
          <w:rFonts w:ascii="Times New Roman" w:eastAsia="Times New Roman" w:hAnsi="Times New Roman" w:cs="Times New Roman"/>
          <w:sz w:val="24"/>
          <w:szCs w:val="24"/>
        </w:rPr>
        <w:br/>
        <w:t>УДК  621.671.22</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Сравнительный анализ эффективности эксплуатации различных типов центробежных насосов в условиях кимберлитовых рудников</w:t>
      </w:r>
      <w:r w:rsidRPr="00A50209">
        <w:rPr>
          <w:rFonts w:ascii="Times New Roman" w:eastAsia="Times New Roman" w:hAnsi="Times New Roman" w:cs="Times New Roman"/>
          <w:sz w:val="24"/>
          <w:szCs w:val="24"/>
        </w:rPr>
        <w:t xml:space="preserve"> / Н. П. Овчинников, Я. Д. Алексеев, М. М. Бояров // Горное оборудование и электромеханика. - 2018. - № 5. - С. 42-47: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15 назв.</w:t>
      </w:r>
    </w:p>
    <w:p w:rsidR="001C38FE" w:rsidRPr="00A50209" w:rsidRDefault="001C38FE"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настоящее время с целью борьбы с шахтными </w:t>
      </w:r>
      <w:proofErr w:type="spellStart"/>
      <w:r w:rsidRPr="00A50209">
        <w:rPr>
          <w:rFonts w:ascii="Times New Roman" w:eastAsia="Times New Roman" w:hAnsi="Times New Roman" w:cs="Times New Roman"/>
          <w:sz w:val="24"/>
          <w:szCs w:val="24"/>
        </w:rPr>
        <w:t>водопритоками</w:t>
      </w:r>
      <w:proofErr w:type="spellEnd"/>
      <w:r w:rsidRPr="00A50209">
        <w:rPr>
          <w:rFonts w:ascii="Times New Roman" w:eastAsia="Times New Roman" w:hAnsi="Times New Roman" w:cs="Times New Roman"/>
          <w:sz w:val="24"/>
          <w:szCs w:val="24"/>
        </w:rPr>
        <w:t xml:space="preserve"> на подземных кимберлитовых рудниках используются различные однопоточные центробежные насосы, обладающие по сравнению друг с другом определенными преимуществами и недостатками. Так как шахтный водоотлив является неотъемлемым технологическим процессом при добыче </w:t>
      </w:r>
      <w:proofErr w:type="spellStart"/>
      <w:r w:rsidRPr="00A50209">
        <w:rPr>
          <w:rFonts w:ascii="Times New Roman" w:eastAsia="Times New Roman" w:hAnsi="Times New Roman" w:cs="Times New Roman"/>
          <w:sz w:val="24"/>
          <w:szCs w:val="24"/>
        </w:rPr>
        <w:t>алмазосодержащего</w:t>
      </w:r>
      <w:proofErr w:type="spellEnd"/>
      <w:r w:rsidRPr="00A50209">
        <w:rPr>
          <w:rFonts w:ascii="Times New Roman" w:eastAsia="Times New Roman" w:hAnsi="Times New Roman" w:cs="Times New Roman"/>
          <w:sz w:val="24"/>
          <w:szCs w:val="24"/>
        </w:rPr>
        <w:t xml:space="preserve"> сырья, повышение эффективности эксплуатации относящегося к нему оборудования является актуальной научно-практической задачей. Цель работы: сравнительный анализ эффективности эксплуатации различных типов центробежных насосов, используемых в процессе подземной разработки месторождений кимберлитовых руд, расположенных на территории Западной Якутии. Методы исследования: для достижения поставленной цели использовался комплексный подход, включающий анализ значительного статистического и практического материала по работе вышеуказанных насосов, а также ранее опубликованных работ по тематике исследования, экспериментальные исследования, проводимые на лабораторной установке, на базе консольного насоса К8/18, аналитические расчеты и компьютерное моделирование в программной среде «APM </w:t>
      </w:r>
      <w:proofErr w:type="spellStart"/>
      <w:r w:rsidRPr="00A50209">
        <w:rPr>
          <w:rFonts w:ascii="Times New Roman" w:eastAsia="Times New Roman" w:hAnsi="Times New Roman" w:cs="Times New Roman"/>
          <w:sz w:val="24"/>
          <w:szCs w:val="24"/>
        </w:rPr>
        <w:t>WinMachine</w:t>
      </w:r>
      <w:proofErr w:type="spellEnd"/>
      <w:r w:rsidRPr="00A50209">
        <w:rPr>
          <w:rFonts w:ascii="Times New Roman" w:eastAsia="Times New Roman" w:hAnsi="Times New Roman" w:cs="Times New Roman"/>
          <w:sz w:val="24"/>
          <w:szCs w:val="24"/>
        </w:rPr>
        <w:t xml:space="preserve">». </w:t>
      </w:r>
    </w:p>
    <w:p w:rsidR="00466CA8" w:rsidRPr="00A50209" w:rsidRDefault="00466CA8" w:rsidP="00A50209">
      <w:pPr>
        <w:spacing w:after="0" w:line="240" w:lineRule="auto"/>
        <w:jc w:val="both"/>
        <w:rPr>
          <w:rFonts w:ascii="Times New Roman" w:eastAsia="Times New Roman" w:hAnsi="Times New Roman" w:cs="Times New Roman"/>
          <w:sz w:val="24"/>
          <w:szCs w:val="24"/>
        </w:rPr>
      </w:pPr>
    </w:p>
    <w:p w:rsidR="00466CA8" w:rsidRPr="00A50209" w:rsidRDefault="00466CA8"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622.456.22</w:t>
      </w:r>
    </w:p>
    <w:p w:rsidR="00466CA8"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Расчет параметров шахтной вентиляционной перемычки нового типа</w:t>
      </w:r>
      <w:r w:rsidRPr="00A50209">
        <w:rPr>
          <w:rFonts w:ascii="Times New Roman" w:eastAsia="Times New Roman" w:hAnsi="Times New Roman" w:cs="Times New Roman"/>
          <w:sz w:val="24"/>
          <w:szCs w:val="24"/>
        </w:rPr>
        <w:t xml:space="preserve"> / А. В. Николаев [и др.] // Безопасность Труда в Промышленности. - 2019. - № 4. - С. 17-24: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17 назв.</w:t>
      </w:r>
    </w:p>
    <w:p w:rsidR="00466CA8"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Описана конструкция шахтной вентиляционной перемычки нового типа, основные преимущества которой - </w:t>
      </w:r>
      <w:proofErr w:type="spellStart"/>
      <w:r w:rsidRPr="00A50209">
        <w:rPr>
          <w:rFonts w:ascii="Times New Roman" w:eastAsia="Times New Roman" w:hAnsi="Times New Roman" w:cs="Times New Roman"/>
          <w:sz w:val="24"/>
          <w:szCs w:val="24"/>
        </w:rPr>
        <w:t>быстровозводимость</w:t>
      </w:r>
      <w:proofErr w:type="spellEnd"/>
      <w:r w:rsidRPr="00A50209">
        <w:rPr>
          <w:rFonts w:ascii="Times New Roman" w:eastAsia="Times New Roman" w:hAnsi="Times New Roman" w:cs="Times New Roman"/>
          <w:sz w:val="24"/>
          <w:szCs w:val="24"/>
        </w:rPr>
        <w:t xml:space="preserve"> и высокие изоляционные свойства, подтвержденные в ходе расчетов и математического моделирования. </w:t>
      </w:r>
    </w:p>
    <w:p w:rsidR="00BA3FDC" w:rsidRPr="00A50209" w:rsidRDefault="00BA3FDC" w:rsidP="00A50209">
      <w:pPr>
        <w:spacing w:after="0" w:line="240" w:lineRule="auto"/>
        <w:rPr>
          <w:rFonts w:ascii="Times New Roman" w:eastAsia="Times New Roman" w:hAnsi="Times New Roman" w:cs="Times New Roman"/>
          <w:bCs/>
          <w:sz w:val="24"/>
          <w:szCs w:val="24"/>
        </w:rPr>
      </w:pPr>
    </w:p>
    <w:p w:rsidR="00BA3FDC" w:rsidRPr="00A50209" w:rsidRDefault="00BA3FDC"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622.23.05</w:t>
      </w:r>
    </w:p>
    <w:p w:rsidR="00BA3FDC"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Совершенствование математической модели определения силовых параметров ножевого исполнительного органа </w:t>
      </w:r>
      <w:proofErr w:type="spellStart"/>
      <w:r w:rsidRPr="00A50209">
        <w:rPr>
          <w:rFonts w:ascii="Times New Roman" w:eastAsia="Times New Roman" w:hAnsi="Times New Roman" w:cs="Times New Roman"/>
          <w:b/>
          <w:bCs/>
          <w:sz w:val="24"/>
          <w:szCs w:val="24"/>
        </w:rPr>
        <w:t>геохода</w:t>
      </w:r>
      <w:proofErr w:type="spellEnd"/>
      <w:r w:rsidRPr="00A50209">
        <w:rPr>
          <w:rFonts w:ascii="Times New Roman" w:eastAsia="Times New Roman" w:hAnsi="Times New Roman" w:cs="Times New Roman"/>
          <w:sz w:val="24"/>
          <w:szCs w:val="24"/>
        </w:rPr>
        <w:t xml:space="preserve"> / В. В. Аксенов [и др.]</w:t>
      </w:r>
      <w:r w:rsidR="00BA3FDC"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Горное оборудование и электромеханика. - 2018. - № 5. - С.</w:t>
      </w:r>
      <w:r w:rsidR="00BA3FDC"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1</w:t>
      </w:r>
      <w:r w:rsidR="00BA3FDC" w:rsidRPr="00A50209">
        <w:rPr>
          <w:rFonts w:ascii="Times New Roman" w:eastAsia="Times New Roman" w:hAnsi="Times New Roman" w:cs="Times New Roman"/>
          <w:sz w:val="24"/>
          <w:szCs w:val="24"/>
        </w:rPr>
        <w:t>6</w:t>
      </w:r>
      <w:r w:rsidRPr="00A50209">
        <w:rPr>
          <w:rFonts w:ascii="Times New Roman" w:eastAsia="Times New Roman" w:hAnsi="Times New Roman" w:cs="Times New Roman"/>
          <w:sz w:val="24"/>
          <w:szCs w:val="24"/>
        </w:rPr>
        <w:t xml:space="preserve">-21: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466CA8"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статье ставится задача рационализации математической модели определения сил резания на ноже исполнительного органа </w:t>
      </w:r>
      <w:proofErr w:type="spellStart"/>
      <w:r w:rsidRPr="00A50209">
        <w:rPr>
          <w:rFonts w:ascii="Times New Roman" w:eastAsia="Times New Roman" w:hAnsi="Times New Roman" w:cs="Times New Roman"/>
          <w:sz w:val="24"/>
          <w:szCs w:val="24"/>
        </w:rPr>
        <w:t>геохода</w:t>
      </w:r>
      <w:proofErr w:type="spellEnd"/>
      <w:r w:rsidRPr="00A50209">
        <w:rPr>
          <w:rFonts w:ascii="Times New Roman" w:eastAsia="Times New Roman" w:hAnsi="Times New Roman" w:cs="Times New Roman"/>
          <w:sz w:val="24"/>
          <w:szCs w:val="24"/>
        </w:rPr>
        <w:t xml:space="preserve">. Актуальность работы заключается в необходимости получения выражений для определения сил сопротивления грунта резанию на участках ножевого исполнительного органа </w:t>
      </w:r>
      <w:proofErr w:type="spellStart"/>
      <w:r w:rsidRPr="00A50209">
        <w:rPr>
          <w:rFonts w:ascii="Times New Roman" w:eastAsia="Times New Roman" w:hAnsi="Times New Roman" w:cs="Times New Roman"/>
          <w:sz w:val="24"/>
          <w:szCs w:val="24"/>
        </w:rPr>
        <w:t>геохода</w:t>
      </w:r>
      <w:proofErr w:type="spellEnd"/>
      <w:r w:rsidRPr="00A50209">
        <w:rPr>
          <w:rFonts w:ascii="Times New Roman" w:eastAsia="Times New Roman" w:hAnsi="Times New Roman" w:cs="Times New Roman"/>
          <w:sz w:val="24"/>
          <w:szCs w:val="24"/>
        </w:rPr>
        <w:t xml:space="preserve">. В статье обоснованы граничные условия для определения характерных точек на радиальном ноже исполнительного органа </w:t>
      </w:r>
      <w:proofErr w:type="spellStart"/>
      <w:r w:rsidRPr="00A50209">
        <w:rPr>
          <w:rFonts w:ascii="Times New Roman" w:eastAsia="Times New Roman" w:hAnsi="Times New Roman" w:cs="Times New Roman"/>
          <w:sz w:val="24"/>
          <w:szCs w:val="24"/>
        </w:rPr>
        <w:t>геохода</w:t>
      </w:r>
      <w:proofErr w:type="spellEnd"/>
      <w:r w:rsidRPr="00A50209">
        <w:rPr>
          <w:rFonts w:ascii="Times New Roman" w:eastAsia="Times New Roman" w:hAnsi="Times New Roman" w:cs="Times New Roman"/>
          <w:sz w:val="24"/>
          <w:szCs w:val="24"/>
        </w:rPr>
        <w:t xml:space="preserve">. Результатом работы являются полученные выражения для определения: </w:t>
      </w:r>
      <w:proofErr w:type="spellStart"/>
      <w:r w:rsidRPr="00A50209">
        <w:rPr>
          <w:rFonts w:ascii="Times New Roman" w:eastAsia="Times New Roman" w:hAnsi="Times New Roman" w:cs="Times New Roman"/>
          <w:sz w:val="24"/>
          <w:szCs w:val="24"/>
        </w:rPr>
        <w:t>P</w:t>
      </w:r>
      <w:r w:rsidR="00BA3FDC" w:rsidRPr="00F138EC">
        <w:rPr>
          <w:rFonts w:ascii="Times New Roman" w:eastAsia="Times New Roman" w:hAnsi="Times New Roman" w:cs="Times New Roman"/>
          <w:sz w:val="24"/>
          <w:szCs w:val="24"/>
          <w:vertAlign w:val="subscript"/>
        </w:rPr>
        <w:t>о.св</w:t>
      </w:r>
      <w:proofErr w:type="spellEnd"/>
      <w:r w:rsidRPr="00F138EC">
        <w:rPr>
          <w:rFonts w:ascii="Times New Roman" w:eastAsia="Times New Roman" w:hAnsi="Times New Roman" w:cs="Times New Roman"/>
          <w:sz w:val="24"/>
          <w:szCs w:val="24"/>
          <w:vertAlign w:val="subscript"/>
        </w:rPr>
        <w:t xml:space="preserve"> </w:t>
      </w:r>
      <w:r w:rsidRPr="00A50209">
        <w:rPr>
          <w:rFonts w:ascii="Times New Roman" w:eastAsia="Times New Roman" w:hAnsi="Times New Roman" w:cs="Times New Roman"/>
          <w:sz w:val="24"/>
          <w:szCs w:val="24"/>
        </w:rPr>
        <w:t xml:space="preserve">- проекции силы сопротивления грунта резанию, зависящей от ширины резания, на главную ось вращения </w:t>
      </w:r>
      <w:proofErr w:type="spellStart"/>
      <w:r w:rsidRPr="00A50209">
        <w:rPr>
          <w:rFonts w:ascii="Times New Roman" w:eastAsia="Times New Roman" w:hAnsi="Times New Roman" w:cs="Times New Roman"/>
          <w:sz w:val="24"/>
          <w:szCs w:val="24"/>
        </w:rPr>
        <w:t>геохода</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R</w:t>
      </w:r>
      <w:r w:rsidR="00BA3FDC" w:rsidRPr="00F138EC">
        <w:rPr>
          <w:rFonts w:ascii="Times New Roman" w:eastAsia="Times New Roman" w:hAnsi="Times New Roman" w:cs="Times New Roman"/>
          <w:sz w:val="24"/>
          <w:szCs w:val="24"/>
          <w:vertAlign w:val="subscript"/>
        </w:rPr>
        <w:t>ио.св</w:t>
      </w:r>
      <w:proofErr w:type="spellEnd"/>
      <w:r w:rsidRPr="00A50209">
        <w:rPr>
          <w:rFonts w:ascii="Times New Roman" w:eastAsia="Times New Roman" w:hAnsi="Times New Roman" w:cs="Times New Roman"/>
          <w:sz w:val="24"/>
          <w:szCs w:val="24"/>
        </w:rPr>
        <w:t xml:space="preserve"> - проекции силы сопротивления грунта резанию на плоскость, которая </w:t>
      </w:r>
      <w:r w:rsidRPr="00A50209">
        <w:rPr>
          <w:rFonts w:ascii="Times New Roman" w:eastAsia="Times New Roman" w:hAnsi="Times New Roman" w:cs="Times New Roman"/>
          <w:sz w:val="24"/>
          <w:szCs w:val="24"/>
        </w:rPr>
        <w:lastRenderedPageBreak/>
        <w:t xml:space="preserve">расположена перпендикулярно главной оси вращения </w:t>
      </w:r>
      <w:proofErr w:type="spellStart"/>
      <w:r w:rsidRPr="00A50209">
        <w:rPr>
          <w:rFonts w:ascii="Times New Roman" w:eastAsia="Times New Roman" w:hAnsi="Times New Roman" w:cs="Times New Roman"/>
          <w:sz w:val="24"/>
          <w:szCs w:val="24"/>
        </w:rPr>
        <w:t>геохода</w:t>
      </w:r>
      <w:proofErr w:type="spellEnd"/>
      <w:r w:rsidRPr="00A50209">
        <w:rPr>
          <w:rFonts w:ascii="Times New Roman" w:eastAsia="Times New Roman" w:hAnsi="Times New Roman" w:cs="Times New Roman"/>
          <w:sz w:val="24"/>
          <w:szCs w:val="24"/>
        </w:rPr>
        <w:t xml:space="preserve">. На основании проведенной работы определены задачи для дальнейших исследований. </w:t>
      </w:r>
    </w:p>
    <w:p w:rsidR="00F62CDD" w:rsidRDefault="00F62CDD" w:rsidP="00A50209">
      <w:pPr>
        <w:spacing w:after="0"/>
        <w:rPr>
          <w:rFonts w:ascii="Times New Roman" w:hAnsi="Times New Roman" w:cs="Times New Roman"/>
          <w:b/>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ДЕТАЛИ  МАШИН</w:t>
      </w:r>
    </w:p>
    <w:p w:rsidR="00EA2681" w:rsidRPr="00A50209" w:rsidRDefault="00EA2681" w:rsidP="00A50209">
      <w:pPr>
        <w:spacing w:after="0" w:line="240" w:lineRule="auto"/>
        <w:rPr>
          <w:rFonts w:ascii="Times New Roman" w:eastAsia="Times New Roman" w:hAnsi="Times New Roman" w:cs="Times New Roman"/>
          <w:b/>
          <w:bCs/>
          <w:i/>
          <w:sz w:val="24"/>
          <w:szCs w:val="24"/>
        </w:rPr>
      </w:pPr>
    </w:p>
    <w:p w:rsidR="00EA2681" w:rsidRPr="00A50209" w:rsidRDefault="00EA2681"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Волков, Г.Ю.</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621.833.15</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Кинематика цилиндрической передачи с плавающим промежуточным колесом, имеющим круговой профиль зуба</w:t>
      </w:r>
      <w:r w:rsidRPr="00A50209">
        <w:rPr>
          <w:rFonts w:ascii="Times New Roman" w:eastAsia="Times New Roman" w:hAnsi="Times New Roman" w:cs="Times New Roman"/>
          <w:sz w:val="24"/>
          <w:szCs w:val="24"/>
        </w:rPr>
        <w:t xml:space="preserve"> / Г. Ю. Волков, М. А. </w:t>
      </w:r>
      <w:proofErr w:type="spellStart"/>
      <w:r w:rsidRPr="00A50209">
        <w:rPr>
          <w:rFonts w:ascii="Times New Roman" w:eastAsia="Times New Roman" w:hAnsi="Times New Roman" w:cs="Times New Roman"/>
          <w:sz w:val="24"/>
          <w:szCs w:val="24"/>
        </w:rPr>
        <w:t>Мирчук</w:t>
      </w:r>
      <w:proofErr w:type="spellEnd"/>
      <w:r w:rsidRPr="00A50209">
        <w:rPr>
          <w:rFonts w:ascii="Times New Roman" w:eastAsia="Times New Roman" w:hAnsi="Times New Roman" w:cs="Times New Roman"/>
          <w:sz w:val="24"/>
          <w:szCs w:val="24"/>
        </w:rPr>
        <w:t xml:space="preserve"> // Справочник. Инженерный журнал. - 2019. - № 8. - С.20-26: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Для снижения контактных давлений и повышения нагрузочной способности зубчатых передач предлагается использовать шарнирные зацепления, в которых зубья во всех фазах взаимодействия образуют вращательную кинематическую пару. Один из механизмов, в котором реализуются такие зацепления - цилиндрическая передача с плавающим промежуточным колесом. Выполненное кинематическое исследование показало, что при числе зубьев шестерни больше 17, 18, эта передача может применяться в приводах, для которых допустимо колебание передаточного отношения до 20 %. </w:t>
      </w:r>
    </w:p>
    <w:p w:rsidR="008C550B" w:rsidRPr="00A50209" w:rsidRDefault="008C550B" w:rsidP="00A50209">
      <w:pPr>
        <w:spacing w:after="0" w:line="240" w:lineRule="auto"/>
        <w:jc w:val="both"/>
        <w:rPr>
          <w:rFonts w:ascii="Times New Roman" w:eastAsia="Times New Roman" w:hAnsi="Times New Roman" w:cs="Times New Roman"/>
          <w:sz w:val="24"/>
          <w:szCs w:val="24"/>
        </w:rPr>
      </w:pPr>
    </w:p>
    <w:p w:rsidR="008C550B" w:rsidRPr="00A50209" w:rsidRDefault="008C550B"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62-233.3/9</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Моделирование силового взаимодействия в зацеплении планетарно-цевочной передачи</w:t>
      </w:r>
      <w:r w:rsidRPr="00A50209">
        <w:rPr>
          <w:rFonts w:ascii="Times New Roman" w:eastAsia="Times New Roman" w:hAnsi="Times New Roman" w:cs="Times New Roman"/>
          <w:sz w:val="24"/>
          <w:szCs w:val="24"/>
        </w:rPr>
        <w:t xml:space="preserve"> / И. И. Артемов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75-80: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На основе концептуальной и дискретной моделей силового взаимодействия элементов зацепления планетарно-цевочной передачи предложено решение задачи о влиянии зазоров на распределение нагрузки по контактным парам. Выполнен анализ влияния выходного момента, ресурса и режимов работы передачи на силы и напряжения в контакте. </w:t>
      </w:r>
    </w:p>
    <w:p w:rsidR="00CE51DA" w:rsidRPr="00A50209" w:rsidRDefault="00CE51DA" w:rsidP="00A50209">
      <w:pPr>
        <w:spacing w:after="0" w:line="240" w:lineRule="auto"/>
        <w:rPr>
          <w:rFonts w:ascii="Times New Roman" w:eastAsia="Times New Roman" w:hAnsi="Times New Roman" w:cs="Times New Roman"/>
          <w:b/>
          <w:bCs/>
          <w:i/>
          <w:sz w:val="24"/>
          <w:szCs w:val="24"/>
        </w:rPr>
      </w:pPr>
    </w:p>
    <w:p w:rsidR="00CE51DA" w:rsidRPr="00A50209" w:rsidRDefault="00CE51DA"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Мурзин</w:t>
      </w:r>
      <w:proofErr w:type="spellEnd"/>
      <w:r w:rsidRPr="00A50209">
        <w:rPr>
          <w:rFonts w:ascii="Times New Roman" w:eastAsia="Times New Roman" w:hAnsi="Times New Roman" w:cs="Times New Roman"/>
          <w:b/>
          <w:bCs/>
          <w:i/>
          <w:sz w:val="24"/>
          <w:szCs w:val="24"/>
        </w:rPr>
        <w:t>, А.М.</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004.383.4+629,735.33.002.2</w:t>
      </w:r>
    </w:p>
    <w:p w:rsidR="00CE51DA" w:rsidRPr="00A50209" w:rsidRDefault="00CE51D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 решении задачи оптимизации пространственных конструкций</w:t>
      </w:r>
      <w:r w:rsidRPr="00A50209">
        <w:rPr>
          <w:rFonts w:ascii="Times New Roman" w:eastAsia="Times New Roman" w:hAnsi="Times New Roman" w:cs="Times New Roman"/>
          <w:sz w:val="24"/>
          <w:szCs w:val="24"/>
        </w:rPr>
        <w:t xml:space="preserve"> / А. М. </w:t>
      </w:r>
      <w:proofErr w:type="spellStart"/>
      <w:r w:rsidRPr="00A50209">
        <w:rPr>
          <w:rFonts w:ascii="Times New Roman" w:eastAsia="Times New Roman" w:hAnsi="Times New Roman" w:cs="Times New Roman"/>
          <w:sz w:val="24"/>
          <w:szCs w:val="24"/>
        </w:rPr>
        <w:t>Мурзин</w:t>
      </w:r>
      <w:proofErr w:type="spellEnd"/>
      <w:r w:rsidRPr="00A50209">
        <w:rPr>
          <w:rFonts w:ascii="Times New Roman" w:eastAsia="Times New Roman" w:hAnsi="Times New Roman" w:cs="Times New Roman"/>
          <w:sz w:val="24"/>
          <w:szCs w:val="24"/>
        </w:rPr>
        <w:t xml:space="preserve">, А. В. Панфилов, Ю. Л. </w:t>
      </w:r>
      <w:proofErr w:type="spellStart"/>
      <w:r w:rsidRPr="00A50209">
        <w:rPr>
          <w:rFonts w:ascii="Times New Roman" w:eastAsia="Times New Roman" w:hAnsi="Times New Roman" w:cs="Times New Roman"/>
          <w:sz w:val="24"/>
          <w:szCs w:val="24"/>
        </w:rPr>
        <w:t>Сюськина</w:t>
      </w:r>
      <w:proofErr w:type="spellEnd"/>
      <w:r w:rsidRPr="00A50209">
        <w:rPr>
          <w:rFonts w:ascii="Times New Roman" w:eastAsia="Times New Roman" w:hAnsi="Times New Roman" w:cs="Times New Roman"/>
          <w:sz w:val="24"/>
          <w:szCs w:val="24"/>
        </w:rPr>
        <w:t xml:space="preserve"> // Машиностроение и инженерное образование. - 2019. - № 1. - С. 20-26: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CE51DA" w:rsidRPr="00A50209" w:rsidRDefault="00CE51D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работе рассматриваются вопросы определения предполагаемого суммарного времени оптимизационного процесса динамических пространственных конструкций с различным количеством степеней свободы. Конструкции представляют собой системы упруго связанных между собой и основанием твердых тел, имеющих древовидную структуру. Приведен алгоритм, позволяющий упростить аналитические выражения вычисления тройной суммы, входящей в дифференциальное уравнение определения обобщенных координат. Выбран алгоритмический язык программирования, поставлена задача параметрической оптимизации конструкций. Получены графики времени однократного численного интегрирования систем дифференциальных уравнений в зависимости от длительности динамического процесса и максимальной собственной частоты колебаний систем для конструкций с различным числом степеней свободы. Проведен анализ возможности определения одних и тех же локальных минимумов обобщенного критерия при последовательном и параллельном вычислительных процессах оптимизации конструкций, определено уменьшение времени вычислений при параллельных вычислениях с использованием многоядерных процессоров ПЭВМ. </w:t>
      </w:r>
    </w:p>
    <w:p w:rsidR="00CE51DA" w:rsidRPr="00A50209" w:rsidRDefault="00CE51DA" w:rsidP="00A50209">
      <w:pPr>
        <w:spacing w:after="0" w:line="240" w:lineRule="auto"/>
        <w:rPr>
          <w:rFonts w:ascii="Times New Roman" w:eastAsia="Times New Roman" w:hAnsi="Times New Roman" w:cs="Times New Roman"/>
          <w:b/>
          <w:bCs/>
          <w:i/>
          <w:sz w:val="24"/>
          <w:szCs w:val="24"/>
        </w:rPr>
      </w:pPr>
    </w:p>
    <w:p w:rsidR="00CE51DA" w:rsidRPr="00A50209" w:rsidRDefault="00CE51DA"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Руковицын</w:t>
      </w:r>
      <w:proofErr w:type="spellEnd"/>
      <w:r w:rsidRPr="00A50209">
        <w:rPr>
          <w:rFonts w:ascii="Times New Roman" w:eastAsia="Times New Roman" w:hAnsi="Times New Roman" w:cs="Times New Roman"/>
          <w:b/>
          <w:bCs/>
          <w:i/>
          <w:sz w:val="24"/>
          <w:szCs w:val="24"/>
        </w:rPr>
        <w:t>, И.Г.</w:t>
      </w:r>
      <w:r w:rsidRPr="00A50209">
        <w:rPr>
          <w:rFonts w:ascii="Times New Roman" w:eastAsia="Times New Roman" w:hAnsi="Times New Roman" w:cs="Times New Roman"/>
          <w:sz w:val="24"/>
          <w:szCs w:val="24"/>
        </w:rPr>
        <w:br/>
        <w:t>УДК  62-233.2</w:t>
      </w:r>
    </w:p>
    <w:p w:rsidR="00CE51DA" w:rsidRPr="00A50209" w:rsidRDefault="00CE51D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Установившиеся колебания упругого ротора на активных подшипниках</w:t>
      </w:r>
      <w:r w:rsidRPr="00A50209">
        <w:rPr>
          <w:rFonts w:ascii="Times New Roman" w:eastAsia="Times New Roman" w:hAnsi="Times New Roman" w:cs="Times New Roman"/>
          <w:sz w:val="24"/>
          <w:szCs w:val="24"/>
        </w:rPr>
        <w:t xml:space="preserve"> / И. Г. </w:t>
      </w:r>
      <w:proofErr w:type="spellStart"/>
      <w:r w:rsidRPr="00A50209">
        <w:rPr>
          <w:rFonts w:ascii="Times New Roman" w:eastAsia="Times New Roman" w:hAnsi="Times New Roman" w:cs="Times New Roman"/>
          <w:sz w:val="24"/>
          <w:szCs w:val="24"/>
        </w:rPr>
        <w:t>Руковицын</w:t>
      </w:r>
      <w:proofErr w:type="spellEnd"/>
      <w:r w:rsidRPr="00A50209">
        <w:rPr>
          <w:rFonts w:ascii="Times New Roman" w:eastAsia="Times New Roman" w:hAnsi="Times New Roman" w:cs="Times New Roman"/>
          <w:sz w:val="24"/>
          <w:szCs w:val="24"/>
        </w:rPr>
        <w:t xml:space="preserve"> // Машиностроение и инженерное образование. - 2019. - № 1. – С. 14-19: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xml:space="preserve">.: 10 назв. </w:t>
      </w:r>
    </w:p>
    <w:p w:rsidR="00CE51DA" w:rsidRPr="00A50209" w:rsidRDefault="00CE51D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lastRenderedPageBreak/>
        <w:t xml:space="preserve">Для выполнения требований по уровням возникающих вибраций упругого ротора, вращающегося в активных электромагнитных подшипниках, необходимо учитывать установившиеся колебания ротора от действия внешних сил возбуждения. В статье рассмотрен ротор турбодетандера на электромагнитных подшипниках, который исследуется на вынужденные колебания, возбуждаемые силами остаточного дисбаланса, зависящими от выбранной для данного ротора точности балансировки. На примере разработанной математической модели упругого ротора турбодетандера проведен анализ установившихся колебаний ротора при помощи средств модального и гармонического анализа, реализованного в форме метода конечных элементов. Приведены результаты исследований вынужденных колебаний ротора турбодетандера с системой активного магнитного подвеса, анализ которых даёт необходимое понимание в вопросах колебаний упругого ротора, вращающегося в электромагнитных подшипниках. </w:t>
      </w:r>
    </w:p>
    <w:p w:rsidR="00EA2681" w:rsidRPr="00A50209" w:rsidRDefault="00EA2681" w:rsidP="00A50209">
      <w:pPr>
        <w:spacing w:after="0" w:line="240" w:lineRule="auto"/>
        <w:rPr>
          <w:rFonts w:ascii="Times New Roman" w:eastAsia="Times New Roman" w:hAnsi="Times New Roman" w:cs="Times New Roman"/>
          <w:b/>
          <w:bCs/>
          <w:i/>
          <w:sz w:val="24"/>
          <w:szCs w:val="24"/>
        </w:rPr>
      </w:pPr>
    </w:p>
    <w:p w:rsidR="00EA2681" w:rsidRPr="00A50209" w:rsidRDefault="00EA2681"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Середа, Н.А.</w:t>
      </w:r>
      <w:r w:rsidRPr="00A50209">
        <w:rPr>
          <w:rFonts w:ascii="Times New Roman" w:eastAsia="Times New Roman" w:hAnsi="Times New Roman" w:cs="Times New Roman"/>
          <w:sz w:val="24"/>
          <w:szCs w:val="24"/>
        </w:rPr>
        <w:br/>
        <w:t>УДК  621.83</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Определение скоростей точек звеньев семейств кривошипно-коромысловых механизмов в характерных положениях</w:t>
      </w:r>
      <w:r w:rsidRPr="00A50209">
        <w:rPr>
          <w:rFonts w:ascii="Times New Roman" w:eastAsia="Times New Roman" w:hAnsi="Times New Roman" w:cs="Times New Roman"/>
          <w:sz w:val="24"/>
          <w:szCs w:val="24"/>
        </w:rPr>
        <w:t xml:space="preserve"> / Н. А. Середа // Справочник. Инженерный журнал. - 2019. - № 8. - С.14-19: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идеальные </w:t>
      </w:r>
      <w:proofErr w:type="spellStart"/>
      <w:r w:rsidRPr="00A50209">
        <w:rPr>
          <w:rFonts w:ascii="Times New Roman" w:eastAsia="Times New Roman" w:hAnsi="Times New Roman" w:cs="Times New Roman"/>
          <w:sz w:val="24"/>
          <w:szCs w:val="24"/>
        </w:rPr>
        <w:t>кинетостатические</w:t>
      </w:r>
      <w:proofErr w:type="spellEnd"/>
      <w:r w:rsidRPr="00A50209">
        <w:rPr>
          <w:rFonts w:ascii="Times New Roman" w:eastAsia="Times New Roman" w:hAnsi="Times New Roman" w:cs="Times New Roman"/>
          <w:sz w:val="24"/>
          <w:szCs w:val="24"/>
        </w:rPr>
        <w:t xml:space="preserve"> модели кривошипно-коромысловых механизмов - представителей семи семейств, находящихся в характерных положениях - максимума и минимума функции угла передачи. Предложены соотношения, используемые для определения скоростей точек звеньев кривошипно-коромысловых механизмов семи семейств. При этом к модели исследуемого механизма каждого семейства применены положения теоретической механики, а именно: теорема о проекциях скоростей и понятие о мгновенном центре скоростей. Показана возможность практического применения полученных соотношений при определении скоростей точек звеньев механизмов с предельными значениями относительных длин. </w:t>
      </w:r>
    </w:p>
    <w:p w:rsidR="00F62CDD" w:rsidRDefault="00F62CDD"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КУЗНЕЧНО-ШТАМПОВОЧНОЕ  ПРОИЗВОДСТВО</w:t>
      </w:r>
    </w:p>
    <w:p w:rsidR="004C2CBC" w:rsidRPr="00A50209" w:rsidRDefault="004C2CBC" w:rsidP="00A50209">
      <w:pPr>
        <w:spacing w:after="0" w:line="240" w:lineRule="auto"/>
        <w:rPr>
          <w:rFonts w:ascii="Times New Roman" w:eastAsia="Times New Roman" w:hAnsi="Times New Roman" w:cs="Times New Roman"/>
          <w:b/>
          <w:bCs/>
          <w:i/>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Воронцов, А.Л.</w:t>
      </w:r>
      <w:r w:rsidRPr="00A50209">
        <w:rPr>
          <w:rFonts w:ascii="Times New Roman" w:eastAsia="Times New Roman" w:hAnsi="Times New Roman" w:cs="Times New Roman"/>
          <w:sz w:val="24"/>
          <w:szCs w:val="24"/>
        </w:rPr>
        <w:br/>
        <w:t>УДК  621.777.4</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выдавливания прямоугольных скоб (продолжение): Волокнистая структура изделия, получаемая при выдавливании прямоугольных скоб.</w:t>
      </w:r>
      <w:r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b/>
          <w:i/>
          <w:sz w:val="24"/>
          <w:szCs w:val="24"/>
        </w:rPr>
        <w:t>Часть 1</w:t>
      </w:r>
      <w:r w:rsidRPr="00A50209">
        <w:rPr>
          <w:rFonts w:ascii="Times New Roman" w:eastAsia="Times New Roman" w:hAnsi="Times New Roman" w:cs="Times New Roman"/>
          <w:b/>
          <w:sz w:val="24"/>
          <w:szCs w:val="24"/>
        </w:rPr>
        <w:t>.</w:t>
      </w:r>
      <w:r w:rsidRPr="00A50209">
        <w:rPr>
          <w:rFonts w:ascii="Times New Roman" w:eastAsia="Times New Roman" w:hAnsi="Times New Roman" w:cs="Times New Roman"/>
          <w:sz w:val="24"/>
          <w:szCs w:val="24"/>
        </w:rPr>
        <w:t xml:space="preserve"> Основные положения / А. Л. Воронцов, С. М. Карпов // Справочник. Инженерный журнал: прил. к журн. - 2019. - № 8. - С. 2-9: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23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Продолжение цикла статей (начало в журналах № 3, 5, 6 и 7 за 2019 г.). Обоснована возможность прогнозирования волокнистой структуры выдавленного изделия. Рассмотрены некоторые ошибочные утверждения известных работ по выдавливанию прямоугольных скоб. Сформулирована последовательность корректного аналитического исследования волокнистой структуры. </w:t>
      </w:r>
    </w:p>
    <w:p w:rsidR="004C2CBC" w:rsidRPr="00A50209" w:rsidRDefault="004C2CBC" w:rsidP="00A50209">
      <w:pPr>
        <w:spacing w:after="0" w:line="240" w:lineRule="auto"/>
        <w:jc w:val="both"/>
        <w:rPr>
          <w:rFonts w:ascii="Times New Roman" w:eastAsia="Times New Roman" w:hAnsi="Times New Roman" w:cs="Times New Roman"/>
          <w:b/>
          <w:bCs/>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Воронцов, А.Л.</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621.777.4</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выдавливания прямоугольных скоб (продолжение)</w:t>
      </w:r>
      <w:r w:rsidRPr="00A50209">
        <w:rPr>
          <w:rFonts w:ascii="Times New Roman" w:eastAsia="Times New Roman" w:hAnsi="Times New Roman" w:cs="Times New Roman"/>
          <w:sz w:val="24"/>
          <w:szCs w:val="24"/>
        </w:rPr>
        <w:t xml:space="preserve">: Волокнистая структура изделия, получаемая при выдавливании прямоугольных скоб. </w:t>
      </w:r>
      <w:r w:rsidRPr="00A50209">
        <w:rPr>
          <w:rFonts w:ascii="Times New Roman" w:eastAsia="Times New Roman" w:hAnsi="Times New Roman" w:cs="Times New Roman"/>
          <w:b/>
          <w:i/>
          <w:sz w:val="24"/>
          <w:szCs w:val="24"/>
        </w:rPr>
        <w:t>Часть 2.</w:t>
      </w:r>
      <w:r w:rsidRPr="00A50209">
        <w:rPr>
          <w:rFonts w:ascii="Times New Roman" w:eastAsia="Times New Roman" w:hAnsi="Times New Roman" w:cs="Times New Roman"/>
          <w:sz w:val="24"/>
          <w:szCs w:val="24"/>
        </w:rPr>
        <w:t xml:space="preserve"> Расчетные формулы и их применение / А. Л. Воронцов, С. М. Карпов // Справочник. Инженерный журнал: прил. к журн. - 2019. - № 8. - С. 10-18: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Продолжение цикла статей (начало в журналах № 3, 5, 6 и 7 за 2019 г.). Получены расчетные формулы для определения параметров деформационного изменения элементов структуры выдавливаемого материала. </w:t>
      </w:r>
    </w:p>
    <w:p w:rsidR="004C2CBC" w:rsidRPr="00A50209" w:rsidRDefault="004C2CBC" w:rsidP="00A50209">
      <w:pPr>
        <w:spacing w:after="0" w:line="240" w:lineRule="auto"/>
        <w:jc w:val="both"/>
        <w:rPr>
          <w:rFonts w:ascii="Times New Roman" w:eastAsia="Times New Roman" w:hAnsi="Times New Roman" w:cs="Times New Roman"/>
          <w:b/>
          <w:bCs/>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lastRenderedPageBreak/>
        <w:t>Воронцов, А.Л.</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621.777.4</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выдавливания прямоугольных скоб (продолжение)</w:t>
      </w:r>
      <w:r w:rsidRPr="00A50209">
        <w:rPr>
          <w:rFonts w:ascii="Times New Roman" w:eastAsia="Times New Roman" w:hAnsi="Times New Roman" w:cs="Times New Roman"/>
          <w:sz w:val="24"/>
          <w:szCs w:val="24"/>
        </w:rPr>
        <w:t xml:space="preserve">: Волокнистая структура изделия, получаемая при выдавливании прямоугольных скоб. </w:t>
      </w:r>
      <w:r w:rsidRPr="00A50209">
        <w:rPr>
          <w:rFonts w:ascii="Times New Roman" w:eastAsia="Times New Roman" w:hAnsi="Times New Roman" w:cs="Times New Roman"/>
          <w:b/>
          <w:i/>
          <w:sz w:val="24"/>
          <w:szCs w:val="24"/>
        </w:rPr>
        <w:t>Часть 3</w:t>
      </w:r>
      <w:r w:rsidRPr="00A50209">
        <w:rPr>
          <w:rFonts w:ascii="Times New Roman" w:eastAsia="Times New Roman" w:hAnsi="Times New Roman" w:cs="Times New Roman"/>
          <w:sz w:val="24"/>
          <w:szCs w:val="24"/>
        </w:rPr>
        <w:t xml:space="preserve">. Определение основных показателей волокнистой структуры / А. Л. Воронцов, С. М. Карпов // Справочник. Инженерный журнал: прил. к журн. - 2019. - № 8. - С. 20-23: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8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Продолжение цикла статей (начало в журналах № 3, 5, 6 и 7 за 2019 г.). Получены расчетные формулы для определения геометрических параметров деформационного изменения элементов структуры выдавливаемого материала. Представлено сопоставление результатов экспериментальных исследований с результатами теоретических расчетов, показывающее достаточно высокую точность выведенных формул. </w:t>
      </w:r>
    </w:p>
    <w:p w:rsidR="00582366" w:rsidRPr="00A50209" w:rsidRDefault="00582366" w:rsidP="00A50209">
      <w:pPr>
        <w:spacing w:after="0" w:line="240" w:lineRule="auto"/>
        <w:rPr>
          <w:rFonts w:ascii="Times New Roman" w:eastAsia="Times New Roman" w:hAnsi="Times New Roman" w:cs="Times New Roman"/>
          <w:b/>
          <w:bCs/>
          <w:i/>
          <w:sz w:val="24"/>
          <w:szCs w:val="24"/>
        </w:rPr>
      </w:pPr>
    </w:p>
    <w:p w:rsidR="00582366" w:rsidRPr="00A50209" w:rsidRDefault="00582366"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Семёнов, И.Е.</w:t>
      </w:r>
      <w:r w:rsidRPr="00A50209">
        <w:rPr>
          <w:rFonts w:ascii="Times New Roman" w:eastAsia="Times New Roman" w:hAnsi="Times New Roman" w:cs="Times New Roman"/>
          <w:sz w:val="24"/>
          <w:szCs w:val="24"/>
        </w:rPr>
        <w:br/>
        <w:t>УДК  621.777</w:t>
      </w:r>
    </w:p>
    <w:p w:rsidR="00582366" w:rsidRPr="00A50209" w:rsidRDefault="0058236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Аналитическое решение процесса закрытой прошивки </w:t>
      </w:r>
      <w:proofErr w:type="spellStart"/>
      <w:r w:rsidRPr="00A50209">
        <w:rPr>
          <w:rFonts w:ascii="Times New Roman" w:eastAsia="Times New Roman" w:hAnsi="Times New Roman" w:cs="Times New Roman"/>
          <w:b/>
          <w:sz w:val="24"/>
          <w:szCs w:val="24"/>
        </w:rPr>
        <w:t>неосесимметричных</w:t>
      </w:r>
      <w:proofErr w:type="spellEnd"/>
      <w:r w:rsidRPr="00A50209">
        <w:rPr>
          <w:rFonts w:ascii="Times New Roman" w:eastAsia="Times New Roman" w:hAnsi="Times New Roman" w:cs="Times New Roman"/>
          <w:b/>
          <w:sz w:val="24"/>
          <w:szCs w:val="24"/>
        </w:rPr>
        <w:t xml:space="preserve"> деталей методом баланса работ</w:t>
      </w:r>
      <w:r w:rsidRPr="00A50209">
        <w:rPr>
          <w:rFonts w:ascii="Times New Roman" w:eastAsia="Times New Roman" w:hAnsi="Times New Roman" w:cs="Times New Roman"/>
          <w:sz w:val="24"/>
          <w:szCs w:val="24"/>
        </w:rPr>
        <w:t xml:space="preserve"> / И. Е. Семёнов, А. В. Иванов // Заготовительные производства в машиностроении. - 2019. - Т. 17. - № 8. - С. 350-353: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582366" w:rsidRPr="00A50209" w:rsidRDefault="0058236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теоретического исследования сил деформирования и контактных давлений при закрытой прошивке </w:t>
      </w:r>
      <w:proofErr w:type="spellStart"/>
      <w:r w:rsidRPr="00A50209">
        <w:rPr>
          <w:rFonts w:ascii="Times New Roman" w:eastAsia="Times New Roman" w:hAnsi="Times New Roman" w:cs="Times New Roman"/>
          <w:sz w:val="24"/>
          <w:szCs w:val="24"/>
        </w:rPr>
        <w:t>неосесимметричных</w:t>
      </w:r>
      <w:proofErr w:type="spellEnd"/>
      <w:r w:rsidRPr="00A50209">
        <w:rPr>
          <w:rFonts w:ascii="Times New Roman" w:eastAsia="Times New Roman" w:hAnsi="Times New Roman" w:cs="Times New Roman"/>
          <w:sz w:val="24"/>
          <w:szCs w:val="24"/>
        </w:rPr>
        <w:t xml:space="preserve"> деталей коробчатой формы. Предложенный подход базируется на энергетическом методе, так как в этом случае удается исследовать изменение силы деформирования во времени и учесть любые условия трения заготовки о стенки рабочего инструмента. Полученные аналитические зависимости сил деформирования и контактных давлений учитывают геометрические и кинематические параметры процесса прошивки для любого произвольного момента времени. Проведено сравнение результатов аналитического расчета с экспериментальными данными. </w:t>
      </w:r>
    </w:p>
    <w:p w:rsidR="009A780A" w:rsidRPr="00A50209" w:rsidRDefault="009A780A" w:rsidP="00A50209">
      <w:pPr>
        <w:spacing w:after="0" w:line="240" w:lineRule="auto"/>
        <w:jc w:val="both"/>
        <w:rPr>
          <w:rFonts w:ascii="Times New Roman" w:eastAsia="Times New Roman" w:hAnsi="Times New Roman" w:cs="Times New Roman"/>
          <w:b/>
          <w:bCs/>
          <w:i/>
          <w:sz w:val="24"/>
          <w:szCs w:val="24"/>
        </w:rPr>
      </w:pPr>
    </w:p>
    <w:p w:rsidR="009A780A" w:rsidRPr="00A50209" w:rsidRDefault="009A780A"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Смирнов, В.А.</w:t>
      </w:r>
      <w:r w:rsidRPr="00A50209">
        <w:rPr>
          <w:rFonts w:ascii="Times New Roman" w:eastAsia="Times New Roman" w:hAnsi="Times New Roman" w:cs="Times New Roman"/>
          <w:sz w:val="24"/>
          <w:szCs w:val="24"/>
        </w:rPr>
        <w:br/>
        <w:t>УДК  621.7.043</w:t>
      </w:r>
    </w:p>
    <w:p w:rsidR="009A780A" w:rsidRPr="00A50209" w:rsidRDefault="009A780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Повышение </w:t>
      </w:r>
      <w:proofErr w:type="spellStart"/>
      <w:r w:rsidRPr="00A50209">
        <w:rPr>
          <w:rFonts w:ascii="Times New Roman" w:eastAsia="Times New Roman" w:hAnsi="Times New Roman" w:cs="Times New Roman"/>
          <w:b/>
          <w:sz w:val="24"/>
          <w:szCs w:val="24"/>
        </w:rPr>
        <w:t>энергоэффективности</w:t>
      </w:r>
      <w:proofErr w:type="spellEnd"/>
      <w:r w:rsidRPr="00A50209">
        <w:rPr>
          <w:rFonts w:ascii="Times New Roman" w:eastAsia="Times New Roman" w:hAnsi="Times New Roman" w:cs="Times New Roman"/>
          <w:b/>
          <w:sz w:val="24"/>
          <w:szCs w:val="24"/>
        </w:rPr>
        <w:t xml:space="preserve"> инкрементальной формовки на оборудовании с параллельной кинематикой</w:t>
      </w:r>
      <w:r w:rsidRPr="00A50209">
        <w:rPr>
          <w:rFonts w:ascii="Times New Roman" w:eastAsia="Times New Roman" w:hAnsi="Times New Roman" w:cs="Times New Roman"/>
          <w:sz w:val="24"/>
          <w:szCs w:val="24"/>
        </w:rPr>
        <w:t xml:space="preserve"> / В. А. Смирнов, Л. Н. Петрова // Машиностроение и инженерное образование. - 2019. - № 1. - С. 27-33: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18 назв.</w:t>
      </w:r>
    </w:p>
    <w:p w:rsidR="009A780A" w:rsidRPr="00A50209" w:rsidRDefault="009A780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работе рассматривается вопрос повышения эффективности выполнения инкрементальной формовки на оборудовании с параллельной кинематикой </w:t>
      </w:r>
      <w:proofErr w:type="spellStart"/>
      <w:r w:rsidRPr="00A50209">
        <w:rPr>
          <w:rFonts w:ascii="Times New Roman" w:eastAsia="Times New Roman" w:hAnsi="Times New Roman" w:cs="Times New Roman"/>
          <w:sz w:val="24"/>
          <w:szCs w:val="24"/>
        </w:rPr>
        <w:t>гексаподной</w:t>
      </w:r>
      <w:proofErr w:type="spellEnd"/>
      <w:r w:rsidRPr="00A50209">
        <w:rPr>
          <w:rFonts w:ascii="Times New Roman" w:eastAsia="Times New Roman" w:hAnsi="Times New Roman" w:cs="Times New Roman"/>
          <w:sz w:val="24"/>
          <w:szCs w:val="24"/>
        </w:rPr>
        <w:t xml:space="preserve"> структуры. Особенностью такого оборудования является нелинейная связь между его входными и выходными координатами, что ведет к зависимости величины энергии, потребляемой приводами, от положения заготовки. Этот фактор может быть использован для минимизации потребления энергии. Компьютерное моделирование показало возможность снижения энергопотребления в два и более раза. Дополнительное снижение энергопотребления можно обеспечить за счет оптимального управления приводами, при котором выходные угловые координаты изменяются по законам, обеспечивающим уменьшение потребления энергии. </w:t>
      </w:r>
    </w:p>
    <w:p w:rsidR="00582366" w:rsidRPr="00A50209" w:rsidRDefault="00582366" w:rsidP="00A50209">
      <w:pPr>
        <w:spacing w:after="0" w:line="240" w:lineRule="auto"/>
        <w:rPr>
          <w:rFonts w:ascii="Times New Roman" w:eastAsia="Times New Roman" w:hAnsi="Times New Roman" w:cs="Times New Roman"/>
          <w:b/>
          <w:bCs/>
          <w:i/>
          <w:sz w:val="24"/>
          <w:szCs w:val="24"/>
        </w:rPr>
      </w:pPr>
    </w:p>
    <w:p w:rsidR="00582366" w:rsidRPr="00A50209" w:rsidRDefault="00582366"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Филиппов, Ю.К.</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621.77.014</w:t>
      </w:r>
    </w:p>
    <w:p w:rsidR="00582366" w:rsidRPr="00A50209" w:rsidRDefault="0058236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параметров формообразования при холодной высадке стержневых деталей с прямоугольной в плане головкой</w:t>
      </w:r>
      <w:r w:rsidRPr="00A50209">
        <w:rPr>
          <w:rFonts w:ascii="Times New Roman" w:eastAsia="Times New Roman" w:hAnsi="Times New Roman" w:cs="Times New Roman"/>
          <w:sz w:val="24"/>
          <w:szCs w:val="24"/>
        </w:rPr>
        <w:t xml:space="preserve"> / Ю. К. Филиппов, Д. А. Глазунов // Заготовительные производства в машиностроении. - 2019. - Т. 17. - № 8. - С. 354-359: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582366" w:rsidRPr="00A50209" w:rsidRDefault="0058236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 процесс высадки детали с прямоугольной в плане головкой методом холодной объемной штамповки. Приведено сравнение результатов, полученных экспериментальным путем и в программе </w:t>
      </w:r>
      <w:proofErr w:type="spellStart"/>
      <w:r w:rsidRPr="00A50209">
        <w:rPr>
          <w:rFonts w:ascii="Times New Roman" w:eastAsia="Times New Roman" w:hAnsi="Times New Roman" w:cs="Times New Roman"/>
          <w:sz w:val="24"/>
          <w:szCs w:val="24"/>
        </w:rPr>
        <w:t>QForm</w:t>
      </w:r>
      <w:proofErr w:type="spellEnd"/>
      <w:r w:rsidRPr="00A50209">
        <w:rPr>
          <w:rFonts w:ascii="Times New Roman" w:eastAsia="Times New Roman" w:hAnsi="Times New Roman" w:cs="Times New Roman"/>
          <w:sz w:val="24"/>
          <w:szCs w:val="24"/>
        </w:rPr>
        <w:t xml:space="preserve"> 3D. </w:t>
      </w:r>
    </w:p>
    <w:p w:rsidR="008A0CFD" w:rsidRPr="00A50209" w:rsidRDefault="008A0CFD" w:rsidP="00A50209">
      <w:pPr>
        <w:spacing w:after="0"/>
        <w:rPr>
          <w:rFonts w:ascii="Times New Roman" w:hAnsi="Times New Roman" w:cs="Times New Roman"/>
          <w:sz w:val="24"/>
          <w:szCs w:val="24"/>
        </w:rPr>
      </w:pPr>
    </w:p>
    <w:p w:rsidR="00F62CDD" w:rsidRDefault="00F62CDD" w:rsidP="00A50209">
      <w:pPr>
        <w:spacing w:after="0"/>
        <w:rPr>
          <w:rFonts w:ascii="Times New Roman" w:hAnsi="Times New Roman" w:cs="Times New Roman"/>
          <w:b/>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lastRenderedPageBreak/>
        <w:t>ЛИТЕЙНОЕ  ПРОИЗВОДСТВО</w:t>
      </w: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roofErr w:type="spellStart"/>
      <w:r w:rsidRPr="00A50209">
        <w:rPr>
          <w:rFonts w:ascii="Times New Roman" w:eastAsia="Times New Roman" w:hAnsi="Times New Roman" w:cs="Times New Roman"/>
          <w:b/>
          <w:bCs/>
          <w:i/>
          <w:sz w:val="24"/>
          <w:szCs w:val="24"/>
        </w:rPr>
        <w:t>Биктимиров</w:t>
      </w:r>
      <w:proofErr w:type="spellEnd"/>
      <w:r w:rsidRPr="00A50209">
        <w:rPr>
          <w:rFonts w:ascii="Times New Roman" w:eastAsia="Times New Roman" w:hAnsi="Times New Roman" w:cs="Times New Roman"/>
          <w:b/>
          <w:bCs/>
          <w:i/>
          <w:sz w:val="24"/>
          <w:szCs w:val="24"/>
        </w:rPr>
        <w:t>, Р.М.</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sz w:val="24"/>
          <w:szCs w:val="24"/>
        </w:rPr>
        <w:t>Синтезирование</w:t>
      </w:r>
      <w:proofErr w:type="spellEnd"/>
      <w:r w:rsidRPr="00A50209">
        <w:rPr>
          <w:rFonts w:ascii="Times New Roman" w:eastAsia="Times New Roman" w:hAnsi="Times New Roman" w:cs="Times New Roman"/>
          <w:b/>
          <w:sz w:val="24"/>
          <w:szCs w:val="24"/>
        </w:rPr>
        <w:t xml:space="preserve"> силумина АК12 на основе применения деформированных шихтовых металлов</w:t>
      </w:r>
      <w:r w:rsidRPr="00A50209">
        <w:rPr>
          <w:rFonts w:ascii="Times New Roman" w:eastAsia="Times New Roman" w:hAnsi="Times New Roman" w:cs="Times New Roman"/>
          <w:sz w:val="24"/>
          <w:szCs w:val="24"/>
        </w:rPr>
        <w:t xml:space="preserve"> / Р. М. </w:t>
      </w:r>
      <w:proofErr w:type="spellStart"/>
      <w:r w:rsidRPr="00A50209">
        <w:rPr>
          <w:rFonts w:ascii="Times New Roman" w:eastAsia="Times New Roman" w:hAnsi="Times New Roman" w:cs="Times New Roman"/>
          <w:sz w:val="24"/>
          <w:szCs w:val="24"/>
        </w:rPr>
        <w:t>Биктимиров</w:t>
      </w:r>
      <w:proofErr w:type="spellEnd"/>
      <w:r w:rsidRPr="00A50209">
        <w:rPr>
          <w:rFonts w:ascii="Times New Roman" w:eastAsia="Times New Roman" w:hAnsi="Times New Roman" w:cs="Times New Roman"/>
          <w:sz w:val="24"/>
          <w:szCs w:val="24"/>
        </w:rPr>
        <w:t xml:space="preserve">, В. И. Никитин, И. Ю. Тимошкин // Литейщик России. - 2019. - № 7. - С. 37-40: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w:t>
      </w:r>
      <w:proofErr w:type="spellStart"/>
      <w:r w:rsidRPr="00A50209">
        <w:rPr>
          <w:rFonts w:ascii="Times New Roman" w:eastAsia="Times New Roman" w:hAnsi="Times New Roman" w:cs="Times New Roman"/>
          <w:sz w:val="24"/>
          <w:szCs w:val="24"/>
        </w:rPr>
        <w:t>синтезирования</w:t>
      </w:r>
      <w:proofErr w:type="spellEnd"/>
      <w:r w:rsidRPr="00A50209">
        <w:rPr>
          <w:rFonts w:ascii="Times New Roman" w:eastAsia="Times New Roman" w:hAnsi="Times New Roman" w:cs="Times New Roman"/>
          <w:sz w:val="24"/>
          <w:szCs w:val="24"/>
        </w:rPr>
        <w:t xml:space="preserve"> силумина АК12 с применением деформированных алюминиевых отходов. Проведен анализ микроструктуры и механических свойств полученного сплава. </w:t>
      </w:r>
    </w:p>
    <w:p w:rsidR="00D8495B" w:rsidRPr="00A50209" w:rsidRDefault="00D8495B" w:rsidP="00A50209">
      <w:pPr>
        <w:spacing w:after="0"/>
        <w:rPr>
          <w:rFonts w:ascii="Times New Roman" w:hAnsi="Times New Roman" w:cs="Times New Roman"/>
          <w:sz w:val="24"/>
          <w:szCs w:val="24"/>
        </w:rPr>
      </w:pPr>
    </w:p>
    <w:p w:rsidR="00D8495B" w:rsidRPr="00A50209" w:rsidRDefault="00D8495B" w:rsidP="00A50209">
      <w:pPr>
        <w:spacing w:after="0" w:line="240" w:lineRule="auto"/>
        <w:jc w:val="both"/>
        <w:rPr>
          <w:rFonts w:ascii="Times New Roman" w:eastAsia="Times New Roman" w:hAnsi="Times New Roman" w:cs="Times New Roman"/>
          <w:i/>
          <w:sz w:val="24"/>
          <w:szCs w:val="24"/>
        </w:rPr>
      </w:pPr>
      <w:r w:rsidRPr="00A50209">
        <w:rPr>
          <w:rFonts w:ascii="Times New Roman" w:eastAsia="Times New Roman" w:hAnsi="Times New Roman" w:cs="Times New Roman"/>
          <w:b/>
          <w:bCs/>
          <w:i/>
          <w:sz w:val="24"/>
          <w:szCs w:val="24"/>
        </w:rPr>
        <w:t>Буданов, Е.Н.</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Экспорт стальных ЖД отливок в США - результат внедрения линий по технологии ВПФ</w:t>
      </w:r>
      <w:r w:rsidRPr="00A50209">
        <w:rPr>
          <w:rFonts w:ascii="Times New Roman" w:eastAsia="Times New Roman" w:hAnsi="Times New Roman" w:cs="Times New Roman"/>
          <w:sz w:val="24"/>
          <w:szCs w:val="24"/>
        </w:rPr>
        <w:t xml:space="preserve"> / Е. Н. Буданов // Литейщик России. - 2019. - № 7. - С. 16-23: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Описаны результаты производства стальных отливок на базе технологии вакуумно-пленочной формовки (ВПФ), дано сравнение эффективности внедрения этой инновационной технологии для железнодорожных отливок с другими методами формовки, описаны возможности экспорта отливок, изготовленных по технологии ВПФ в экономически развитые страны мира. </w:t>
      </w:r>
    </w:p>
    <w:p w:rsidR="00EA1F5A" w:rsidRPr="00A50209" w:rsidRDefault="00EA1F5A" w:rsidP="00A50209">
      <w:pPr>
        <w:spacing w:after="0" w:line="240" w:lineRule="auto"/>
        <w:rPr>
          <w:rFonts w:ascii="Times New Roman" w:eastAsia="Times New Roman" w:hAnsi="Times New Roman" w:cs="Times New Roman"/>
          <w:b/>
          <w:bCs/>
          <w:i/>
          <w:sz w:val="24"/>
          <w:szCs w:val="24"/>
        </w:rPr>
      </w:pPr>
    </w:p>
    <w:p w:rsidR="00EA1F5A" w:rsidRPr="00A50209" w:rsidRDefault="00EA1F5A"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Вальтер, А.И.</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669.412</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теплообмена между стальной отливкой и чугунным кокилем при его заполнении</w:t>
      </w:r>
      <w:r w:rsidRPr="00A50209">
        <w:rPr>
          <w:rFonts w:ascii="Times New Roman" w:eastAsia="Times New Roman" w:hAnsi="Times New Roman" w:cs="Times New Roman"/>
          <w:sz w:val="24"/>
          <w:szCs w:val="24"/>
        </w:rPr>
        <w:t xml:space="preserve"> / А. И. Вальтер, А. А. Протопопов, В. Д. </w:t>
      </w:r>
      <w:proofErr w:type="spellStart"/>
      <w:r w:rsidRPr="00A50209">
        <w:rPr>
          <w:rFonts w:ascii="Times New Roman" w:eastAsia="Times New Roman" w:hAnsi="Times New Roman" w:cs="Times New Roman"/>
          <w:sz w:val="24"/>
          <w:szCs w:val="24"/>
        </w:rPr>
        <w:t>Корбанов</w:t>
      </w:r>
      <w:proofErr w:type="spellEnd"/>
      <w:r w:rsidRPr="00A50209">
        <w:rPr>
          <w:rFonts w:ascii="Times New Roman" w:eastAsia="Times New Roman" w:hAnsi="Times New Roman" w:cs="Times New Roman"/>
          <w:sz w:val="24"/>
          <w:szCs w:val="24"/>
        </w:rPr>
        <w:t xml:space="preserve"> // Заготовительные производства в машиностроении. - 2019. - Т. 17. - № 8. - С. 342-344: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xml:space="preserve">.: 3 назв. </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экспериментальные данные по изменению температурного режима пограничного слоя при стальном литье в чугунную металлическую форму. Установлено значительное снижение отвода теплоты между отливкой и формой при применении теплоизолирующего слоя. Это приводит к уменьшению неравномерности в распределении напряжений в поверхностном слое кристаллизующейся отливки и к улучшению ее поверхности. </w:t>
      </w:r>
    </w:p>
    <w:p w:rsidR="00EA1F5A" w:rsidRPr="00A50209" w:rsidRDefault="00EA1F5A" w:rsidP="00A50209">
      <w:pPr>
        <w:spacing w:after="0" w:line="240" w:lineRule="auto"/>
        <w:jc w:val="both"/>
        <w:rPr>
          <w:rFonts w:ascii="Times New Roman" w:eastAsia="Times New Roman" w:hAnsi="Times New Roman" w:cs="Times New Roman"/>
          <w:bCs/>
          <w:sz w:val="24"/>
          <w:szCs w:val="24"/>
        </w:rPr>
      </w:pPr>
    </w:p>
    <w:p w:rsidR="00EA1F5A" w:rsidRPr="00A50209" w:rsidRDefault="00EA1F5A"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621.742.44</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Влияние </w:t>
      </w:r>
      <w:proofErr w:type="spellStart"/>
      <w:r w:rsidRPr="00A50209">
        <w:rPr>
          <w:rFonts w:ascii="Times New Roman" w:eastAsia="Times New Roman" w:hAnsi="Times New Roman" w:cs="Times New Roman"/>
          <w:b/>
          <w:bCs/>
          <w:sz w:val="24"/>
          <w:szCs w:val="24"/>
        </w:rPr>
        <w:t>фосфатборатных</w:t>
      </w:r>
      <w:proofErr w:type="spellEnd"/>
      <w:r w:rsidRPr="00A50209">
        <w:rPr>
          <w:rFonts w:ascii="Times New Roman" w:eastAsia="Times New Roman" w:hAnsi="Times New Roman" w:cs="Times New Roman"/>
          <w:b/>
          <w:bCs/>
          <w:sz w:val="24"/>
          <w:szCs w:val="24"/>
        </w:rPr>
        <w:t xml:space="preserve"> соединений на физико-механические свойства фурановой смеси</w:t>
      </w:r>
      <w:r w:rsidRPr="00A50209">
        <w:rPr>
          <w:rFonts w:ascii="Times New Roman" w:eastAsia="Times New Roman" w:hAnsi="Times New Roman" w:cs="Times New Roman"/>
          <w:sz w:val="24"/>
          <w:szCs w:val="24"/>
        </w:rPr>
        <w:t xml:space="preserve"> / И. Е. Илларионов [и др.] // Заготовительные производства в машиностроении. - 2019. - Т. 17. - № 8. - С. 339-341: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Экспериментально исследовано влияние комплексных </w:t>
      </w:r>
      <w:proofErr w:type="spellStart"/>
      <w:r w:rsidRPr="00A50209">
        <w:rPr>
          <w:rFonts w:ascii="Times New Roman" w:eastAsia="Times New Roman" w:hAnsi="Times New Roman" w:cs="Times New Roman"/>
          <w:sz w:val="24"/>
          <w:szCs w:val="24"/>
        </w:rPr>
        <w:t>фосфатборатных</w:t>
      </w:r>
      <w:proofErr w:type="spellEnd"/>
      <w:r w:rsidRPr="00A50209">
        <w:rPr>
          <w:rFonts w:ascii="Times New Roman" w:eastAsia="Times New Roman" w:hAnsi="Times New Roman" w:cs="Times New Roman"/>
          <w:sz w:val="24"/>
          <w:szCs w:val="24"/>
        </w:rPr>
        <w:t xml:space="preserve"> соединений на физико-механические свойства фурановой смеси и качество отливок из магниевых сплавов. Установлено, что </w:t>
      </w:r>
      <w:proofErr w:type="spellStart"/>
      <w:r w:rsidRPr="00A50209">
        <w:rPr>
          <w:rFonts w:ascii="Times New Roman" w:eastAsia="Times New Roman" w:hAnsi="Times New Roman" w:cs="Times New Roman"/>
          <w:sz w:val="24"/>
          <w:szCs w:val="24"/>
        </w:rPr>
        <w:t>фосфатборатные</w:t>
      </w:r>
      <w:proofErr w:type="spellEnd"/>
      <w:r w:rsidRPr="00A50209">
        <w:rPr>
          <w:rFonts w:ascii="Times New Roman" w:eastAsia="Times New Roman" w:hAnsi="Times New Roman" w:cs="Times New Roman"/>
          <w:sz w:val="24"/>
          <w:szCs w:val="24"/>
        </w:rPr>
        <w:t xml:space="preserve"> комплексы повышают показатели прочности испытуемых смесей во времени при сжатии, предел прочности при растяжении, увеличивают живучесть, снижают остаточную прочность, работу выбивки и осыпаемость, а также улучшают качество поверхности отливок из магниевых сплавов. </w:t>
      </w: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Никитин, В.И.</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Вклад явления структурной наследственности в развитие литейно-металлургических технологий: итоги и перспективы</w:t>
      </w:r>
      <w:r w:rsidRPr="00A50209">
        <w:rPr>
          <w:rFonts w:ascii="Times New Roman" w:eastAsia="Times New Roman" w:hAnsi="Times New Roman" w:cs="Times New Roman"/>
          <w:sz w:val="24"/>
          <w:szCs w:val="24"/>
        </w:rPr>
        <w:t xml:space="preserve"> / В. И. Никитин, К. В. Никитин // Литейщик России. - 2019. - № 7. - С. 9-15: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23 назв.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Изложены исторические факты о применении специальных шихтовых металлов; приведен анализ основных материалов предыдущей конференции (7НПЛ-2008) и работ в области явления структурной наследственности (ЯСН) после 2008 г. Изложены итоги и перспективы ЯСН и применения технологий генной инженерии. </w:t>
      </w:r>
    </w:p>
    <w:p w:rsidR="00865116" w:rsidRPr="00A50209" w:rsidRDefault="00865116" w:rsidP="00A50209">
      <w:pPr>
        <w:spacing w:after="0" w:line="240" w:lineRule="auto"/>
        <w:jc w:val="both"/>
        <w:rPr>
          <w:rFonts w:ascii="Times New Roman" w:eastAsia="Times New Roman" w:hAnsi="Times New Roman" w:cs="Times New Roman"/>
          <w:sz w:val="24"/>
          <w:szCs w:val="24"/>
        </w:rPr>
      </w:pPr>
    </w:p>
    <w:p w:rsidR="00F62CDD" w:rsidRDefault="00F62CDD" w:rsidP="00A50209">
      <w:pPr>
        <w:spacing w:after="0" w:line="240" w:lineRule="auto"/>
        <w:jc w:val="both"/>
        <w:rPr>
          <w:rFonts w:ascii="Times New Roman" w:eastAsia="Times New Roman" w:hAnsi="Times New Roman" w:cs="Times New Roman"/>
          <w:sz w:val="24"/>
          <w:szCs w:val="24"/>
        </w:rPr>
      </w:pPr>
    </w:p>
    <w:p w:rsidR="00F62CDD" w:rsidRDefault="00F62CDD" w:rsidP="00A50209">
      <w:pPr>
        <w:spacing w:after="0" w:line="240" w:lineRule="auto"/>
        <w:jc w:val="both"/>
        <w:rPr>
          <w:rFonts w:ascii="Times New Roman" w:eastAsia="Times New Roman" w:hAnsi="Times New Roman" w:cs="Times New Roman"/>
          <w:sz w:val="24"/>
          <w:szCs w:val="24"/>
        </w:rPr>
      </w:pPr>
    </w:p>
    <w:p w:rsidR="00865116" w:rsidRPr="00A50209" w:rsidRDefault="00865116"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lastRenderedPageBreak/>
        <w:t>УДК  621.74.01</w:t>
      </w:r>
    </w:p>
    <w:p w:rsidR="00865116" w:rsidRPr="00A50209" w:rsidRDefault="0086511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Определение напряжений в фильтрующих элементах </w:t>
      </w:r>
      <w:proofErr w:type="spellStart"/>
      <w:r w:rsidRPr="00A50209">
        <w:rPr>
          <w:rFonts w:ascii="Times New Roman" w:eastAsia="Times New Roman" w:hAnsi="Times New Roman" w:cs="Times New Roman"/>
          <w:b/>
          <w:bCs/>
          <w:sz w:val="24"/>
          <w:szCs w:val="24"/>
        </w:rPr>
        <w:t>литниковой</w:t>
      </w:r>
      <w:proofErr w:type="spellEnd"/>
      <w:r w:rsidRPr="00A50209">
        <w:rPr>
          <w:rFonts w:ascii="Times New Roman" w:eastAsia="Times New Roman" w:hAnsi="Times New Roman" w:cs="Times New Roman"/>
          <w:b/>
          <w:bCs/>
          <w:sz w:val="24"/>
          <w:szCs w:val="24"/>
        </w:rPr>
        <w:t xml:space="preserve"> системы при заливке расплава в форму</w:t>
      </w:r>
      <w:r w:rsidRPr="00A50209">
        <w:rPr>
          <w:rFonts w:ascii="Times New Roman" w:eastAsia="Times New Roman" w:hAnsi="Times New Roman" w:cs="Times New Roman"/>
          <w:sz w:val="24"/>
          <w:szCs w:val="24"/>
        </w:rPr>
        <w:t xml:space="preserve"> / А. В. </w:t>
      </w:r>
      <w:proofErr w:type="spellStart"/>
      <w:r w:rsidRPr="00A50209">
        <w:rPr>
          <w:rFonts w:ascii="Times New Roman" w:eastAsia="Times New Roman" w:hAnsi="Times New Roman" w:cs="Times New Roman"/>
          <w:sz w:val="24"/>
          <w:szCs w:val="24"/>
        </w:rPr>
        <w:t>Богомягков</w:t>
      </w:r>
      <w:proofErr w:type="spellEnd"/>
      <w:r w:rsidRPr="00A50209">
        <w:rPr>
          <w:rFonts w:ascii="Times New Roman" w:eastAsia="Times New Roman" w:hAnsi="Times New Roman" w:cs="Times New Roman"/>
          <w:sz w:val="24"/>
          <w:szCs w:val="24"/>
        </w:rPr>
        <w:t xml:space="preserve"> [и др.] // СТИН. - 2019. - № 5. - С. 35-37: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865116" w:rsidRPr="00A50209" w:rsidRDefault="0086511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Определены напряжения, возникающие при прохождении расплава через фильтр в зависимости от его положения в форме. Получены данные о величине прочности на сжатие разработанного фильтра. </w:t>
      </w:r>
    </w:p>
    <w:p w:rsidR="008A0CFD" w:rsidRPr="00A50209" w:rsidRDefault="008A0CFD" w:rsidP="00A50209">
      <w:pPr>
        <w:spacing w:after="0" w:line="240" w:lineRule="auto"/>
        <w:jc w:val="both"/>
        <w:rPr>
          <w:rFonts w:ascii="Times New Roman" w:eastAsia="Times New Roman" w:hAnsi="Times New Roman" w:cs="Times New Roman"/>
          <w:bCs/>
          <w:sz w:val="24"/>
          <w:szCs w:val="24"/>
        </w:rPr>
      </w:pP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roofErr w:type="spellStart"/>
      <w:r w:rsidRPr="00A50209">
        <w:rPr>
          <w:rFonts w:ascii="Times New Roman" w:eastAsia="Times New Roman" w:hAnsi="Times New Roman" w:cs="Times New Roman"/>
          <w:b/>
          <w:bCs/>
          <w:i/>
          <w:sz w:val="24"/>
          <w:szCs w:val="24"/>
        </w:rPr>
        <w:t>Петришин</w:t>
      </w:r>
      <w:proofErr w:type="spellEnd"/>
      <w:r w:rsidRPr="00A50209">
        <w:rPr>
          <w:rFonts w:ascii="Times New Roman" w:eastAsia="Times New Roman" w:hAnsi="Times New Roman" w:cs="Times New Roman"/>
          <w:b/>
          <w:bCs/>
          <w:i/>
          <w:sz w:val="24"/>
          <w:szCs w:val="24"/>
        </w:rPr>
        <w:t>, Г.В.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Метод повышения износостойкости лопастных лопаток смесителей</w:t>
      </w:r>
      <w:r w:rsidRPr="00A50209">
        <w:rPr>
          <w:rFonts w:ascii="Times New Roman" w:eastAsia="Times New Roman" w:hAnsi="Times New Roman" w:cs="Times New Roman"/>
          <w:sz w:val="24"/>
          <w:szCs w:val="24"/>
        </w:rPr>
        <w:t xml:space="preserve">/ Г. В. </w:t>
      </w:r>
      <w:proofErr w:type="spellStart"/>
      <w:r w:rsidRPr="00A50209">
        <w:rPr>
          <w:rFonts w:ascii="Times New Roman" w:eastAsia="Times New Roman" w:hAnsi="Times New Roman" w:cs="Times New Roman"/>
          <w:sz w:val="24"/>
          <w:szCs w:val="24"/>
        </w:rPr>
        <w:t>Петришин</w:t>
      </w:r>
      <w:proofErr w:type="spellEnd"/>
      <w:r w:rsidRPr="00A50209">
        <w:rPr>
          <w:rFonts w:ascii="Times New Roman" w:eastAsia="Times New Roman" w:hAnsi="Times New Roman" w:cs="Times New Roman"/>
          <w:sz w:val="24"/>
          <w:szCs w:val="24"/>
        </w:rPr>
        <w:t xml:space="preserve">, В. М. </w:t>
      </w:r>
      <w:proofErr w:type="spellStart"/>
      <w:r w:rsidRPr="00A50209">
        <w:rPr>
          <w:rFonts w:ascii="Times New Roman" w:eastAsia="Times New Roman" w:hAnsi="Times New Roman" w:cs="Times New Roman"/>
          <w:sz w:val="24"/>
          <w:szCs w:val="24"/>
        </w:rPr>
        <w:t>Быстренков</w:t>
      </w:r>
      <w:proofErr w:type="spellEnd"/>
      <w:r w:rsidRPr="00A50209">
        <w:rPr>
          <w:rFonts w:ascii="Times New Roman" w:eastAsia="Times New Roman" w:hAnsi="Times New Roman" w:cs="Times New Roman"/>
          <w:sz w:val="24"/>
          <w:szCs w:val="24"/>
        </w:rPr>
        <w:t xml:space="preserve">, В. И. Одарченко // Литейщик России. - 2019. - № 7. - С. 34-37: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 назв.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исследования методов и технологии повышения износостойкости смешивающих лопаток лопастных смесителей для формовочных и стержневых смесей. Разработаны состав порошковой смеси и технология упрочнения рабочих поверхностей лопаток. </w:t>
      </w:r>
    </w:p>
    <w:p w:rsidR="00D8495B" w:rsidRPr="00A50209" w:rsidRDefault="00D8495B" w:rsidP="00A50209">
      <w:pPr>
        <w:spacing w:after="0" w:line="240" w:lineRule="auto"/>
        <w:jc w:val="both"/>
        <w:rPr>
          <w:rFonts w:ascii="Times New Roman" w:eastAsia="Times New Roman" w:hAnsi="Times New Roman" w:cs="Times New Roman"/>
          <w:bCs/>
          <w:sz w:val="24"/>
          <w:szCs w:val="24"/>
        </w:rPr>
      </w:pPr>
    </w:p>
    <w:p w:rsidR="008A0CFD" w:rsidRPr="00A50209" w:rsidRDefault="008A0CFD"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621.923</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Прогнозирование металлургических дефектов при заливке электрода-инструмента из сплава БрА9Ж3Л</w:t>
      </w:r>
      <w:r w:rsidRPr="00A50209">
        <w:rPr>
          <w:rFonts w:ascii="Times New Roman" w:eastAsia="Times New Roman" w:hAnsi="Times New Roman" w:cs="Times New Roman"/>
          <w:sz w:val="24"/>
          <w:szCs w:val="24"/>
        </w:rPr>
        <w:t xml:space="preserve"> / А. А. Шумаков [и др.] // СТИН. - 2019. - № 5. - С. 11-13: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Представлена методика моделирования процесса заливки электрода-инструмента по технологии выплавляемых моделей из сплава на основе меди марки БрА9Ж3Л. Обоснована функциональность </w:t>
      </w:r>
      <w:proofErr w:type="spellStart"/>
      <w:r w:rsidRPr="00A50209">
        <w:rPr>
          <w:rFonts w:ascii="Times New Roman" w:eastAsia="Times New Roman" w:hAnsi="Times New Roman" w:cs="Times New Roman"/>
          <w:sz w:val="24"/>
          <w:szCs w:val="24"/>
        </w:rPr>
        <w:t>литниково-питающей</w:t>
      </w:r>
      <w:proofErr w:type="spellEnd"/>
      <w:r w:rsidRPr="00A50209">
        <w:rPr>
          <w:rFonts w:ascii="Times New Roman" w:eastAsia="Times New Roman" w:hAnsi="Times New Roman" w:cs="Times New Roman"/>
          <w:sz w:val="24"/>
          <w:szCs w:val="24"/>
        </w:rPr>
        <w:t xml:space="preserve"> системы, конструкция и расположение в отливке. Проведен учет нагрева и охлаждения керамической оболочковой формы для визуализации температурных полей. Установлены участки возможного образования усадочной пористости в отливке. </w:t>
      </w:r>
    </w:p>
    <w:p w:rsidR="00865116" w:rsidRPr="00A50209" w:rsidRDefault="00865116" w:rsidP="00A50209">
      <w:pPr>
        <w:spacing w:after="0" w:line="240" w:lineRule="auto"/>
        <w:jc w:val="both"/>
        <w:rPr>
          <w:rFonts w:ascii="Times New Roman" w:eastAsia="Times New Roman" w:hAnsi="Times New Roman" w:cs="Times New Roman"/>
          <w:sz w:val="24"/>
          <w:szCs w:val="24"/>
        </w:rPr>
      </w:pPr>
    </w:p>
    <w:p w:rsidR="00865116" w:rsidRPr="00A50209" w:rsidRDefault="00865116"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621.74.01</w:t>
      </w:r>
    </w:p>
    <w:p w:rsidR="00865116" w:rsidRPr="00A50209" w:rsidRDefault="0086511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Расчет расширяющейся ярусной </w:t>
      </w:r>
      <w:proofErr w:type="spellStart"/>
      <w:r w:rsidRPr="00A50209">
        <w:rPr>
          <w:rFonts w:ascii="Times New Roman" w:eastAsia="Times New Roman" w:hAnsi="Times New Roman" w:cs="Times New Roman"/>
          <w:b/>
          <w:bCs/>
          <w:sz w:val="24"/>
          <w:szCs w:val="24"/>
        </w:rPr>
        <w:t>литниковой</w:t>
      </w:r>
      <w:proofErr w:type="spellEnd"/>
      <w:r w:rsidRPr="00A50209">
        <w:rPr>
          <w:rFonts w:ascii="Times New Roman" w:eastAsia="Times New Roman" w:hAnsi="Times New Roman" w:cs="Times New Roman"/>
          <w:b/>
          <w:bCs/>
          <w:sz w:val="24"/>
          <w:szCs w:val="24"/>
        </w:rPr>
        <w:t xml:space="preserve"> системы с прямым стояком</w:t>
      </w:r>
      <w:r w:rsidRPr="00A50209">
        <w:rPr>
          <w:rFonts w:ascii="Times New Roman" w:eastAsia="Times New Roman" w:hAnsi="Times New Roman" w:cs="Times New Roman"/>
          <w:sz w:val="24"/>
          <w:szCs w:val="24"/>
        </w:rPr>
        <w:t xml:space="preserve"> / К. В. Шаров [и др.] // СТИН. - 2019. - № 5. - С. 37-39: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865116" w:rsidRPr="00A50209" w:rsidRDefault="00865116"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Представлена методика расчета геометрических характеристик ярусной </w:t>
      </w:r>
      <w:proofErr w:type="spellStart"/>
      <w:r w:rsidRPr="00A50209">
        <w:rPr>
          <w:rFonts w:ascii="Times New Roman" w:eastAsia="Times New Roman" w:hAnsi="Times New Roman" w:cs="Times New Roman"/>
          <w:sz w:val="24"/>
          <w:szCs w:val="24"/>
        </w:rPr>
        <w:t>литниковой</w:t>
      </w:r>
      <w:proofErr w:type="spellEnd"/>
      <w:r w:rsidRPr="00A50209">
        <w:rPr>
          <w:rFonts w:ascii="Times New Roman" w:eastAsia="Times New Roman" w:hAnsi="Times New Roman" w:cs="Times New Roman"/>
          <w:sz w:val="24"/>
          <w:szCs w:val="24"/>
        </w:rPr>
        <w:t xml:space="preserve"> системы с прямым стояком, основанная на корректировке расхода системы с помощью насадки в верхней части стояка. Рассмотрен пример расчета </w:t>
      </w:r>
      <w:proofErr w:type="spellStart"/>
      <w:r w:rsidRPr="00A50209">
        <w:rPr>
          <w:rFonts w:ascii="Times New Roman" w:eastAsia="Times New Roman" w:hAnsi="Times New Roman" w:cs="Times New Roman"/>
          <w:sz w:val="24"/>
          <w:szCs w:val="24"/>
        </w:rPr>
        <w:t>литниковой</w:t>
      </w:r>
      <w:proofErr w:type="spellEnd"/>
      <w:r w:rsidRPr="00A50209">
        <w:rPr>
          <w:rFonts w:ascii="Times New Roman" w:eastAsia="Times New Roman" w:hAnsi="Times New Roman" w:cs="Times New Roman"/>
          <w:sz w:val="24"/>
          <w:szCs w:val="24"/>
        </w:rPr>
        <w:t xml:space="preserve"> системы для отливки "Корпус". Заливку моделировали в программном комплексе </w:t>
      </w:r>
      <w:proofErr w:type="spellStart"/>
      <w:r w:rsidRPr="00A50209">
        <w:rPr>
          <w:rFonts w:ascii="Times New Roman" w:eastAsia="Times New Roman" w:hAnsi="Times New Roman" w:cs="Times New Roman"/>
          <w:sz w:val="24"/>
          <w:szCs w:val="24"/>
        </w:rPr>
        <w:t>ProCAST</w:t>
      </w:r>
      <w:proofErr w:type="spellEnd"/>
      <w:r w:rsidRPr="00A50209">
        <w:rPr>
          <w:rFonts w:ascii="Times New Roman" w:eastAsia="Times New Roman" w:hAnsi="Times New Roman" w:cs="Times New Roman"/>
          <w:sz w:val="24"/>
          <w:szCs w:val="24"/>
        </w:rPr>
        <w:t xml:space="preserve">. </w:t>
      </w: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
    <w:p w:rsidR="00D8495B" w:rsidRPr="00A50209" w:rsidRDefault="00D8495B" w:rsidP="00A50209">
      <w:pPr>
        <w:spacing w:after="0" w:line="240" w:lineRule="auto"/>
        <w:jc w:val="both"/>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Сатр</w:t>
      </w:r>
      <w:proofErr w:type="spellEnd"/>
      <w:r w:rsidRPr="00A50209">
        <w:rPr>
          <w:rFonts w:ascii="Times New Roman" w:eastAsia="Times New Roman" w:hAnsi="Times New Roman" w:cs="Times New Roman"/>
          <w:b/>
          <w:bCs/>
          <w:i/>
          <w:sz w:val="24"/>
          <w:szCs w:val="24"/>
        </w:rPr>
        <w:t>, Питер Л.</w:t>
      </w:r>
      <w:r w:rsidRPr="00A50209">
        <w:rPr>
          <w:rFonts w:ascii="Times New Roman" w:eastAsia="Times New Roman" w:hAnsi="Times New Roman" w:cs="Times New Roman"/>
          <w:b/>
          <w:bCs/>
          <w:sz w:val="24"/>
          <w:szCs w:val="24"/>
        </w:rPr>
        <w:t xml:space="preserve"> </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Конструктивные решения по огнеупорам для структурных компонентов систем индукционного тигельного плавления</w:t>
      </w:r>
      <w:r w:rsidRPr="00A50209">
        <w:rPr>
          <w:rFonts w:ascii="Times New Roman" w:eastAsia="Times New Roman" w:hAnsi="Times New Roman" w:cs="Times New Roman"/>
          <w:sz w:val="24"/>
          <w:szCs w:val="24"/>
        </w:rPr>
        <w:t xml:space="preserve"> / </w:t>
      </w:r>
      <w:proofErr w:type="spellStart"/>
      <w:r w:rsidRPr="00A50209">
        <w:rPr>
          <w:rFonts w:ascii="Times New Roman" w:eastAsia="Times New Roman" w:hAnsi="Times New Roman" w:cs="Times New Roman"/>
          <w:sz w:val="24"/>
          <w:szCs w:val="24"/>
        </w:rPr>
        <w:t>Сатр</w:t>
      </w:r>
      <w:proofErr w:type="spellEnd"/>
      <w:r w:rsidRPr="00A50209">
        <w:rPr>
          <w:rFonts w:ascii="Times New Roman" w:eastAsia="Times New Roman" w:hAnsi="Times New Roman" w:cs="Times New Roman"/>
          <w:sz w:val="24"/>
          <w:szCs w:val="24"/>
        </w:rPr>
        <w:t xml:space="preserve"> Питер Л. , </w:t>
      </w:r>
      <w:proofErr w:type="spellStart"/>
      <w:r w:rsidRPr="00A50209">
        <w:rPr>
          <w:rFonts w:ascii="Times New Roman" w:eastAsia="Times New Roman" w:hAnsi="Times New Roman" w:cs="Times New Roman"/>
          <w:sz w:val="24"/>
          <w:szCs w:val="24"/>
        </w:rPr>
        <w:t>Эссман</w:t>
      </w:r>
      <w:proofErr w:type="spellEnd"/>
      <w:r w:rsidRPr="00A50209">
        <w:rPr>
          <w:rFonts w:ascii="Times New Roman" w:eastAsia="Times New Roman" w:hAnsi="Times New Roman" w:cs="Times New Roman"/>
          <w:sz w:val="24"/>
          <w:szCs w:val="24"/>
        </w:rPr>
        <w:t xml:space="preserve"> Чарльз А. // Литейщик России. - 2019. - № 7. - С. 24-33: ил.</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конкретные конструктивные элементы, используемые в огнеупорных системах тигельных индукционных печей. Требуемые механические свойства и составы, необходимые для каждого огнеупорного элемента обсуждены наряду с выбором типичной футеровки, используемой в каждой зоне. Освещены улучшения в огнеупорных изделиях и конструктивные решения. </w:t>
      </w:r>
    </w:p>
    <w:p w:rsidR="008A0CFD" w:rsidRPr="00A50209" w:rsidRDefault="008A0CFD" w:rsidP="00A50209">
      <w:pPr>
        <w:spacing w:after="0"/>
        <w:rPr>
          <w:rFonts w:ascii="Times New Roman" w:hAnsi="Times New Roman" w:cs="Times New Roman"/>
          <w:sz w:val="24"/>
          <w:szCs w:val="24"/>
        </w:rPr>
      </w:pPr>
    </w:p>
    <w:p w:rsidR="00A96518" w:rsidRPr="00A50209" w:rsidRDefault="00A96518"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621.74.01</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Технология изготовления сферических мелющих тел из износостойкого чугуна без дефектов усадочного характера</w:t>
      </w:r>
      <w:r w:rsidRPr="00A50209">
        <w:rPr>
          <w:rFonts w:ascii="Times New Roman" w:eastAsia="Times New Roman" w:hAnsi="Times New Roman" w:cs="Times New Roman"/>
          <w:sz w:val="24"/>
          <w:szCs w:val="24"/>
        </w:rPr>
        <w:t xml:space="preserve"> / Д. О. Пустовалов [и др.] // СТИН. - 2019. - № 5. - С. 13-15: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Разработана технология изготовления сферических мелющих тел из износостойкого чугуна ЧХ16 без дефектов усадочного характера методом литья в разовые песчано-глинистые формы. Разработана новая схема расчета </w:t>
      </w:r>
      <w:proofErr w:type="spellStart"/>
      <w:r w:rsidRPr="00A50209">
        <w:rPr>
          <w:rFonts w:ascii="Times New Roman" w:eastAsia="Times New Roman" w:hAnsi="Times New Roman" w:cs="Times New Roman"/>
          <w:sz w:val="24"/>
          <w:szCs w:val="24"/>
        </w:rPr>
        <w:t>литниково-питающей</w:t>
      </w:r>
      <w:proofErr w:type="spellEnd"/>
      <w:r w:rsidRPr="00A50209">
        <w:rPr>
          <w:rFonts w:ascii="Times New Roman" w:eastAsia="Times New Roman" w:hAnsi="Times New Roman" w:cs="Times New Roman"/>
          <w:sz w:val="24"/>
          <w:szCs w:val="24"/>
        </w:rPr>
        <w:t xml:space="preserve"> системы. Проведено численное </w:t>
      </w:r>
      <w:r w:rsidRPr="00A50209">
        <w:rPr>
          <w:rFonts w:ascii="Times New Roman" w:eastAsia="Times New Roman" w:hAnsi="Times New Roman" w:cs="Times New Roman"/>
          <w:sz w:val="24"/>
          <w:szCs w:val="24"/>
        </w:rPr>
        <w:lastRenderedPageBreak/>
        <w:t xml:space="preserve">моделирование, в ходе которого получена зависимость образования твердой фазы по времени. Произведено изготовление мелющего тела по представленной технологии. </w:t>
      </w:r>
    </w:p>
    <w:p w:rsidR="00D8495B" w:rsidRPr="00A50209" w:rsidRDefault="00D8495B" w:rsidP="00A50209">
      <w:pPr>
        <w:spacing w:after="0" w:line="240" w:lineRule="auto"/>
        <w:rPr>
          <w:rFonts w:ascii="Times New Roman" w:eastAsia="Times New Roman" w:hAnsi="Times New Roman" w:cs="Times New Roman"/>
          <w:b/>
          <w:bCs/>
          <w:i/>
          <w:sz w:val="24"/>
          <w:szCs w:val="24"/>
        </w:rPr>
      </w:pPr>
    </w:p>
    <w:p w:rsidR="00D8495B" w:rsidRPr="00A50209" w:rsidRDefault="00D8495B" w:rsidP="00A50209">
      <w:pPr>
        <w:spacing w:after="0" w:line="240" w:lineRule="auto"/>
        <w:jc w:val="both"/>
        <w:rPr>
          <w:rFonts w:ascii="Times New Roman" w:eastAsia="Times New Roman" w:hAnsi="Times New Roman" w:cs="Times New Roman"/>
          <w:b/>
          <w:bCs/>
          <w:i/>
          <w:sz w:val="24"/>
          <w:szCs w:val="24"/>
        </w:rPr>
      </w:pPr>
      <w:proofErr w:type="spellStart"/>
      <w:r w:rsidRPr="00A50209">
        <w:rPr>
          <w:rFonts w:ascii="Times New Roman" w:eastAsia="Times New Roman" w:hAnsi="Times New Roman" w:cs="Times New Roman"/>
          <w:b/>
          <w:bCs/>
          <w:i/>
          <w:sz w:val="24"/>
          <w:szCs w:val="24"/>
        </w:rPr>
        <w:t>Фасевич</w:t>
      </w:r>
      <w:proofErr w:type="spellEnd"/>
      <w:r w:rsidRPr="00A50209">
        <w:rPr>
          <w:rFonts w:ascii="Times New Roman" w:eastAsia="Times New Roman" w:hAnsi="Times New Roman" w:cs="Times New Roman"/>
          <w:b/>
          <w:bCs/>
          <w:i/>
          <w:sz w:val="24"/>
          <w:szCs w:val="24"/>
        </w:rPr>
        <w:t>, Ю.Н.</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и разработка борсодержащих композиционных сплавов, предназначенных для изготовления литых изделий, работающих в контакте с абразивной или гидроабразивной средой, сопряженной с ударными воздействиями</w:t>
      </w:r>
      <w:r w:rsidRPr="00A50209">
        <w:rPr>
          <w:rFonts w:ascii="Times New Roman" w:eastAsia="Times New Roman" w:hAnsi="Times New Roman" w:cs="Times New Roman"/>
          <w:sz w:val="24"/>
          <w:szCs w:val="24"/>
        </w:rPr>
        <w:t xml:space="preserve"> / Ю. Н. </w:t>
      </w:r>
      <w:proofErr w:type="spellStart"/>
      <w:r w:rsidRPr="00A50209">
        <w:rPr>
          <w:rFonts w:ascii="Times New Roman" w:eastAsia="Times New Roman" w:hAnsi="Times New Roman" w:cs="Times New Roman"/>
          <w:sz w:val="24"/>
          <w:szCs w:val="24"/>
        </w:rPr>
        <w:t>Фасевич</w:t>
      </w:r>
      <w:proofErr w:type="spellEnd"/>
      <w:r w:rsidRPr="00A50209">
        <w:rPr>
          <w:rFonts w:ascii="Times New Roman" w:eastAsia="Times New Roman" w:hAnsi="Times New Roman" w:cs="Times New Roman"/>
          <w:sz w:val="24"/>
          <w:szCs w:val="24"/>
        </w:rPr>
        <w:t xml:space="preserve">, Ф. И. </w:t>
      </w:r>
      <w:proofErr w:type="spellStart"/>
      <w:r w:rsidRPr="00A50209">
        <w:rPr>
          <w:rFonts w:ascii="Times New Roman" w:eastAsia="Times New Roman" w:hAnsi="Times New Roman" w:cs="Times New Roman"/>
          <w:sz w:val="24"/>
          <w:szCs w:val="24"/>
        </w:rPr>
        <w:t>Рудницкий</w:t>
      </w:r>
      <w:proofErr w:type="spellEnd"/>
      <w:r w:rsidRPr="00A50209">
        <w:rPr>
          <w:rFonts w:ascii="Times New Roman" w:eastAsia="Times New Roman" w:hAnsi="Times New Roman" w:cs="Times New Roman"/>
          <w:sz w:val="24"/>
          <w:szCs w:val="24"/>
        </w:rPr>
        <w:t xml:space="preserve">, Н. Ф. </w:t>
      </w:r>
      <w:proofErr w:type="spellStart"/>
      <w:r w:rsidRPr="00A50209">
        <w:rPr>
          <w:rFonts w:ascii="Times New Roman" w:eastAsia="Times New Roman" w:hAnsi="Times New Roman" w:cs="Times New Roman"/>
          <w:sz w:val="24"/>
          <w:szCs w:val="24"/>
        </w:rPr>
        <w:t>Невар</w:t>
      </w:r>
      <w:proofErr w:type="spellEnd"/>
      <w:r w:rsidRPr="00A50209">
        <w:rPr>
          <w:rFonts w:ascii="Times New Roman" w:eastAsia="Times New Roman" w:hAnsi="Times New Roman" w:cs="Times New Roman"/>
          <w:sz w:val="24"/>
          <w:szCs w:val="24"/>
        </w:rPr>
        <w:t xml:space="preserve"> // Литейщик России. - 2019. - № 7. - С. 40-44: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D8495B" w:rsidRPr="00A50209" w:rsidRDefault="00D8495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закономерности формирования структуры и свойств (твердость, ударная вязкость, износостойкость) сплавов на основе железа, объемно-легированных </w:t>
      </w:r>
      <w:proofErr w:type="spellStart"/>
      <w:r w:rsidRPr="00A50209">
        <w:rPr>
          <w:rFonts w:ascii="Times New Roman" w:eastAsia="Times New Roman" w:hAnsi="Times New Roman" w:cs="Times New Roman"/>
          <w:sz w:val="24"/>
          <w:szCs w:val="24"/>
        </w:rPr>
        <w:t>боридными</w:t>
      </w:r>
      <w:proofErr w:type="spellEnd"/>
      <w:r w:rsidRPr="00A50209">
        <w:rPr>
          <w:rFonts w:ascii="Times New Roman" w:eastAsia="Times New Roman" w:hAnsi="Times New Roman" w:cs="Times New Roman"/>
          <w:sz w:val="24"/>
          <w:szCs w:val="24"/>
        </w:rPr>
        <w:t xml:space="preserve"> соединениями (</w:t>
      </w:r>
      <w:proofErr w:type="spellStart"/>
      <w:r w:rsidRPr="00A50209">
        <w:rPr>
          <w:rFonts w:ascii="Times New Roman" w:eastAsia="Times New Roman" w:hAnsi="Times New Roman" w:cs="Times New Roman"/>
          <w:sz w:val="24"/>
          <w:szCs w:val="24"/>
        </w:rPr>
        <w:t>ферробором</w:t>
      </w:r>
      <w:proofErr w:type="spellEnd"/>
      <w:r w:rsidRPr="00A50209">
        <w:rPr>
          <w:rFonts w:ascii="Times New Roman" w:eastAsia="Times New Roman" w:hAnsi="Times New Roman" w:cs="Times New Roman"/>
          <w:sz w:val="24"/>
          <w:szCs w:val="24"/>
        </w:rPr>
        <w:t xml:space="preserve"> и карбидом бора). Зафиксировано повышение твердости в 2 раза, износостойкости - в 5 раз за счет образования в структуре боридов типа, и </w:t>
      </w:r>
      <w:proofErr w:type="spellStart"/>
      <w:r w:rsidRPr="00A50209">
        <w:rPr>
          <w:rFonts w:ascii="Times New Roman" w:eastAsia="Times New Roman" w:hAnsi="Times New Roman" w:cs="Times New Roman"/>
          <w:sz w:val="24"/>
          <w:szCs w:val="24"/>
        </w:rPr>
        <w:t>карбоборидов</w:t>
      </w:r>
      <w:proofErr w:type="spellEnd"/>
      <w:r w:rsidRPr="00A50209">
        <w:rPr>
          <w:rFonts w:ascii="Times New Roman" w:eastAsia="Times New Roman" w:hAnsi="Times New Roman" w:cs="Times New Roman"/>
          <w:sz w:val="24"/>
          <w:szCs w:val="24"/>
        </w:rPr>
        <w:t xml:space="preserve">. Полученные результаты могут быть использованы при разработке составов сплавов, предназначенных для изготовления изделий, эксплуатируемых в условиях повышенных изнашивающих воздействий, а также в технологических процессах получения этих изделий. </w:t>
      </w:r>
    </w:p>
    <w:p w:rsidR="00165B5A" w:rsidRPr="00A50209" w:rsidRDefault="00165B5A" w:rsidP="00A50209">
      <w:pPr>
        <w:spacing w:after="0" w:line="240" w:lineRule="auto"/>
        <w:rPr>
          <w:rFonts w:ascii="Times New Roman" w:eastAsia="Times New Roman" w:hAnsi="Times New Roman" w:cs="Times New Roman"/>
          <w:b/>
          <w:bCs/>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МЕТАЛЛОВЕДЕНИЕ  И  ТЕРМИЧЕСКАЯ  ОБРАБОТКА</w:t>
      </w:r>
    </w:p>
    <w:p w:rsidR="005560B3" w:rsidRDefault="005560B3" w:rsidP="005560B3">
      <w:pPr>
        <w:spacing w:after="0" w:line="240" w:lineRule="auto"/>
        <w:rPr>
          <w:rFonts w:ascii="Times New Roman" w:eastAsia="Times New Roman" w:hAnsi="Times New Roman" w:cs="Times New Roman"/>
          <w:b/>
          <w:bCs/>
          <w:i/>
          <w:sz w:val="24"/>
          <w:szCs w:val="24"/>
        </w:rPr>
      </w:pPr>
    </w:p>
    <w:p w:rsidR="005560B3" w:rsidRDefault="005560B3" w:rsidP="005560B3">
      <w:pPr>
        <w:spacing w:after="0" w:line="240" w:lineRule="auto"/>
        <w:rPr>
          <w:rFonts w:ascii="Times New Roman" w:eastAsia="Times New Roman" w:hAnsi="Times New Roman" w:cs="Times New Roman"/>
          <w:sz w:val="24"/>
          <w:szCs w:val="24"/>
        </w:rPr>
      </w:pPr>
      <w:proofErr w:type="spellStart"/>
      <w:r w:rsidRPr="005560B3">
        <w:rPr>
          <w:rFonts w:ascii="Times New Roman" w:eastAsia="Times New Roman" w:hAnsi="Times New Roman" w:cs="Times New Roman"/>
          <w:b/>
          <w:bCs/>
          <w:i/>
          <w:sz w:val="24"/>
          <w:szCs w:val="24"/>
        </w:rPr>
        <w:t>Бабенцова</w:t>
      </w:r>
      <w:proofErr w:type="spellEnd"/>
      <w:r w:rsidRPr="005560B3">
        <w:rPr>
          <w:rFonts w:ascii="Times New Roman" w:eastAsia="Times New Roman" w:hAnsi="Times New Roman" w:cs="Times New Roman"/>
          <w:b/>
          <w:bCs/>
          <w:i/>
          <w:sz w:val="24"/>
          <w:szCs w:val="24"/>
        </w:rPr>
        <w:t>, Л.П.</w:t>
      </w:r>
      <w:r w:rsidRPr="00A5020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0346CA">
        <w:rPr>
          <w:rFonts w:ascii="Times New Roman" w:eastAsia="Times New Roman" w:hAnsi="Times New Roman" w:cs="Times New Roman"/>
          <w:sz w:val="24"/>
          <w:szCs w:val="24"/>
        </w:rPr>
        <w:t>669.14.018.8:620.17</w:t>
      </w:r>
    </w:p>
    <w:p w:rsidR="005560B3" w:rsidRDefault="005560B3" w:rsidP="005560B3">
      <w:pPr>
        <w:spacing w:after="0" w:line="240" w:lineRule="auto"/>
        <w:ind w:firstLine="708"/>
        <w:jc w:val="both"/>
        <w:rPr>
          <w:rFonts w:ascii="Times New Roman" w:eastAsia="Times New Roman" w:hAnsi="Times New Roman" w:cs="Times New Roman"/>
          <w:sz w:val="24"/>
          <w:szCs w:val="24"/>
        </w:rPr>
      </w:pPr>
      <w:r w:rsidRPr="005560B3">
        <w:rPr>
          <w:rFonts w:ascii="Times New Roman" w:eastAsia="Times New Roman" w:hAnsi="Times New Roman" w:cs="Times New Roman"/>
          <w:b/>
          <w:sz w:val="24"/>
          <w:szCs w:val="24"/>
        </w:rPr>
        <w:t>Изучение характеристик механических свойств образцов из сплава РН1, полученных методом селективного лазерного спекания</w:t>
      </w:r>
      <w:r w:rsidRPr="00A50209">
        <w:rPr>
          <w:rFonts w:ascii="Times New Roman" w:eastAsia="Times New Roman" w:hAnsi="Times New Roman" w:cs="Times New Roman"/>
          <w:sz w:val="24"/>
          <w:szCs w:val="24"/>
        </w:rPr>
        <w:t xml:space="preserve"> / Л. П. </w:t>
      </w:r>
      <w:proofErr w:type="spellStart"/>
      <w:r w:rsidRPr="00A50209">
        <w:rPr>
          <w:rFonts w:ascii="Times New Roman" w:eastAsia="Times New Roman" w:hAnsi="Times New Roman" w:cs="Times New Roman"/>
          <w:sz w:val="24"/>
          <w:szCs w:val="24"/>
        </w:rPr>
        <w:t>Бабенцова</w:t>
      </w:r>
      <w:proofErr w:type="spellEnd"/>
      <w:r w:rsidRPr="00A50209">
        <w:rPr>
          <w:rFonts w:ascii="Times New Roman" w:eastAsia="Times New Roman" w:hAnsi="Times New Roman" w:cs="Times New Roman"/>
          <w:sz w:val="24"/>
          <w:szCs w:val="24"/>
        </w:rPr>
        <w:t xml:space="preserve">, И. В. Анциферова// Вестник Пермского национального исследовательского политехнического университета. Машиностроение, материаловедение. - 2019. - Т. 21. - № 2. - С. 31-39: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25 назв.</w:t>
      </w:r>
    </w:p>
    <w:p w:rsidR="005560B3" w:rsidRPr="00A50209" w:rsidRDefault="005560B3" w:rsidP="005560B3">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Проведены исследования кратковременной прочности и пластичности образцов из нержавеющей стали PH1, полученных методом селективного лазерного спекания на установке </w:t>
      </w:r>
      <w:proofErr w:type="spellStart"/>
      <w:r w:rsidRPr="00A50209">
        <w:rPr>
          <w:rFonts w:ascii="Times New Roman" w:eastAsia="Times New Roman" w:hAnsi="Times New Roman" w:cs="Times New Roman"/>
          <w:sz w:val="24"/>
          <w:szCs w:val="24"/>
        </w:rPr>
        <w:t>Eosint</w:t>
      </w:r>
      <w:proofErr w:type="spellEnd"/>
      <w:r w:rsidRPr="00A50209">
        <w:rPr>
          <w:rFonts w:ascii="Times New Roman" w:eastAsia="Times New Roman" w:hAnsi="Times New Roman" w:cs="Times New Roman"/>
          <w:sz w:val="24"/>
          <w:szCs w:val="24"/>
        </w:rPr>
        <w:t xml:space="preserve"> M280 при различных режимах термообработки. Исследование заключалось в определении оптимального режима термообработки и направления выращивания образцов (горизонтальное или вертикальное).</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Исследования структуры и физико-механических свойств сплава PH1 показали, что данный сплав имеет более высокие прочностные характеристики по сравнению с аналогами, полученными с использованием технологий литья, проката и твердофазного спекания. Полученные характери</w:t>
      </w:r>
      <w:r>
        <w:rPr>
          <w:rFonts w:ascii="Times New Roman" w:eastAsia="Times New Roman" w:hAnsi="Times New Roman" w:cs="Times New Roman"/>
          <w:sz w:val="24"/>
          <w:szCs w:val="24"/>
        </w:rPr>
        <w:t>стики кратковремен</w:t>
      </w:r>
      <w:r w:rsidRPr="00A50209">
        <w:rPr>
          <w:rFonts w:ascii="Times New Roman" w:eastAsia="Times New Roman" w:hAnsi="Times New Roman" w:cs="Times New Roman"/>
          <w:sz w:val="24"/>
          <w:szCs w:val="24"/>
        </w:rPr>
        <w:t xml:space="preserve">ной прочности и пластичности, условные диаграммы растяжения могут быть использованы в прочностных расчетах и при определении режимов испытаний на малоцикловую усталость деталей, изготовленных из сплава PH1. </w:t>
      </w:r>
    </w:p>
    <w:p w:rsidR="00A411DF" w:rsidRPr="00A50209" w:rsidRDefault="00A411DF" w:rsidP="00A50209">
      <w:pPr>
        <w:spacing w:after="0" w:line="240" w:lineRule="auto"/>
        <w:rPr>
          <w:rFonts w:ascii="Times New Roman" w:eastAsia="Times New Roman" w:hAnsi="Times New Roman" w:cs="Times New Roman"/>
          <w:b/>
          <w:bCs/>
          <w:i/>
          <w:sz w:val="24"/>
          <w:szCs w:val="24"/>
        </w:rPr>
      </w:pPr>
    </w:p>
    <w:p w:rsidR="00A411DF" w:rsidRPr="00A50209" w:rsidRDefault="00A411DF"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Лопатина, Ю.А.</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620.18</w:t>
      </w:r>
    </w:p>
    <w:p w:rsidR="00A411DF" w:rsidRPr="00A50209" w:rsidRDefault="00A411DF"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формы и морфологии поверхности частиц порошков, полученных методом электроэрозионного диспергирования из отходов меди и сплавов на ее основе</w:t>
      </w:r>
      <w:r w:rsidRPr="00A50209">
        <w:rPr>
          <w:rFonts w:ascii="Times New Roman" w:eastAsia="Times New Roman" w:hAnsi="Times New Roman" w:cs="Times New Roman"/>
          <w:sz w:val="24"/>
          <w:szCs w:val="24"/>
        </w:rPr>
        <w:t xml:space="preserve"> / Ю. А. Лопатина, Р. Н. </w:t>
      </w:r>
      <w:proofErr w:type="spellStart"/>
      <w:r w:rsidRPr="00A50209">
        <w:rPr>
          <w:rFonts w:ascii="Times New Roman" w:eastAsia="Times New Roman" w:hAnsi="Times New Roman" w:cs="Times New Roman"/>
          <w:sz w:val="24"/>
          <w:szCs w:val="24"/>
        </w:rPr>
        <w:t>Задорожний</w:t>
      </w:r>
      <w:proofErr w:type="spellEnd"/>
      <w:r w:rsidRPr="00A50209">
        <w:rPr>
          <w:rFonts w:ascii="Times New Roman" w:eastAsia="Times New Roman" w:hAnsi="Times New Roman" w:cs="Times New Roman"/>
          <w:sz w:val="24"/>
          <w:szCs w:val="24"/>
        </w:rPr>
        <w:t xml:space="preserve"> // Заготовительные производства в машиностроении. - 2019. - Т. 17. - № 8. - С. 371-375: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9 назв.</w:t>
      </w:r>
    </w:p>
    <w:p w:rsidR="00A411DF" w:rsidRPr="00A50209" w:rsidRDefault="00A411DF"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Исследованы порошки, полученные из отходов меди М1, латуни ЛЦ38Мц2С2 и бронзы БрАЖ9-4 перспективным способом электроэрозионного диспергирования (ЭЭД). Форма и морфология частиц порошков изучены методом растровой электронной микроскопии. Также приведены значения удельной поверхности полученных порошков и распределения пор по размерам на поверхности исследуемых проб. Показано, что форма получаемых порошков преимущественно правильная (сферическая), сделаны выводы о механизмах формирования частиц в процессе ЭЭД. </w:t>
      </w:r>
    </w:p>
    <w:p w:rsidR="00C737FC" w:rsidRPr="00A50209" w:rsidRDefault="00C737FC" w:rsidP="00A50209">
      <w:pPr>
        <w:spacing w:after="0" w:line="240" w:lineRule="auto"/>
        <w:jc w:val="both"/>
        <w:rPr>
          <w:rFonts w:ascii="Times New Roman" w:eastAsia="Times New Roman" w:hAnsi="Times New Roman" w:cs="Times New Roman"/>
          <w:b/>
          <w:bCs/>
          <w:i/>
          <w:sz w:val="24"/>
          <w:szCs w:val="24"/>
        </w:rPr>
      </w:pPr>
    </w:p>
    <w:p w:rsidR="00F62CDD" w:rsidRDefault="00F62CDD" w:rsidP="00A50209">
      <w:pPr>
        <w:spacing w:after="0" w:line="240" w:lineRule="auto"/>
        <w:rPr>
          <w:rFonts w:ascii="Times New Roman" w:eastAsia="Times New Roman" w:hAnsi="Times New Roman" w:cs="Times New Roman"/>
          <w:b/>
          <w:bCs/>
          <w:i/>
          <w:sz w:val="24"/>
          <w:szCs w:val="24"/>
        </w:rPr>
      </w:pPr>
    </w:p>
    <w:p w:rsidR="00F62CDD" w:rsidRDefault="00F62CDD" w:rsidP="00A50209">
      <w:pPr>
        <w:spacing w:after="0" w:line="240" w:lineRule="auto"/>
        <w:rPr>
          <w:rFonts w:ascii="Times New Roman" w:eastAsia="Times New Roman" w:hAnsi="Times New Roman" w:cs="Times New Roman"/>
          <w:b/>
          <w:bCs/>
          <w:i/>
          <w:sz w:val="24"/>
          <w:szCs w:val="24"/>
        </w:rPr>
      </w:pPr>
    </w:p>
    <w:p w:rsidR="00C737FC" w:rsidRPr="00A50209" w:rsidRDefault="00C737FC"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lastRenderedPageBreak/>
        <w:t>Луц</w:t>
      </w:r>
      <w:proofErr w:type="spellEnd"/>
      <w:r w:rsidRPr="00A50209">
        <w:rPr>
          <w:rFonts w:ascii="Times New Roman" w:eastAsia="Times New Roman" w:hAnsi="Times New Roman" w:cs="Times New Roman"/>
          <w:b/>
          <w:bCs/>
          <w:i/>
          <w:sz w:val="24"/>
          <w:szCs w:val="24"/>
        </w:rPr>
        <w:t>, А.Р.</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536.74</w:t>
      </w:r>
    </w:p>
    <w:p w:rsidR="00C737FC" w:rsidRPr="00A50209" w:rsidRDefault="00C737F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Оценка критического размера зародыша и условий роста титана в ходе реализации процесса СВС</w:t>
      </w:r>
      <w:r w:rsidRPr="00A50209">
        <w:rPr>
          <w:rFonts w:ascii="Times New Roman" w:eastAsia="Times New Roman" w:hAnsi="Times New Roman" w:cs="Times New Roman"/>
          <w:sz w:val="24"/>
          <w:szCs w:val="24"/>
        </w:rPr>
        <w:t xml:space="preserve"> / А. Р. </w:t>
      </w:r>
      <w:proofErr w:type="spellStart"/>
      <w:r w:rsidRPr="00A50209">
        <w:rPr>
          <w:rFonts w:ascii="Times New Roman" w:eastAsia="Times New Roman" w:hAnsi="Times New Roman" w:cs="Times New Roman"/>
          <w:sz w:val="24"/>
          <w:szCs w:val="24"/>
        </w:rPr>
        <w:t>Луц</w:t>
      </w:r>
      <w:proofErr w:type="spellEnd"/>
      <w:r w:rsidRPr="00A50209">
        <w:rPr>
          <w:rFonts w:ascii="Times New Roman" w:eastAsia="Times New Roman" w:hAnsi="Times New Roman" w:cs="Times New Roman"/>
          <w:sz w:val="24"/>
          <w:szCs w:val="24"/>
        </w:rPr>
        <w:t xml:space="preserve">, Е. А. Амосов, Ю. В. Махонина // Вестник Брянского государственного технического университета. - 2019. - № 7. - С. 45-51: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C737FC" w:rsidRPr="00A50209" w:rsidRDefault="00C737F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расчета критического размера зародыша кристаллической фазы карбида титана в ходе реализации процесса </w:t>
      </w:r>
      <w:proofErr w:type="spellStart"/>
      <w:r w:rsidRPr="00A50209">
        <w:rPr>
          <w:rFonts w:ascii="Times New Roman" w:eastAsia="Times New Roman" w:hAnsi="Times New Roman" w:cs="Times New Roman"/>
          <w:sz w:val="24"/>
          <w:szCs w:val="24"/>
        </w:rPr>
        <w:t>самораспространяющегося</w:t>
      </w:r>
      <w:proofErr w:type="spellEnd"/>
      <w:r w:rsidRPr="00A50209">
        <w:rPr>
          <w:rFonts w:ascii="Times New Roman" w:eastAsia="Times New Roman" w:hAnsi="Times New Roman" w:cs="Times New Roman"/>
          <w:sz w:val="24"/>
          <w:szCs w:val="24"/>
        </w:rPr>
        <w:t xml:space="preserve"> высокотемпературного синтеза (СВС) в расплаве алюминия. На основе экспоненциальной зависимости скорости диффузии от абсолютной температуры сделано предложение о </w:t>
      </w:r>
      <w:proofErr w:type="spellStart"/>
      <w:r w:rsidRPr="00A50209">
        <w:rPr>
          <w:rFonts w:ascii="Times New Roman" w:eastAsia="Times New Roman" w:hAnsi="Times New Roman" w:cs="Times New Roman"/>
          <w:sz w:val="24"/>
          <w:szCs w:val="24"/>
        </w:rPr>
        <w:t>наноразмере</w:t>
      </w:r>
      <w:proofErr w:type="spellEnd"/>
      <w:r w:rsidRPr="00A50209">
        <w:rPr>
          <w:rFonts w:ascii="Times New Roman" w:eastAsia="Times New Roman" w:hAnsi="Times New Roman" w:cs="Times New Roman"/>
          <w:sz w:val="24"/>
          <w:szCs w:val="24"/>
        </w:rPr>
        <w:t xml:space="preserve"> получаемых частиц карбидной фазы. С применением формулы </w:t>
      </w:r>
      <w:proofErr w:type="spellStart"/>
      <w:r w:rsidRPr="00A50209">
        <w:rPr>
          <w:rFonts w:ascii="Times New Roman" w:eastAsia="Times New Roman" w:hAnsi="Times New Roman" w:cs="Times New Roman"/>
          <w:sz w:val="24"/>
          <w:szCs w:val="24"/>
        </w:rPr>
        <w:t>Селякова-Шеррера</w:t>
      </w:r>
      <w:proofErr w:type="spellEnd"/>
      <w:r w:rsidRPr="00A50209">
        <w:rPr>
          <w:rFonts w:ascii="Times New Roman" w:eastAsia="Times New Roman" w:hAnsi="Times New Roman" w:cs="Times New Roman"/>
          <w:sz w:val="24"/>
          <w:szCs w:val="24"/>
        </w:rPr>
        <w:t xml:space="preserve"> по </w:t>
      </w:r>
      <w:proofErr w:type="spellStart"/>
      <w:r w:rsidRPr="00A50209">
        <w:rPr>
          <w:rFonts w:ascii="Times New Roman" w:eastAsia="Times New Roman" w:hAnsi="Times New Roman" w:cs="Times New Roman"/>
          <w:sz w:val="24"/>
          <w:szCs w:val="24"/>
        </w:rPr>
        <w:t>дифрактограммам</w:t>
      </w:r>
      <w:proofErr w:type="spellEnd"/>
      <w:r w:rsidRPr="00A50209">
        <w:rPr>
          <w:rFonts w:ascii="Times New Roman" w:eastAsia="Times New Roman" w:hAnsi="Times New Roman" w:cs="Times New Roman"/>
          <w:sz w:val="24"/>
          <w:szCs w:val="24"/>
        </w:rPr>
        <w:t xml:space="preserve"> образцов определены реальные размеры частиц карбида титана, подтвердившие из </w:t>
      </w:r>
      <w:proofErr w:type="spellStart"/>
      <w:r w:rsidRPr="00A50209">
        <w:rPr>
          <w:rFonts w:ascii="Times New Roman" w:eastAsia="Times New Roman" w:hAnsi="Times New Roman" w:cs="Times New Roman"/>
          <w:sz w:val="24"/>
          <w:szCs w:val="24"/>
        </w:rPr>
        <w:t>нанодисперсный</w:t>
      </w:r>
      <w:proofErr w:type="spellEnd"/>
      <w:r w:rsidRPr="00A50209">
        <w:rPr>
          <w:rFonts w:ascii="Times New Roman" w:eastAsia="Times New Roman" w:hAnsi="Times New Roman" w:cs="Times New Roman"/>
          <w:sz w:val="24"/>
          <w:szCs w:val="24"/>
        </w:rPr>
        <w:t xml:space="preserve"> уровень. </w:t>
      </w:r>
    </w:p>
    <w:p w:rsidR="00FD3D0B" w:rsidRPr="00A50209" w:rsidRDefault="00FD3D0B" w:rsidP="00A50209">
      <w:pPr>
        <w:spacing w:after="0" w:line="240" w:lineRule="auto"/>
        <w:rPr>
          <w:rFonts w:ascii="Times New Roman" w:eastAsia="Times New Roman" w:hAnsi="Times New Roman" w:cs="Times New Roman"/>
          <w:b/>
          <w:bCs/>
          <w:i/>
          <w:sz w:val="24"/>
          <w:szCs w:val="24"/>
        </w:rPr>
      </w:pPr>
    </w:p>
    <w:p w:rsidR="00FD3D0B" w:rsidRPr="00A50209" w:rsidRDefault="00FD3D0B"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Морозов, Е.А.</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621.785.54</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Исследование процесса лазерной термической обработки порошковой стали ЖГр1</w:t>
      </w:r>
      <w:r w:rsidRPr="00A50209">
        <w:rPr>
          <w:rFonts w:ascii="Times New Roman" w:eastAsia="Times New Roman" w:hAnsi="Times New Roman" w:cs="Times New Roman"/>
          <w:sz w:val="24"/>
          <w:szCs w:val="24"/>
        </w:rPr>
        <w:t xml:space="preserve"> / Е. А. Морозов, С. А. </w:t>
      </w:r>
      <w:proofErr w:type="spellStart"/>
      <w:r w:rsidRPr="00A50209">
        <w:rPr>
          <w:rFonts w:ascii="Times New Roman" w:eastAsia="Times New Roman" w:hAnsi="Times New Roman" w:cs="Times New Roman"/>
          <w:sz w:val="24"/>
          <w:szCs w:val="24"/>
        </w:rPr>
        <w:t>Оглезнева</w:t>
      </w:r>
      <w:proofErr w:type="spellEnd"/>
      <w:r w:rsidRPr="00A50209">
        <w:rPr>
          <w:rFonts w:ascii="Times New Roman" w:eastAsia="Times New Roman" w:hAnsi="Times New Roman" w:cs="Times New Roman"/>
          <w:sz w:val="24"/>
          <w:szCs w:val="24"/>
        </w:rPr>
        <w:t xml:space="preserve">, Е. В. </w:t>
      </w:r>
      <w:proofErr w:type="spellStart"/>
      <w:r w:rsidRPr="00A50209">
        <w:rPr>
          <w:rFonts w:ascii="Times New Roman" w:eastAsia="Times New Roman" w:hAnsi="Times New Roman" w:cs="Times New Roman"/>
          <w:sz w:val="24"/>
          <w:szCs w:val="24"/>
        </w:rPr>
        <w:t>Усынин</w:t>
      </w:r>
      <w:proofErr w:type="spellEnd"/>
      <w:r w:rsidRPr="00A50209">
        <w:rPr>
          <w:rFonts w:ascii="Times New Roman" w:eastAsia="Times New Roman" w:hAnsi="Times New Roman" w:cs="Times New Roman"/>
          <w:sz w:val="24"/>
          <w:szCs w:val="24"/>
        </w:rPr>
        <w:t xml:space="preserve"> // СТИН. - 2019. - № 5. - С. 32-35: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16 назв.</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Рассмотрено применение лазерной термической обработки для порошковой спеченной стали ЖГр1 с различными показателями пористости. Оценена микроструктура, </w:t>
      </w:r>
      <w:proofErr w:type="spellStart"/>
      <w:r w:rsidRPr="00A50209">
        <w:rPr>
          <w:rFonts w:ascii="Times New Roman" w:eastAsia="Times New Roman" w:hAnsi="Times New Roman" w:cs="Times New Roman"/>
          <w:sz w:val="24"/>
          <w:szCs w:val="24"/>
        </w:rPr>
        <w:t>микротвердость</w:t>
      </w:r>
      <w:proofErr w:type="spellEnd"/>
      <w:r w:rsidRPr="00A50209">
        <w:rPr>
          <w:rFonts w:ascii="Times New Roman" w:eastAsia="Times New Roman" w:hAnsi="Times New Roman" w:cs="Times New Roman"/>
          <w:sz w:val="24"/>
          <w:szCs w:val="24"/>
        </w:rPr>
        <w:t xml:space="preserve"> и возникающие в процессе лазерной термической обработки дефекты. </w:t>
      </w:r>
    </w:p>
    <w:p w:rsidR="008A0CFD" w:rsidRPr="00A50209" w:rsidRDefault="008A0CFD"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МЕТАЛЛООБРАБОТКА. МЕХАНОСБОРОЧНОЕ  ПРОИЗВОДСТВО</w:t>
      </w:r>
    </w:p>
    <w:p w:rsidR="000A2B59" w:rsidRPr="00A50209" w:rsidRDefault="000A2B59" w:rsidP="00A50209">
      <w:pPr>
        <w:spacing w:after="0" w:line="240" w:lineRule="auto"/>
        <w:jc w:val="both"/>
        <w:rPr>
          <w:rFonts w:ascii="Times New Roman" w:eastAsia="Times New Roman" w:hAnsi="Times New Roman" w:cs="Times New Roman"/>
          <w:sz w:val="24"/>
          <w:szCs w:val="24"/>
        </w:rPr>
      </w:pPr>
    </w:p>
    <w:p w:rsidR="000A2B59" w:rsidRPr="00A50209" w:rsidRDefault="000A2B59"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621.735.016.2</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Автоматизированное проектирование компоновок металлорежущих станков с ЧПУ с помощью CAD/CAE-систем</w:t>
      </w:r>
      <w:r w:rsidRPr="00A50209">
        <w:rPr>
          <w:rFonts w:ascii="Times New Roman" w:eastAsia="Times New Roman" w:hAnsi="Times New Roman" w:cs="Times New Roman"/>
          <w:sz w:val="24"/>
          <w:szCs w:val="24"/>
        </w:rPr>
        <w:t xml:space="preserve"> / К. С. </w:t>
      </w:r>
      <w:proofErr w:type="spellStart"/>
      <w:r w:rsidRPr="00A50209">
        <w:rPr>
          <w:rFonts w:ascii="Times New Roman" w:eastAsia="Times New Roman" w:hAnsi="Times New Roman" w:cs="Times New Roman"/>
          <w:sz w:val="24"/>
          <w:szCs w:val="24"/>
        </w:rPr>
        <w:t>Кульга</w:t>
      </w:r>
      <w:proofErr w:type="spellEnd"/>
      <w:r w:rsidRPr="00A50209">
        <w:rPr>
          <w:rFonts w:ascii="Times New Roman" w:eastAsia="Times New Roman" w:hAnsi="Times New Roman" w:cs="Times New Roman"/>
          <w:sz w:val="24"/>
          <w:szCs w:val="24"/>
        </w:rPr>
        <w:t xml:space="preserve">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63-68: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11 назв.</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Изложена методика создания конечно-элементной модели обрабатывающего центра с ЧПУ, имеющего компоновку "</w:t>
      </w:r>
      <w:proofErr w:type="spellStart"/>
      <w:r w:rsidRPr="00A50209">
        <w:rPr>
          <w:rFonts w:ascii="Times New Roman" w:eastAsia="Times New Roman" w:hAnsi="Times New Roman" w:cs="Times New Roman"/>
          <w:sz w:val="24"/>
          <w:szCs w:val="24"/>
        </w:rPr>
        <w:t>Gantry</w:t>
      </w:r>
      <w:proofErr w:type="spellEnd"/>
      <w:r w:rsidRPr="00A50209">
        <w:rPr>
          <w:rFonts w:ascii="Times New Roman" w:eastAsia="Times New Roman" w:hAnsi="Times New Roman" w:cs="Times New Roman"/>
          <w:sz w:val="24"/>
          <w:szCs w:val="24"/>
        </w:rPr>
        <w:t xml:space="preserve">" с помощью CAD/CAE-систем для проведения статического анализа на стадии технического предложения. Эта стадия проектирования является одной из самых ответственных и влияет на итоговые результаты проекта. </w:t>
      </w:r>
    </w:p>
    <w:p w:rsidR="00F07639" w:rsidRPr="00A50209" w:rsidRDefault="00F07639" w:rsidP="00A50209">
      <w:pPr>
        <w:spacing w:after="0" w:line="240" w:lineRule="auto"/>
        <w:rPr>
          <w:rFonts w:ascii="Times New Roman" w:eastAsia="Times New Roman" w:hAnsi="Times New Roman" w:cs="Times New Roman"/>
          <w:b/>
          <w:bCs/>
          <w:i/>
          <w:sz w:val="24"/>
          <w:szCs w:val="24"/>
        </w:rPr>
      </w:pPr>
    </w:p>
    <w:p w:rsidR="00F07639" w:rsidRPr="00A50209" w:rsidRDefault="00F07639"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Безъязычный, В.Ф.</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621.81.004.12</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Влияние технологических условий обработки на глубину наклепа и поверхностном слое детали при обработке лезвийным инструментом / В. Ф. Безъязычный // Упрочняющие технологии и покрытия. - 2019. - Т. 15. - № 8. - С. 348-354: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На основе установленных аналитических зависимостей глубины наклепа в поверхностном слое механически обработанной детали выполнен анализ влияния режима резания, геометрии инструмента и физико-механических свойств обрабатываемого и инструментального материалов на глубину наклепа, что позволяет управлять процессом обработки в целях обеспечения требуемых значений глубины наклепа, обеспечивающих заданные эксплуатационные свойства деталей машин. </w:t>
      </w:r>
    </w:p>
    <w:p w:rsidR="000A2B59" w:rsidRPr="00A50209" w:rsidRDefault="000A2B59" w:rsidP="00A50209">
      <w:pPr>
        <w:spacing w:after="0" w:line="240" w:lineRule="auto"/>
        <w:rPr>
          <w:rFonts w:ascii="Times New Roman" w:eastAsia="Times New Roman" w:hAnsi="Times New Roman" w:cs="Times New Roman"/>
          <w:b/>
          <w:bCs/>
          <w:i/>
          <w:sz w:val="24"/>
          <w:szCs w:val="24"/>
        </w:rPr>
      </w:pPr>
    </w:p>
    <w:p w:rsidR="000A2B59" w:rsidRPr="00A50209" w:rsidRDefault="000A2B59"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Гречишников, В.А.</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621.9.025.72</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Формирование профиля </w:t>
      </w:r>
      <w:proofErr w:type="spellStart"/>
      <w:r w:rsidRPr="00A50209">
        <w:rPr>
          <w:rFonts w:ascii="Times New Roman" w:eastAsia="Times New Roman" w:hAnsi="Times New Roman" w:cs="Times New Roman"/>
          <w:b/>
          <w:sz w:val="24"/>
          <w:szCs w:val="24"/>
        </w:rPr>
        <w:t>резьб</w:t>
      </w:r>
      <w:proofErr w:type="spellEnd"/>
      <w:r w:rsidRPr="00A50209">
        <w:rPr>
          <w:rFonts w:ascii="Times New Roman" w:eastAsia="Times New Roman" w:hAnsi="Times New Roman" w:cs="Times New Roman"/>
          <w:b/>
          <w:sz w:val="24"/>
          <w:szCs w:val="24"/>
        </w:rPr>
        <w:t xml:space="preserve"> деталей при обработке дисковым инструментом</w:t>
      </w:r>
      <w:r w:rsidRPr="00A50209">
        <w:rPr>
          <w:rFonts w:ascii="Times New Roman" w:eastAsia="Times New Roman" w:hAnsi="Times New Roman" w:cs="Times New Roman"/>
          <w:sz w:val="24"/>
          <w:szCs w:val="24"/>
        </w:rPr>
        <w:t xml:space="preserve"> / В. А. Гречишников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57-62: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 обработке </w:t>
      </w:r>
      <w:proofErr w:type="spellStart"/>
      <w:r w:rsidRPr="00A50209">
        <w:rPr>
          <w:rFonts w:ascii="Times New Roman" w:eastAsia="Times New Roman" w:hAnsi="Times New Roman" w:cs="Times New Roman"/>
          <w:sz w:val="24"/>
          <w:szCs w:val="24"/>
        </w:rPr>
        <w:t>резьб</w:t>
      </w:r>
      <w:proofErr w:type="spellEnd"/>
      <w:r w:rsidRPr="00A50209">
        <w:rPr>
          <w:rFonts w:ascii="Times New Roman" w:eastAsia="Times New Roman" w:hAnsi="Times New Roman" w:cs="Times New Roman"/>
          <w:sz w:val="24"/>
          <w:szCs w:val="24"/>
        </w:rPr>
        <w:t xml:space="preserve"> ходовых винтов для предварительной обработки применяются дисковые фрезы, а для окончательной - шлифовальные круги конической формы. Профиль резьбы формируется по двум участкам, один из которых представляет собой участок, сопряженный с конической поверхностью инструмента в соответствии с теорией огибающих, а </w:t>
      </w:r>
      <w:r w:rsidRPr="00A50209">
        <w:rPr>
          <w:rFonts w:ascii="Times New Roman" w:eastAsia="Times New Roman" w:hAnsi="Times New Roman" w:cs="Times New Roman"/>
          <w:sz w:val="24"/>
          <w:szCs w:val="24"/>
        </w:rPr>
        <w:lastRenderedPageBreak/>
        <w:t xml:space="preserve">второй образуется граничной точкой профиля инструмента по переходной кривой. Статья посвящена решению задачи нахождения профиля инструмента (детали) в обобщенном виде с последующим рассмотрением конкретного примера. </w:t>
      </w:r>
    </w:p>
    <w:p w:rsidR="00FD3D0B" w:rsidRPr="00A50209" w:rsidRDefault="00FD3D0B" w:rsidP="00A50209">
      <w:pPr>
        <w:spacing w:after="0" w:line="240" w:lineRule="auto"/>
        <w:jc w:val="both"/>
        <w:rPr>
          <w:rFonts w:ascii="Times New Roman" w:eastAsia="Times New Roman" w:hAnsi="Times New Roman" w:cs="Times New Roman"/>
          <w:b/>
          <w:bCs/>
          <w:i/>
          <w:sz w:val="24"/>
          <w:szCs w:val="24"/>
        </w:rPr>
      </w:pPr>
    </w:p>
    <w:p w:rsidR="00FD3D0B" w:rsidRPr="00A50209" w:rsidRDefault="00FD3D0B"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Давыдов, В.М.</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6231.9.048</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Разработка </w:t>
      </w:r>
      <w:proofErr w:type="spellStart"/>
      <w:r w:rsidRPr="00A50209">
        <w:rPr>
          <w:rFonts w:ascii="Times New Roman" w:eastAsia="Times New Roman" w:hAnsi="Times New Roman" w:cs="Times New Roman"/>
          <w:b/>
          <w:sz w:val="24"/>
          <w:szCs w:val="24"/>
        </w:rPr>
        <w:t>мехатронного</w:t>
      </w:r>
      <w:proofErr w:type="spellEnd"/>
      <w:r w:rsidRPr="00A50209">
        <w:rPr>
          <w:rFonts w:ascii="Times New Roman" w:eastAsia="Times New Roman" w:hAnsi="Times New Roman" w:cs="Times New Roman"/>
          <w:b/>
          <w:sz w:val="24"/>
          <w:szCs w:val="24"/>
        </w:rPr>
        <w:t xml:space="preserve"> модуля для электроискрового легирования с адаптивной системой управления</w:t>
      </w:r>
      <w:r w:rsidRPr="00A50209">
        <w:rPr>
          <w:rFonts w:ascii="Times New Roman" w:eastAsia="Times New Roman" w:hAnsi="Times New Roman" w:cs="Times New Roman"/>
          <w:sz w:val="24"/>
          <w:szCs w:val="24"/>
        </w:rPr>
        <w:t xml:space="preserve"> / В. М. Давыдов, Д. Д. </w:t>
      </w:r>
      <w:proofErr w:type="spellStart"/>
      <w:r w:rsidRPr="00A50209">
        <w:rPr>
          <w:rFonts w:ascii="Times New Roman" w:eastAsia="Times New Roman" w:hAnsi="Times New Roman" w:cs="Times New Roman"/>
          <w:sz w:val="24"/>
          <w:szCs w:val="24"/>
        </w:rPr>
        <w:t>Якуба</w:t>
      </w:r>
      <w:proofErr w:type="spellEnd"/>
      <w:r w:rsidRPr="00A50209">
        <w:rPr>
          <w:rFonts w:ascii="Times New Roman" w:eastAsia="Times New Roman" w:hAnsi="Times New Roman" w:cs="Times New Roman"/>
          <w:sz w:val="24"/>
          <w:szCs w:val="24"/>
        </w:rPr>
        <w:t xml:space="preserve">, А. Н. </w:t>
      </w:r>
      <w:proofErr w:type="spellStart"/>
      <w:r w:rsidRPr="00A50209">
        <w:rPr>
          <w:rFonts w:ascii="Times New Roman" w:eastAsia="Times New Roman" w:hAnsi="Times New Roman" w:cs="Times New Roman"/>
          <w:sz w:val="24"/>
          <w:szCs w:val="24"/>
        </w:rPr>
        <w:t>Шурпо</w:t>
      </w:r>
      <w:proofErr w:type="spellEnd"/>
      <w:r w:rsidRPr="00A50209">
        <w:rPr>
          <w:rFonts w:ascii="Times New Roman" w:eastAsia="Times New Roman" w:hAnsi="Times New Roman" w:cs="Times New Roman"/>
          <w:sz w:val="24"/>
          <w:szCs w:val="24"/>
        </w:rPr>
        <w:t xml:space="preserve">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106-110: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вопросы создания </w:t>
      </w:r>
      <w:proofErr w:type="spellStart"/>
      <w:r w:rsidRPr="00A50209">
        <w:rPr>
          <w:rFonts w:ascii="Times New Roman" w:eastAsia="Times New Roman" w:hAnsi="Times New Roman" w:cs="Times New Roman"/>
          <w:sz w:val="24"/>
          <w:szCs w:val="24"/>
        </w:rPr>
        <w:t>мехатронного</w:t>
      </w:r>
      <w:proofErr w:type="spellEnd"/>
      <w:r w:rsidRPr="00A50209">
        <w:rPr>
          <w:rFonts w:ascii="Times New Roman" w:eastAsia="Times New Roman" w:hAnsi="Times New Roman" w:cs="Times New Roman"/>
          <w:sz w:val="24"/>
          <w:szCs w:val="24"/>
        </w:rPr>
        <w:t xml:space="preserve"> модуля для электроискрового легирования детали на основе адаптивного управления. </w:t>
      </w:r>
    </w:p>
    <w:p w:rsidR="008C550B" w:rsidRPr="00A50209" w:rsidRDefault="008C550B" w:rsidP="00A50209">
      <w:pPr>
        <w:spacing w:after="0" w:line="240" w:lineRule="auto"/>
        <w:rPr>
          <w:rFonts w:ascii="Times New Roman" w:eastAsia="Times New Roman" w:hAnsi="Times New Roman" w:cs="Times New Roman"/>
          <w:b/>
          <w:bCs/>
          <w:i/>
          <w:sz w:val="24"/>
          <w:szCs w:val="24"/>
        </w:rPr>
      </w:pPr>
    </w:p>
    <w:p w:rsidR="008C550B" w:rsidRPr="00A50209" w:rsidRDefault="008C550B"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Жиляев</w:t>
      </w:r>
      <w:proofErr w:type="spellEnd"/>
      <w:r w:rsidRPr="00A50209">
        <w:rPr>
          <w:rFonts w:ascii="Times New Roman" w:eastAsia="Times New Roman" w:hAnsi="Times New Roman" w:cs="Times New Roman"/>
          <w:b/>
          <w:bCs/>
          <w:i/>
          <w:sz w:val="24"/>
          <w:szCs w:val="24"/>
        </w:rPr>
        <w:t>, А.С.</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621.9.019</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Управление точностью механической обработки крупногабаритных тонкостенных деталей на этапе подготовки производства</w:t>
      </w:r>
      <w:r w:rsidRPr="00A50209">
        <w:rPr>
          <w:rFonts w:ascii="Times New Roman" w:eastAsia="Times New Roman" w:hAnsi="Times New Roman" w:cs="Times New Roman"/>
          <w:sz w:val="24"/>
          <w:szCs w:val="24"/>
        </w:rPr>
        <w:t xml:space="preserve">/ А. С. </w:t>
      </w:r>
      <w:proofErr w:type="spellStart"/>
      <w:r w:rsidRPr="00A50209">
        <w:rPr>
          <w:rFonts w:ascii="Times New Roman" w:eastAsia="Times New Roman" w:hAnsi="Times New Roman" w:cs="Times New Roman"/>
          <w:sz w:val="24"/>
          <w:szCs w:val="24"/>
        </w:rPr>
        <w:t>Жиляев</w:t>
      </w:r>
      <w:proofErr w:type="spellEnd"/>
      <w:r w:rsidRPr="00A50209">
        <w:rPr>
          <w:rFonts w:ascii="Times New Roman" w:eastAsia="Times New Roman" w:hAnsi="Times New Roman" w:cs="Times New Roman"/>
          <w:sz w:val="24"/>
          <w:szCs w:val="24"/>
        </w:rPr>
        <w:t>, С. Д. Кугультинов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101-105: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анализа механической обработки крупногабаритных тонкостенных корпусных деталей в части определения управляющих параметров, влияющих на точность деталей на стадии подготовки производства и в процессе изготовления. Предложены критерии описания группы корпусных крупногабаритных тонкостенных деталей. Определены систематически повторяющиеся дефекты изделий, характерных для различных отраслей промышленности, которые негативно сказываются на эксплуатационных свойствах, и методы их устранения. </w:t>
      </w:r>
    </w:p>
    <w:p w:rsidR="008C550B" w:rsidRPr="00A50209" w:rsidRDefault="008C550B" w:rsidP="00A50209">
      <w:pPr>
        <w:spacing w:after="0" w:line="240" w:lineRule="auto"/>
        <w:jc w:val="both"/>
        <w:rPr>
          <w:rFonts w:ascii="Times New Roman" w:eastAsia="Times New Roman" w:hAnsi="Times New Roman" w:cs="Times New Roman"/>
          <w:b/>
          <w:bCs/>
          <w:i/>
          <w:sz w:val="24"/>
          <w:szCs w:val="24"/>
        </w:rPr>
      </w:pPr>
    </w:p>
    <w:p w:rsidR="008C550B" w:rsidRPr="00A50209" w:rsidRDefault="008C550B" w:rsidP="00A50209">
      <w:pPr>
        <w:spacing w:after="0" w:line="240" w:lineRule="auto"/>
        <w:jc w:val="both"/>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 xml:space="preserve">Житников, Ю.З. </w:t>
      </w:r>
    </w:p>
    <w:p w:rsidR="008C550B" w:rsidRPr="00A50209" w:rsidRDefault="008C550B"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621.735.016.2</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Разработка высокоточных многошпиндельных завинчивающих устройств нового класса с применением CALS-технологии</w:t>
      </w:r>
      <w:r w:rsidRPr="00A50209">
        <w:rPr>
          <w:rFonts w:ascii="Times New Roman" w:eastAsia="Times New Roman" w:hAnsi="Times New Roman" w:cs="Times New Roman"/>
          <w:sz w:val="24"/>
          <w:szCs w:val="24"/>
        </w:rPr>
        <w:t xml:space="preserve"> / Ю. З. Житников, Ю. Н. </w:t>
      </w:r>
      <w:proofErr w:type="spellStart"/>
      <w:r w:rsidRPr="00A50209">
        <w:rPr>
          <w:rFonts w:ascii="Times New Roman" w:eastAsia="Times New Roman" w:hAnsi="Times New Roman" w:cs="Times New Roman"/>
          <w:sz w:val="24"/>
          <w:szCs w:val="24"/>
        </w:rPr>
        <w:t>Можегова</w:t>
      </w:r>
      <w:proofErr w:type="spellEnd"/>
      <w:r w:rsidRPr="00A50209">
        <w:rPr>
          <w:rFonts w:ascii="Times New Roman" w:eastAsia="Times New Roman" w:hAnsi="Times New Roman" w:cs="Times New Roman"/>
          <w:sz w:val="24"/>
          <w:szCs w:val="24"/>
        </w:rPr>
        <w:t xml:space="preserve">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81-86: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8C550B" w:rsidRPr="00A50209" w:rsidRDefault="008C55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Предложена методика разработки кинематических схем работы сборочного оборудования. Предварительно следует обосновать структурную схему управления сборочным устройством. </w:t>
      </w:r>
    </w:p>
    <w:p w:rsidR="008C550B" w:rsidRPr="00A50209" w:rsidRDefault="008C550B" w:rsidP="00A50209">
      <w:pPr>
        <w:pStyle w:val="2"/>
        <w:spacing w:before="0" w:beforeAutospacing="0" w:after="0" w:afterAutospacing="0"/>
        <w:rPr>
          <w:rFonts w:eastAsia="Times New Roman"/>
          <w:b w:val="0"/>
          <w:sz w:val="24"/>
          <w:szCs w:val="24"/>
        </w:rPr>
      </w:pPr>
    </w:p>
    <w:p w:rsidR="002577BB" w:rsidRPr="00A50209" w:rsidRDefault="004B74E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  </w:t>
      </w:r>
      <w:r w:rsidR="00983050" w:rsidRPr="00A50209">
        <w:rPr>
          <w:rFonts w:ascii="Times New Roman" w:eastAsia="Times New Roman" w:hAnsi="Times New Roman" w:cs="Times New Roman"/>
          <w:sz w:val="24"/>
          <w:szCs w:val="24"/>
        </w:rPr>
        <w:t xml:space="preserve">  </w:t>
      </w:r>
      <w:r w:rsidR="002577BB" w:rsidRPr="00A50209">
        <w:rPr>
          <w:rFonts w:ascii="Times New Roman" w:eastAsia="Times New Roman" w:hAnsi="Times New Roman" w:cs="Times New Roman"/>
          <w:sz w:val="24"/>
          <w:szCs w:val="24"/>
        </w:rPr>
        <w:t>УДК  620.178.162.42:621.9.048.4</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Износостойкость стальных деталей после электроискровой обработки термически расширенным графитом</w:t>
      </w:r>
      <w:r w:rsidRPr="00A50209">
        <w:rPr>
          <w:rFonts w:ascii="Times New Roman" w:eastAsia="Times New Roman" w:hAnsi="Times New Roman" w:cs="Times New Roman"/>
          <w:sz w:val="24"/>
          <w:szCs w:val="24"/>
        </w:rPr>
        <w:t xml:space="preserve"> / Д. М. Караваев [и др.] // СТИН. - 2019. - № 5. - С. 21-23: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Исследовано влияние параметров электроискровой обработки углеродистой конструкционной стали Ст.3 обыкновенного качества на ее износостойкость. Определена зависимость </w:t>
      </w:r>
      <w:proofErr w:type="spellStart"/>
      <w:r w:rsidRPr="00A50209">
        <w:rPr>
          <w:rFonts w:ascii="Times New Roman" w:eastAsia="Times New Roman" w:hAnsi="Times New Roman" w:cs="Times New Roman"/>
          <w:sz w:val="24"/>
          <w:szCs w:val="24"/>
        </w:rPr>
        <w:t>триботехнических</w:t>
      </w:r>
      <w:proofErr w:type="spellEnd"/>
      <w:r w:rsidRPr="00A50209">
        <w:rPr>
          <w:rFonts w:ascii="Times New Roman" w:eastAsia="Times New Roman" w:hAnsi="Times New Roman" w:cs="Times New Roman"/>
          <w:sz w:val="24"/>
          <w:szCs w:val="24"/>
        </w:rPr>
        <w:t xml:space="preserve"> свойства упрочненной поверхности стали при сухом трении от числа проходов и силы тока на графитовом электроде. </w:t>
      </w:r>
    </w:p>
    <w:p w:rsidR="002577BB" w:rsidRPr="00A50209" w:rsidRDefault="002577BB" w:rsidP="00A50209">
      <w:pPr>
        <w:spacing w:after="0" w:line="240" w:lineRule="auto"/>
        <w:jc w:val="both"/>
        <w:rPr>
          <w:rFonts w:ascii="Times New Roman" w:eastAsia="Times New Roman" w:hAnsi="Times New Roman" w:cs="Times New Roman"/>
          <w:sz w:val="24"/>
          <w:szCs w:val="24"/>
        </w:rPr>
      </w:pPr>
    </w:p>
    <w:p w:rsidR="002577BB" w:rsidRPr="00A50209" w:rsidRDefault="002577BB"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621.9.048.4</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Исследование механических свойств изделий после электроэрозионной обработки</w:t>
      </w:r>
      <w:r w:rsidRPr="00A50209">
        <w:rPr>
          <w:rFonts w:ascii="Times New Roman" w:eastAsia="Times New Roman" w:hAnsi="Times New Roman" w:cs="Times New Roman"/>
          <w:sz w:val="24"/>
          <w:szCs w:val="24"/>
        </w:rPr>
        <w:t xml:space="preserve"> /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[и др.] // СТИН. - 2019. - № 5. - С. 24-26: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Проведено экспериментальное исследование механических свойств изделий из стали 38Х2Н2МА после электроэрозионной обработки (ЭЭО). Проведено сравнение предела прочности заготовок, полученных методом токарной и электроэрозионной обработок. Проведено исследование долговечности образцов при малоцикловой усталости. Установлено, что технология ЭЭС снижает долговечность образцов из стали 38Х2Н2МА при малоцикловой усталости на 30% по сравнению с токарной обработкой. Показано, что предел прочности </w:t>
      </w:r>
      <w:r w:rsidRPr="00A50209">
        <w:rPr>
          <w:rFonts w:ascii="Times New Roman" w:eastAsia="Times New Roman" w:hAnsi="Times New Roman" w:cs="Times New Roman"/>
          <w:sz w:val="24"/>
          <w:szCs w:val="24"/>
        </w:rPr>
        <w:lastRenderedPageBreak/>
        <w:t xml:space="preserve">образцов из стали 38Х2Н2МА после токарной и электроэрозионной обработок отличается незначительно. </w:t>
      </w:r>
    </w:p>
    <w:p w:rsidR="008A0CFD" w:rsidRPr="00A50209" w:rsidRDefault="008A0CFD" w:rsidP="00A50209">
      <w:pPr>
        <w:spacing w:after="0" w:line="240" w:lineRule="auto"/>
        <w:rPr>
          <w:rFonts w:ascii="Times New Roman" w:eastAsia="Times New Roman" w:hAnsi="Times New Roman" w:cs="Times New Roman"/>
          <w:b/>
          <w:bCs/>
          <w:sz w:val="24"/>
          <w:szCs w:val="24"/>
        </w:rPr>
      </w:pPr>
    </w:p>
    <w:p w:rsidR="00A96518" w:rsidRPr="00A50209" w:rsidRDefault="00A96518"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621.9</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Исследование процесса точения композитного пластика Ф-4УВ 20</w:t>
      </w:r>
      <w:r w:rsidRPr="00A50209">
        <w:rPr>
          <w:rFonts w:ascii="Times New Roman" w:eastAsia="Times New Roman" w:hAnsi="Times New Roman" w:cs="Times New Roman"/>
          <w:sz w:val="24"/>
          <w:szCs w:val="24"/>
        </w:rPr>
        <w:t xml:space="preserve"> /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[и др.] // СТИН. - 2019. - № 5. - С. 16-18: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A96518" w:rsidRPr="00A50209" w:rsidRDefault="00A96518" w:rsidP="00A50209">
      <w:pPr>
        <w:spacing w:after="0" w:line="240" w:lineRule="auto"/>
        <w:jc w:val="both"/>
        <w:rPr>
          <w:rFonts w:ascii="Times New Roman" w:eastAsia="Times New Roman" w:hAnsi="Times New Roman" w:cs="Times New Roman"/>
          <w:b/>
          <w:bCs/>
          <w:sz w:val="24"/>
          <w:szCs w:val="24"/>
        </w:rPr>
      </w:pPr>
      <w:r w:rsidRPr="00A50209">
        <w:rPr>
          <w:rFonts w:ascii="Times New Roman" w:eastAsia="Times New Roman" w:hAnsi="Times New Roman" w:cs="Times New Roman"/>
          <w:sz w:val="24"/>
          <w:szCs w:val="24"/>
        </w:rPr>
        <w:t>Представлены результаты исследования процесса точения композитного пластика Ф-4УВ20. Установлено, что на всех исследованных режимах (в интервале скоростей резания 16-100 м/мин; подач 0,05-0,2 мм/об и глубины резания 0,5-2 мм) образуется сливной тип стружки. Износ режущей пластины ровный (по задней поверхности 0,1 мм; по передней поверхности 0,3 мм), без следов адгезии. Установлено, что углеродные волокна после точения остаются на обработанной поверхности, обеспечивая ее антифрикционные свойства, и не оказывают существенного влияния на шероховатость</w:t>
      </w:r>
      <w:r w:rsidR="002577BB" w:rsidRPr="00A50209">
        <w:rPr>
          <w:rFonts w:ascii="Times New Roman" w:eastAsia="Times New Roman" w:hAnsi="Times New Roman" w:cs="Times New Roman"/>
          <w:sz w:val="24"/>
          <w:szCs w:val="24"/>
        </w:rPr>
        <w:t>.</w:t>
      </w:r>
    </w:p>
    <w:p w:rsidR="002577BB" w:rsidRPr="00A50209" w:rsidRDefault="002577BB" w:rsidP="00A50209">
      <w:pPr>
        <w:spacing w:after="0" w:line="240" w:lineRule="auto"/>
        <w:jc w:val="both"/>
        <w:rPr>
          <w:rFonts w:ascii="Times New Roman" w:eastAsia="Times New Roman" w:hAnsi="Times New Roman" w:cs="Times New Roman"/>
          <w:sz w:val="24"/>
          <w:szCs w:val="24"/>
        </w:rPr>
      </w:pPr>
    </w:p>
    <w:p w:rsidR="002577BB" w:rsidRPr="00A50209" w:rsidRDefault="002577BB"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621.9.048.4</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Исследование процесса электроэрозионной обработки полимерных композитных материалов</w:t>
      </w:r>
      <w:r w:rsidRPr="00A50209">
        <w:rPr>
          <w:rFonts w:ascii="Times New Roman" w:eastAsia="Times New Roman" w:hAnsi="Times New Roman" w:cs="Times New Roman"/>
          <w:sz w:val="24"/>
          <w:szCs w:val="24"/>
        </w:rPr>
        <w:t xml:space="preserve"> /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[и др.]// СТИН. - 2019. - № 5. - С. 29-32: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2577BB" w:rsidRPr="00A50209" w:rsidRDefault="002577B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 процесс электроэрозионной обработки (ЭЭО) композитного материала ВКУ-29 разнородными электродами-инструментами. Определены зависимости влияния режимов ЭЭО на значение величины межэлектродного зазора при обработке ВКУ-29. Установлено, что характер зависимости величины межэлектродного зазора при ЭЭО композитного материала ВКУ-29 аналогичен характеру обработки стальных заготовок и зависит от энергии импульсов. Установлено, что наилучшие показатели качества обработанной поверхности достигают при обработке композитным электродом-инструментом. При ЭЭО композитным электродом на обработанной поверхности ВКУ-29 отсутствуют следы разорванных слоев и ворсистости. </w:t>
      </w:r>
    </w:p>
    <w:p w:rsidR="004C2CBC" w:rsidRPr="00A50209" w:rsidRDefault="004C2CBC" w:rsidP="00A50209">
      <w:pPr>
        <w:spacing w:after="0" w:line="240" w:lineRule="auto"/>
        <w:jc w:val="both"/>
        <w:rPr>
          <w:rFonts w:ascii="Times New Roman" w:eastAsia="Times New Roman" w:hAnsi="Times New Roman" w:cs="Times New Roman"/>
          <w:b/>
          <w:bCs/>
          <w:i/>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Кондаков, А.И.</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621.91.01</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К вопросу об определении припусков на обработку термически упрочняемых поверхностей заготовок</w:t>
      </w:r>
      <w:r w:rsidRPr="00A50209">
        <w:rPr>
          <w:rFonts w:ascii="Times New Roman" w:eastAsia="Times New Roman" w:hAnsi="Times New Roman" w:cs="Times New Roman"/>
          <w:sz w:val="24"/>
          <w:szCs w:val="24"/>
        </w:rPr>
        <w:t xml:space="preserve"> / А. И. Кондаков, Д. Н. Никифоров // Справочник. Инженерный журнал. - 2019. - № 8. - С.3-7: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Заготовки большинства деталей современных машин в процессе изготовления последних подвергаются зачастую неоднократной термической обработке. Тепловое воздействие неоднозначно влияет на свойства материала заготовки и ее геометрические характеристики. Расчетно-аналитический метод проф. В. М. Кована позволяет обоснованно вычислять припуски на механическую обработку заготовок. Однако современное состояние информационного обеспечения указанного метода не позволяет с достаточной достоверностью определить припуски на обработку термически упрочняемых поверхностей заготовок, в особенности, при изготовлении прецизионных деталей. В предлагаемой статье выявлены основные актуальные научно-технические задачи, выполнение которых способствует совершенствованию информационного обеспечения рассматриваемой методологии. Выполнение поставленных задач позволит в перспективе полноценно автоматизировать рассматриваемую проектную процедуру. </w:t>
      </w:r>
    </w:p>
    <w:p w:rsidR="00196553" w:rsidRPr="00A50209" w:rsidRDefault="00196553" w:rsidP="00A50209">
      <w:pPr>
        <w:spacing w:after="0" w:line="240" w:lineRule="auto"/>
        <w:jc w:val="both"/>
        <w:rPr>
          <w:rFonts w:ascii="Times New Roman" w:eastAsia="Times New Roman" w:hAnsi="Times New Roman" w:cs="Times New Roman"/>
          <w:b/>
          <w:bCs/>
          <w:i/>
          <w:sz w:val="24"/>
          <w:szCs w:val="24"/>
        </w:rPr>
      </w:pPr>
    </w:p>
    <w:p w:rsidR="00196553" w:rsidRPr="00A50209" w:rsidRDefault="00196553"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Копылов, Ю.Р.</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629.735.01.3:533.6</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Портативный станочный модуль для обработки изношенных клиновых пазов рамы тележки подвижного состава с лазерной системой базирования</w:t>
      </w:r>
      <w:r w:rsidRPr="00A50209">
        <w:rPr>
          <w:rFonts w:ascii="Times New Roman" w:eastAsia="Times New Roman" w:hAnsi="Times New Roman" w:cs="Times New Roman"/>
          <w:sz w:val="24"/>
          <w:szCs w:val="24"/>
        </w:rPr>
        <w:t xml:space="preserve"> / Ю. Р. Копылов, М. И. Бирюков // Вестник Брянского государственного технического университета. - 2019. - № 7. - С. 17: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Исследуются цифровые технологии обработки изношенных клиновых пазов деформированной крупногабаритной рамы тележки подвижного состава посредством портативного станочного модуля с базированием по лазерному пучку на раме тележки. </w:t>
      </w:r>
    </w:p>
    <w:p w:rsidR="00F07639" w:rsidRPr="00A50209" w:rsidRDefault="00F07639"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lastRenderedPageBreak/>
        <w:t>Крюков, С.А.</w:t>
      </w:r>
      <w:r w:rsidRPr="00A50209">
        <w:rPr>
          <w:rFonts w:ascii="Times New Roman" w:eastAsia="Times New Roman" w:hAnsi="Times New Roman" w:cs="Times New Roman"/>
          <w:sz w:val="24"/>
          <w:szCs w:val="24"/>
        </w:rPr>
        <w:br/>
        <w:t>УДК  621.921</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Улучшение функциональных свойств шлифовальных кругов путем их термообработки и импрегнирования</w:t>
      </w:r>
      <w:r w:rsidRPr="00A50209">
        <w:rPr>
          <w:rFonts w:ascii="Times New Roman" w:eastAsia="Times New Roman" w:hAnsi="Times New Roman" w:cs="Times New Roman"/>
          <w:sz w:val="24"/>
          <w:szCs w:val="24"/>
        </w:rPr>
        <w:t xml:space="preserve"> / С. А. Крюков, В. М. </w:t>
      </w:r>
      <w:proofErr w:type="spellStart"/>
      <w:r w:rsidRPr="00A50209">
        <w:rPr>
          <w:rFonts w:ascii="Times New Roman" w:eastAsia="Times New Roman" w:hAnsi="Times New Roman" w:cs="Times New Roman"/>
          <w:sz w:val="24"/>
          <w:szCs w:val="24"/>
        </w:rPr>
        <w:t>Шумячер</w:t>
      </w:r>
      <w:proofErr w:type="spellEnd"/>
      <w:r w:rsidRPr="00A50209">
        <w:rPr>
          <w:rFonts w:ascii="Times New Roman" w:eastAsia="Times New Roman" w:hAnsi="Times New Roman" w:cs="Times New Roman"/>
          <w:sz w:val="24"/>
          <w:szCs w:val="24"/>
        </w:rPr>
        <w:t xml:space="preserve">, Н. В. </w:t>
      </w:r>
      <w:proofErr w:type="spellStart"/>
      <w:r w:rsidRPr="00A50209">
        <w:rPr>
          <w:rFonts w:ascii="Times New Roman" w:eastAsia="Times New Roman" w:hAnsi="Times New Roman" w:cs="Times New Roman"/>
          <w:sz w:val="24"/>
          <w:szCs w:val="24"/>
        </w:rPr>
        <w:t>Байдакова</w:t>
      </w:r>
      <w:proofErr w:type="spellEnd"/>
      <w:r w:rsidRPr="00A50209">
        <w:rPr>
          <w:rFonts w:ascii="Times New Roman" w:eastAsia="Times New Roman" w:hAnsi="Times New Roman" w:cs="Times New Roman"/>
          <w:sz w:val="24"/>
          <w:szCs w:val="24"/>
        </w:rPr>
        <w:t xml:space="preserve"> // Упрочняющие технологии и покрытия. - 2019. - Т. 15. - № 8. - С. 339-341.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исследования влияния внешней среды на свойства шлифовальных кругов. Разработан и описан способ повышения эксплуатационных свойств абразивных инструментов на основе совмещения термообработки и импрегнирования расплавом серы. Установлено значительное улучшение производительности и качества шлифования опытными кругами. </w:t>
      </w:r>
    </w:p>
    <w:p w:rsidR="00196553" w:rsidRPr="00A50209" w:rsidRDefault="00196553" w:rsidP="00A50209">
      <w:pPr>
        <w:spacing w:after="0" w:line="240" w:lineRule="auto"/>
        <w:jc w:val="both"/>
        <w:rPr>
          <w:rFonts w:ascii="Times New Roman" w:eastAsia="Times New Roman" w:hAnsi="Times New Roman" w:cs="Times New Roman"/>
          <w:b/>
          <w:bCs/>
          <w:i/>
          <w:sz w:val="24"/>
          <w:szCs w:val="24"/>
        </w:rPr>
      </w:pPr>
    </w:p>
    <w:p w:rsidR="00196553" w:rsidRPr="00A50209" w:rsidRDefault="00196553"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Лебедев, В.А.</w:t>
      </w:r>
      <w:r w:rsidRPr="00A50209">
        <w:rPr>
          <w:rFonts w:ascii="Times New Roman" w:eastAsia="Times New Roman" w:hAnsi="Times New Roman" w:cs="Times New Roman"/>
          <w:sz w:val="24"/>
          <w:szCs w:val="24"/>
        </w:rPr>
        <w:br/>
        <w:t>УДК  621.9.048</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Повышение эффективности отделочно-упрочняющей обработки на основе применения винтовых роторов с волнообразной поверхностью по периметру</w:t>
      </w:r>
      <w:r w:rsidRPr="00A50209">
        <w:rPr>
          <w:rFonts w:ascii="Times New Roman" w:eastAsia="Times New Roman" w:hAnsi="Times New Roman" w:cs="Times New Roman"/>
          <w:sz w:val="24"/>
          <w:szCs w:val="24"/>
        </w:rPr>
        <w:t xml:space="preserve"> / В. А. Лебедев, Г. В. </w:t>
      </w:r>
      <w:proofErr w:type="spellStart"/>
      <w:r w:rsidRPr="00A50209">
        <w:rPr>
          <w:rFonts w:ascii="Times New Roman" w:eastAsia="Times New Roman" w:hAnsi="Times New Roman" w:cs="Times New Roman"/>
          <w:sz w:val="24"/>
          <w:szCs w:val="24"/>
        </w:rPr>
        <w:t>Серга</w:t>
      </w:r>
      <w:proofErr w:type="spellEnd"/>
      <w:r w:rsidRPr="00A50209">
        <w:rPr>
          <w:rFonts w:ascii="Times New Roman" w:eastAsia="Times New Roman" w:hAnsi="Times New Roman" w:cs="Times New Roman"/>
          <w:sz w:val="24"/>
          <w:szCs w:val="24"/>
        </w:rPr>
        <w:t xml:space="preserve"> // Вестник Брянского государственного технического университета. - 2019. - № 7. - С. 4-10: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11 назв.</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исследований по совершенствованию процесса отделочно-упрочняющей обработки. Предложены рабочие органы станков в </w:t>
      </w:r>
      <w:proofErr w:type="spellStart"/>
      <w:r w:rsidRPr="00A50209">
        <w:rPr>
          <w:rFonts w:ascii="Times New Roman" w:eastAsia="Times New Roman" w:hAnsi="Times New Roman" w:cs="Times New Roman"/>
          <w:sz w:val="24"/>
          <w:szCs w:val="24"/>
        </w:rPr>
        <w:t>видеокомбинированных</w:t>
      </w:r>
      <w:proofErr w:type="spellEnd"/>
      <w:r w:rsidRPr="00A50209">
        <w:rPr>
          <w:rFonts w:ascii="Times New Roman" w:eastAsia="Times New Roman" w:hAnsi="Times New Roman" w:cs="Times New Roman"/>
          <w:sz w:val="24"/>
          <w:szCs w:val="24"/>
        </w:rPr>
        <w:t xml:space="preserve"> винтовых роторов с </w:t>
      </w:r>
      <w:proofErr w:type="spellStart"/>
      <w:r w:rsidRPr="00A50209">
        <w:rPr>
          <w:rFonts w:ascii="Times New Roman" w:eastAsia="Times New Roman" w:hAnsi="Times New Roman" w:cs="Times New Roman"/>
          <w:sz w:val="24"/>
          <w:szCs w:val="24"/>
        </w:rPr>
        <w:t>волнообразующей</w:t>
      </w:r>
      <w:proofErr w:type="spellEnd"/>
      <w:r w:rsidRPr="00A50209">
        <w:rPr>
          <w:rFonts w:ascii="Times New Roman" w:eastAsia="Times New Roman" w:hAnsi="Times New Roman" w:cs="Times New Roman"/>
          <w:sz w:val="24"/>
          <w:szCs w:val="24"/>
        </w:rPr>
        <w:t xml:space="preserve"> поверхностью по периметру. Конструкция и принцип работы станков на базе рабочих органов в виде комбинированных винтовых роторов с волнообразной поверхностью по периметру показаны на примере станка для отделочно-упрочняющей обработки. </w:t>
      </w:r>
    </w:p>
    <w:p w:rsidR="00A96518" w:rsidRPr="00A50209" w:rsidRDefault="00A96518" w:rsidP="00A50209">
      <w:pPr>
        <w:spacing w:after="0" w:line="240" w:lineRule="auto"/>
        <w:jc w:val="both"/>
        <w:rPr>
          <w:rFonts w:ascii="Times New Roman" w:eastAsia="Times New Roman" w:hAnsi="Times New Roman" w:cs="Times New Roman"/>
          <w:sz w:val="24"/>
          <w:szCs w:val="24"/>
        </w:rPr>
      </w:pPr>
    </w:p>
    <w:p w:rsidR="00C01622" w:rsidRPr="00A50209" w:rsidRDefault="00C0162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621.992</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Многопроходное накатывание </w:t>
      </w:r>
      <w:proofErr w:type="spellStart"/>
      <w:r w:rsidRPr="00A50209">
        <w:rPr>
          <w:rFonts w:ascii="Times New Roman" w:eastAsia="Times New Roman" w:hAnsi="Times New Roman" w:cs="Times New Roman"/>
          <w:b/>
          <w:bCs/>
          <w:sz w:val="24"/>
          <w:szCs w:val="24"/>
        </w:rPr>
        <w:t>крупнопрофильных</w:t>
      </w:r>
      <w:proofErr w:type="spellEnd"/>
      <w:r w:rsidRPr="00A50209">
        <w:rPr>
          <w:rFonts w:ascii="Times New Roman" w:eastAsia="Times New Roman" w:hAnsi="Times New Roman" w:cs="Times New Roman"/>
          <w:b/>
          <w:bCs/>
          <w:sz w:val="24"/>
          <w:szCs w:val="24"/>
        </w:rPr>
        <w:t xml:space="preserve"> </w:t>
      </w:r>
      <w:proofErr w:type="spellStart"/>
      <w:r w:rsidRPr="00A50209">
        <w:rPr>
          <w:rFonts w:ascii="Times New Roman" w:eastAsia="Times New Roman" w:hAnsi="Times New Roman" w:cs="Times New Roman"/>
          <w:b/>
          <w:bCs/>
          <w:sz w:val="24"/>
          <w:szCs w:val="24"/>
        </w:rPr>
        <w:t>резьб</w:t>
      </w:r>
      <w:proofErr w:type="spellEnd"/>
      <w:r w:rsidRPr="00A50209">
        <w:rPr>
          <w:rFonts w:ascii="Times New Roman" w:eastAsia="Times New Roman" w:hAnsi="Times New Roman" w:cs="Times New Roman"/>
          <w:sz w:val="24"/>
          <w:szCs w:val="24"/>
        </w:rPr>
        <w:t xml:space="preserve"> / А. Ю. Попов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87-91: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Изложен способ многопроходного накатывания осевыми головками трапецеидальных </w:t>
      </w:r>
      <w:proofErr w:type="spellStart"/>
      <w:r w:rsidRPr="00A50209">
        <w:rPr>
          <w:rFonts w:ascii="Times New Roman" w:eastAsia="Times New Roman" w:hAnsi="Times New Roman" w:cs="Times New Roman"/>
          <w:sz w:val="24"/>
          <w:szCs w:val="24"/>
        </w:rPr>
        <w:t>резьб</w:t>
      </w:r>
      <w:proofErr w:type="spellEnd"/>
      <w:r w:rsidRPr="00A50209">
        <w:rPr>
          <w:rFonts w:ascii="Times New Roman" w:eastAsia="Times New Roman" w:hAnsi="Times New Roman" w:cs="Times New Roman"/>
          <w:sz w:val="24"/>
          <w:szCs w:val="24"/>
        </w:rPr>
        <w:t xml:space="preserve"> с шагом до 10 мм. Приведены конструкции роликов и головки для реализации метода. </w:t>
      </w:r>
    </w:p>
    <w:p w:rsidR="00C01622" w:rsidRPr="00A50209" w:rsidRDefault="00C01622" w:rsidP="00A50209">
      <w:pPr>
        <w:spacing w:after="0" w:line="240" w:lineRule="auto"/>
        <w:jc w:val="both"/>
        <w:rPr>
          <w:rFonts w:ascii="Times New Roman" w:eastAsia="Times New Roman" w:hAnsi="Times New Roman" w:cs="Times New Roman"/>
          <w:sz w:val="24"/>
          <w:szCs w:val="24"/>
        </w:rPr>
      </w:pPr>
    </w:p>
    <w:p w:rsidR="00A96518" w:rsidRPr="00A50209" w:rsidRDefault="0085071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 </w:t>
      </w:r>
      <w:r w:rsidR="00A96518" w:rsidRPr="00A50209">
        <w:rPr>
          <w:rFonts w:ascii="Times New Roman" w:eastAsia="Times New Roman" w:hAnsi="Times New Roman" w:cs="Times New Roman"/>
          <w:sz w:val="24"/>
          <w:szCs w:val="24"/>
        </w:rPr>
        <w:t>УДК 621.1</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Моделирование шероховатости поверхности при точении с учетом </w:t>
      </w:r>
      <w:proofErr w:type="spellStart"/>
      <w:r w:rsidRPr="00A50209">
        <w:rPr>
          <w:rFonts w:ascii="Times New Roman" w:eastAsia="Times New Roman" w:hAnsi="Times New Roman" w:cs="Times New Roman"/>
          <w:b/>
          <w:bCs/>
          <w:sz w:val="24"/>
          <w:szCs w:val="24"/>
        </w:rPr>
        <w:t>наростообразования</w:t>
      </w:r>
      <w:proofErr w:type="spellEnd"/>
      <w:r w:rsidRPr="00A50209">
        <w:rPr>
          <w:rFonts w:ascii="Times New Roman" w:eastAsia="Times New Roman" w:hAnsi="Times New Roman" w:cs="Times New Roman"/>
          <w:sz w:val="24"/>
          <w:szCs w:val="24"/>
        </w:rPr>
        <w:t xml:space="preserve"> / Д. И. Токарев [и др.] // СТИН. - 2019. - № 5. - С. 18-21: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исследования и моделирования влияния </w:t>
      </w:r>
      <w:proofErr w:type="spellStart"/>
      <w:r w:rsidRPr="00A50209">
        <w:rPr>
          <w:rFonts w:ascii="Times New Roman" w:eastAsia="Times New Roman" w:hAnsi="Times New Roman" w:cs="Times New Roman"/>
          <w:sz w:val="24"/>
          <w:szCs w:val="24"/>
        </w:rPr>
        <w:t>наростообразования</w:t>
      </w:r>
      <w:proofErr w:type="spellEnd"/>
      <w:r w:rsidRPr="00A50209">
        <w:rPr>
          <w:rFonts w:ascii="Times New Roman" w:eastAsia="Times New Roman" w:hAnsi="Times New Roman" w:cs="Times New Roman"/>
          <w:sz w:val="24"/>
          <w:szCs w:val="24"/>
        </w:rPr>
        <w:t xml:space="preserve"> на формирование шероховатости обрабатываемой поверхности при точении стали 40Х. Установлено, что на формирование шероховатости поверхности влияют режимы резания и геометрия инструмента, а также </w:t>
      </w:r>
      <w:proofErr w:type="spellStart"/>
      <w:r w:rsidRPr="00A50209">
        <w:rPr>
          <w:rFonts w:ascii="Times New Roman" w:eastAsia="Times New Roman" w:hAnsi="Times New Roman" w:cs="Times New Roman"/>
          <w:sz w:val="24"/>
          <w:szCs w:val="24"/>
        </w:rPr>
        <w:t>адгезионные</w:t>
      </w:r>
      <w:proofErr w:type="spellEnd"/>
      <w:r w:rsidRPr="00A50209">
        <w:rPr>
          <w:rFonts w:ascii="Times New Roman" w:eastAsia="Times New Roman" w:hAnsi="Times New Roman" w:cs="Times New Roman"/>
          <w:sz w:val="24"/>
          <w:szCs w:val="24"/>
        </w:rPr>
        <w:t xml:space="preserve"> свойства обрабатываемого материала. Установлено, что вибрации в станочной системе не оказывают статистически значимого влияния на формирование шероховатости поверхности, что объясняется большой жесткостью применяемого оборудования. </w:t>
      </w:r>
    </w:p>
    <w:p w:rsidR="00865116" w:rsidRPr="00A50209" w:rsidRDefault="00865116" w:rsidP="00A50209">
      <w:pPr>
        <w:spacing w:after="0" w:line="240" w:lineRule="auto"/>
        <w:jc w:val="both"/>
        <w:rPr>
          <w:rFonts w:ascii="Times New Roman" w:eastAsia="Times New Roman" w:hAnsi="Times New Roman" w:cs="Times New Roman"/>
          <w:b/>
          <w:bCs/>
          <w:i/>
          <w:sz w:val="24"/>
          <w:szCs w:val="24"/>
        </w:rPr>
      </w:pPr>
    </w:p>
    <w:p w:rsidR="00EB4D7D" w:rsidRPr="00A50209" w:rsidRDefault="00EB4D7D"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Мокрицкий, Б.Я.</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621.9; 658.562.42</w:t>
      </w:r>
    </w:p>
    <w:p w:rsidR="00EB4D7D" w:rsidRPr="00A50209" w:rsidRDefault="00EB4D7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Повышение качества инструментального обеспечения</w:t>
      </w:r>
      <w:r w:rsidRPr="00A50209">
        <w:rPr>
          <w:rFonts w:ascii="Times New Roman" w:eastAsia="Times New Roman" w:hAnsi="Times New Roman" w:cs="Times New Roman"/>
          <w:sz w:val="24"/>
          <w:szCs w:val="24"/>
        </w:rPr>
        <w:t xml:space="preserve"> / Б. Я. Мокрицкий, Т. И. Усова, А. Г. Серебренников // Упрочняющие технологии и покрытия. - 2019. - Т. 15. - № 8. - С. 381-384: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EB4D7D" w:rsidRPr="00A50209" w:rsidRDefault="00EB4D7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результате ужесточения требований современного оборудования с ЧПУ к металлорежущему инструменту, технологу промышленного предприятия сложно выбрать рациональный металлорежущий инструмент и верно определить объем его потребления. В связи с тем, что не всегда удается закупать нужный товар у нужного производителя, необходимо проверять инструмент перед использованием. Предложена методика проведения размерного контроля закупленных твердосплавных пластин. </w:t>
      </w:r>
    </w:p>
    <w:p w:rsidR="008A0CFD" w:rsidRPr="00A50209" w:rsidRDefault="008A0CFD" w:rsidP="00F62CDD">
      <w:pPr>
        <w:spacing w:after="0" w:line="240" w:lineRule="auto"/>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lastRenderedPageBreak/>
        <w:t>Муратов, К.Р.</w:t>
      </w:r>
    </w:p>
    <w:p w:rsidR="008A0CFD" w:rsidRPr="00A50209" w:rsidRDefault="008A0CFD"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621.923</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Обработка с принудительным и свободным вращением приспособления при доводке не закрепленным и связанным абразивом</w:t>
      </w:r>
      <w:r w:rsidRPr="00A50209">
        <w:rPr>
          <w:rFonts w:ascii="Times New Roman" w:eastAsia="Times New Roman" w:hAnsi="Times New Roman" w:cs="Times New Roman"/>
          <w:sz w:val="24"/>
          <w:szCs w:val="24"/>
        </w:rPr>
        <w:t xml:space="preserve"> / К. Р. Муратов, Е. А. </w:t>
      </w:r>
      <w:proofErr w:type="spellStart"/>
      <w:r w:rsidRPr="00A50209">
        <w:rPr>
          <w:rFonts w:ascii="Times New Roman" w:eastAsia="Times New Roman" w:hAnsi="Times New Roman" w:cs="Times New Roman"/>
          <w:sz w:val="24"/>
          <w:szCs w:val="24"/>
        </w:rPr>
        <w:t>Гашев</w:t>
      </w:r>
      <w:proofErr w:type="spellEnd"/>
      <w:r w:rsidRPr="00A50209">
        <w:rPr>
          <w:rFonts w:ascii="Times New Roman" w:eastAsia="Times New Roman" w:hAnsi="Times New Roman" w:cs="Times New Roman"/>
          <w:sz w:val="24"/>
          <w:szCs w:val="24"/>
        </w:rPr>
        <w:t xml:space="preserve">,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 СТИН. - 2019. - № 5. - С. 5-8: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8 назв.</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сравнительные исследования процесса абразивной доводки монокристалла с принудительным и свободным вращением приспособления на инструменте со связанным и не закрепленным абразивом. Экспериментальные данные показывают, что характер влияния режима вращения приспособления на основные выходные параметры процесса доводки монокристалла связанным абразивом несколько отличается от результатов, полученных в экспериментах при доводке не закрепленным абразивом. При обработке связанным абразивом с принудительным вращением приспособления интенсивность и производительность съема в среднем на 25% выше, чем при доводке со свободным вращением. </w:t>
      </w:r>
    </w:p>
    <w:p w:rsidR="008A0CFD" w:rsidRPr="00A50209" w:rsidRDefault="008A0CFD" w:rsidP="00A50209">
      <w:pPr>
        <w:spacing w:after="0" w:line="240" w:lineRule="auto"/>
        <w:rPr>
          <w:rFonts w:ascii="Times New Roman" w:eastAsia="Times New Roman" w:hAnsi="Times New Roman" w:cs="Times New Roman"/>
          <w:b/>
          <w:bCs/>
          <w:sz w:val="24"/>
          <w:szCs w:val="24"/>
        </w:rPr>
      </w:pPr>
    </w:p>
    <w:p w:rsidR="008A0CFD" w:rsidRPr="00A50209" w:rsidRDefault="008A0CFD"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Муратов, К.Р.</w:t>
      </w:r>
      <w:r w:rsidRPr="00A50209">
        <w:rPr>
          <w:rFonts w:ascii="Times New Roman" w:eastAsia="Times New Roman" w:hAnsi="Times New Roman" w:cs="Times New Roman"/>
          <w:sz w:val="24"/>
          <w:szCs w:val="24"/>
        </w:rPr>
        <w:br/>
        <w:t>УДК  621.623</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Оценка глубины разрушенного слоя в процессе абразивной доводки монокристалла</w:t>
      </w:r>
      <w:r w:rsidRPr="00A50209">
        <w:rPr>
          <w:rFonts w:ascii="Times New Roman" w:eastAsia="Times New Roman" w:hAnsi="Times New Roman" w:cs="Times New Roman"/>
          <w:sz w:val="24"/>
          <w:szCs w:val="24"/>
        </w:rPr>
        <w:t xml:space="preserve"> / К. Р. Муратов,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Е. А. </w:t>
      </w:r>
      <w:proofErr w:type="spellStart"/>
      <w:r w:rsidRPr="00A50209">
        <w:rPr>
          <w:rFonts w:ascii="Times New Roman" w:eastAsia="Times New Roman" w:hAnsi="Times New Roman" w:cs="Times New Roman"/>
          <w:sz w:val="24"/>
          <w:szCs w:val="24"/>
        </w:rPr>
        <w:t>Гашев</w:t>
      </w:r>
      <w:proofErr w:type="spellEnd"/>
      <w:r w:rsidRPr="00A50209">
        <w:rPr>
          <w:rFonts w:ascii="Times New Roman" w:eastAsia="Times New Roman" w:hAnsi="Times New Roman" w:cs="Times New Roman"/>
          <w:sz w:val="24"/>
          <w:szCs w:val="24"/>
        </w:rPr>
        <w:t xml:space="preserve"> // СТИН. - 2019. - № 5. - С. 8-10: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11 назв.</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исследований абразивной доводки монокристалла </w:t>
      </w:r>
      <w:proofErr w:type="spellStart"/>
      <w:r w:rsidRPr="00A50209">
        <w:rPr>
          <w:rFonts w:ascii="Times New Roman" w:eastAsia="Times New Roman" w:hAnsi="Times New Roman" w:cs="Times New Roman"/>
          <w:sz w:val="24"/>
          <w:szCs w:val="24"/>
        </w:rPr>
        <w:t>ниобат</w:t>
      </w:r>
      <w:proofErr w:type="spellEnd"/>
      <w:r w:rsidRPr="00A50209">
        <w:rPr>
          <w:rFonts w:ascii="Times New Roman" w:eastAsia="Times New Roman" w:hAnsi="Times New Roman" w:cs="Times New Roman"/>
          <w:sz w:val="24"/>
          <w:szCs w:val="24"/>
        </w:rPr>
        <w:t xml:space="preserve"> литий; в результате воздействия абразивных зерен в поверхностном слое заготовки образуется разрушенный слой материала. Установлено, что глубину </w:t>
      </w:r>
      <w:r w:rsidRPr="00A50209">
        <w:rPr>
          <w:rFonts w:ascii="Times New Roman" w:eastAsia="Times New Roman" w:hAnsi="Times New Roman" w:cs="Times New Roman"/>
          <w:i/>
          <w:sz w:val="24"/>
          <w:szCs w:val="24"/>
        </w:rPr>
        <w:t>F</w:t>
      </w:r>
      <w:r w:rsidRPr="00A50209">
        <w:rPr>
          <w:rFonts w:ascii="Times New Roman" w:eastAsia="Times New Roman" w:hAnsi="Times New Roman" w:cs="Times New Roman"/>
          <w:sz w:val="24"/>
          <w:szCs w:val="24"/>
        </w:rPr>
        <w:t xml:space="preserve"> разрушенного слоя определяют соотношением: </w:t>
      </w:r>
      <w:r w:rsidRPr="00A50209">
        <w:rPr>
          <w:rFonts w:ascii="Times New Roman" w:eastAsia="Times New Roman" w:hAnsi="Times New Roman" w:cs="Times New Roman"/>
          <w:i/>
          <w:sz w:val="24"/>
          <w:szCs w:val="24"/>
        </w:rPr>
        <w:t xml:space="preserve">F = </w:t>
      </w:r>
      <w:r w:rsidRPr="00A50209">
        <w:rPr>
          <w:rFonts w:ascii="Times New Roman" w:eastAsia="Times New Roman" w:hAnsi="Times New Roman" w:cs="Times New Roman"/>
          <w:sz w:val="24"/>
          <w:szCs w:val="24"/>
        </w:rPr>
        <w:t>12</w:t>
      </w:r>
      <w:r w:rsidRPr="00A50209">
        <w:rPr>
          <w:rFonts w:ascii="Times New Roman" w:eastAsia="Times New Roman" w:hAnsi="Times New Roman" w:cs="Times New Roman"/>
          <w:i/>
          <w:sz w:val="24"/>
          <w:szCs w:val="24"/>
        </w:rPr>
        <w:t>h</w:t>
      </w:r>
      <w:r w:rsidRPr="00A50209">
        <w:rPr>
          <w:rFonts w:ascii="Times New Roman" w:eastAsia="Times New Roman" w:hAnsi="Times New Roman" w:cs="Times New Roman"/>
          <w:sz w:val="24"/>
          <w:szCs w:val="24"/>
        </w:rPr>
        <w:t xml:space="preserve">, где </w:t>
      </w:r>
      <w:proofErr w:type="spellStart"/>
      <w:r w:rsidRPr="00A50209">
        <w:rPr>
          <w:rFonts w:ascii="Times New Roman" w:eastAsia="Times New Roman" w:hAnsi="Times New Roman" w:cs="Times New Roman"/>
          <w:i/>
          <w:sz w:val="24"/>
          <w:szCs w:val="24"/>
        </w:rPr>
        <w:t>h</w:t>
      </w:r>
      <w:proofErr w:type="spellEnd"/>
      <w:r w:rsidRPr="00A50209">
        <w:rPr>
          <w:rFonts w:ascii="Times New Roman" w:eastAsia="Times New Roman" w:hAnsi="Times New Roman" w:cs="Times New Roman"/>
          <w:sz w:val="24"/>
          <w:szCs w:val="24"/>
        </w:rPr>
        <w:t xml:space="preserve"> - высота рельефного слоя. Высоту рельефного слоя характеризует параметр </w:t>
      </w:r>
      <w:proofErr w:type="spellStart"/>
      <w:r w:rsidRPr="00A50209">
        <w:rPr>
          <w:rFonts w:ascii="Times New Roman" w:eastAsia="Times New Roman" w:hAnsi="Times New Roman" w:cs="Times New Roman"/>
          <w:i/>
          <w:sz w:val="24"/>
          <w:szCs w:val="24"/>
        </w:rPr>
        <w:t>Rmax</w:t>
      </w:r>
      <w:proofErr w:type="spellEnd"/>
      <w:r w:rsidRPr="00A50209">
        <w:rPr>
          <w:rFonts w:ascii="Times New Roman" w:eastAsia="Times New Roman" w:hAnsi="Times New Roman" w:cs="Times New Roman"/>
          <w:sz w:val="24"/>
          <w:szCs w:val="24"/>
        </w:rPr>
        <w:t xml:space="preserve"> шероховатости обработанной поверхности. </w:t>
      </w:r>
    </w:p>
    <w:p w:rsidR="00A96518" w:rsidRPr="00A50209" w:rsidRDefault="00A96518" w:rsidP="00A50209">
      <w:pPr>
        <w:spacing w:after="0" w:line="240" w:lineRule="auto"/>
        <w:jc w:val="both"/>
        <w:rPr>
          <w:rFonts w:ascii="Times New Roman" w:eastAsia="Times New Roman" w:hAnsi="Times New Roman" w:cs="Times New Roman"/>
          <w:sz w:val="24"/>
          <w:szCs w:val="24"/>
        </w:rPr>
      </w:pPr>
    </w:p>
    <w:p w:rsidR="00A96518" w:rsidRPr="00A50209" w:rsidRDefault="00A96518"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Муратов, К.Р.</w:t>
      </w:r>
      <w:r w:rsidRPr="00A50209">
        <w:rPr>
          <w:rFonts w:ascii="Times New Roman" w:eastAsia="Times New Roman" w:hAnsi="Times New Roman" w:cs="Times New Roman"/>
          <w:b/>
          <w:bCs/>
          <w:sz w:val="24"/>
          <w:szCs w:val="24"/>
        </w:rPr>
        <w:t xml:space="preserve"> </w:t>
      </w:r>
      <w:r w:rsidRPr="00A50209">
        <w:rPr>
          <w:rFonts w:ascii="Times New Roman" w:eastAsia="Times New Roman" w:hAnsi="Times New Roman" w:cs="Times New Roman"/>
          <w:sz w:val="24"/>
          <w:szCs w:val="24"/>
        </w:rPr>
        <w:br/>
        <w:t>УДК  621.923</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Программное обеспечение для моделирования характера износа рабочей поверхности инструмента</w:t>
      </w:r>
      <w:r w:rsidRPr="00A50209">
        <w:rPr>
          <w:rFonts w:ascii="Times New Roman" w:eastAsia="Times New Roman" w:hAnsi="Times New Roman" w:cs="Times New Roman"/>
          <w:sz w:val="24"/>
          <w:szCs w:val="24"/>
        </w:rPr>
        <w:t xml:space="preserve"> / К. Р. Муратов,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xml:space="preserve">, Е. А. </w:t>
      </w:r>
      <w:proofErr w:type="spellStart"/>
      <w:r w:rsidRPr="00A50209">
        <w:rPr>
          <w:rFonts w:ascii="Times New Roman" w:eastAsia="Times New Roman" w:hAnsi="Times New Roman" w:cs="Times New Roman"/>
          <w:sz w:val="24"/>
          <w:szCs w:val="24"/>
        </w:rPr>
        <w:t>Гашев</w:t>
      </w:r>
      <w:proofErr w:type="spellEnd"/>
      <w:r w:rsidRPr="00A50209">
        <w:rPr>
          <w:rFonts w:ascii="Times New Roman" w:eastAsia="Times New Roman" w:hAnsi="Times New Roman" w:cs="Times New Roman"/>
          <w:sz w:val="24"/>
          <w:szCs w:val="24"/>
        </w:rPr>
        <w:t xml:space="preserve"> // СТИН. - 2019. - № 5. - С. 2-4: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A96518" w:rsidRPr="00A50209" w:rsidRDefault="00A9651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Описано программное обеспечение, реализующее алгоритм регистрации следов обработки в процессе плоской абразивной доводки. Программное обеспечение позволяет еще на этапе проектирования обработки в зависимости от размеров детали и притира, скорости и траектории их относительного перемещения прогнозировать форму и величину износа рабочей поверхности инструмента. </w:t>
      </w:r>
    </w:p>
    <w:p w:rsidR="00F62CDD" w:rsidRDefault="00F62CDD" w:rsidP="00A50209">
      <w:pPr>
        <w:spacing w:after="0"/>
        <w:jc w:val="both"/>
        <w:rPr>
          <w:rFonts w:ascii="Times New Roman" w:hAnsi="Times New Roman" w:cs="Times New Roman"/>
          <w:sz w:val="24"/>
          <w:szCs w:val="24"/>
        </w:rPr>
      </w:pPr>
    </w:p>
    <w:p w:rsidR="00196553" w:rsidRPr="00A50209" w:rsidRDefault="00196553" w:rsidP="00A50209">
      <w:pPr>
        <w:spacing w:after="0"/>
        <w:jc w:val="both"/>
        <w:rPr>
          <w:rFonts w:ascii="Times New Roman" w:hAnsi="Times New Roman" w:cs="Times New Roman"/>
          <w:sz w:val="24"/>
          <w:szCs w:val="24"/>
        </w:rPr>
      </w:pPr>
      <w:r w:rsidRPr="00A50209">
        <w:rPr>
          <w:rFonts w:ascii="Times New Roman" w:hAnsi="Times New Roman" w:cs="Times New Roman"/>
          <w:sz w:val="24"/>
          <w:szCs w:val="24"/>
        </w:rPr>
        <w:t>УДК  62-192</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Определение тепловых смещений формообразующих узлов технологического оборудования</w:t>
      </w:r>
      <w:r w:rsidRPr="00A50209">
        <w:rPr>
          <w:rFonts w:ascii="Times New Roman" w:eastAsia="Times New Roman" w:hAnsi="Times New Roman" w:cs="Times New Roman"/>
          <w:sz w:val="24"/>
          <w:szCs w:val="24"/>
        </w:rPr>
        <w:t xml:space="preserve"> / С. Н. Иванников [и др.] // Вестник Брянского государственного технического университета. - 2019. - № 7. - С. 30-33: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Разработан способ определения тепловых смещений шпиндельных узлов, оказывающих наиболее существенное влияние на параметрическую надежность технологического оборудования, используемого в современном машиностроительном производстве. На основе выполненных экспериментальных и теоретических исследований построена полиномиальная математическая модель для определения тепловых смещений шпиндельных узлов расчетным путем. </w:t>
      </w:r>
    </w:p>
    <w:p w:rsidR="00C01622" w:rsidRPr="00A50209" w:rsidRDefault="00C01622" w:rsidP="00A50209">
      <w:pPr>
        <w:spacing w:after="0" w:line="240" w:lineRule="auto"/>
        <w:jc w:val="both"/>
        <w:rPr>
          <w:rFonts w:ascii="Times New Roman" w:eastAsia="Times New Roman" w:hAnsi="Times New Roman" w:cs="Times New Roman"/>
          <w:sz w:val="24"/>
          <w:szCs w:val="24"/>
        </w:rPr>
      </w:pPr>
    </w:p>
    <w:p w:rsidR="00C01622" w:rsidRPr="00A50209" w:rsidRDefault="00C0162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658.561.2</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Повышение производительности многоцелевых станков путем рационального размещения режущих инструментов в инструментальных магазинах револьверного типа</w:t>
      </w:r>
      <w:r w:rsidRPr="00A50209">
        <w:rPr>
          <w:rFonts w:ascii="Times New Roman" w:eastAsia="Times New Roman" w:hAnsi="Times New Roman" w:cs="Times New Roman"/>
          <w:sz w:val="24"/>
          <w:szCs w:val="24"/>
        </w:rPr>
        <w:t xml:space="preserve"> / А. А. Кутин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92-100: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C01622" w:rsidRPr="00A50209" w:rsidRDefault="00E1343A" w:rsidP="00A502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01622" w:rsidRPr="00A50209">
        <w:rPr>
          <w:rFonts w:ascii="Times New Roman" w:eastAsia="Times New Roman" w:hAnsi="Times New Roman" w:cs="Times New Roman"/>
          <w:sz w:val="24"/>
          <w:szCs w:val="24"/>
        </w:rPr>
        <w:t xml:space="preserve">Представлен метод рационального размещения инструмента в инструментальных магазинах многоцелевых металлорежущих станков, основанный на концепции муравьиных алгоритмов, который позволяет сократить суммарное время при изготовлении заданной номенклатуры деталей. </w:t>
      </w:r>
    </w:p>
    <w:p w:rsidR="004C2CBC" w:rsidRPr="00A50209" w:rsidRDefault="004C2CBC" w:rsidP="00A50209">
      <w:pPr>
        <w:spacing w:after="0" w:line="240" w:lineRule="auto"/>
        <w:jc w:val="both"/>
        <w:rPr>
          <w:rFonts w:ascii="Times New Roman" w:eastAsia="Times New Roman" w:hAnsi="Times New Roman" w:cs="Times New Roman"/>
          <w:b/>
          <w:bCs/>
          <w:i/>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Скрыгин</w:t>
      </w:r>
      <w:proofErr w:type="spellEnd"/>
      <w:r w:rsidRPr="00A50209">
        <w:rPr>
          <w:rFonts w:ascii="Times New Roman" w:eastAsia="Times New Roman" w:hAnsi="Times New Roman" w:cs="Times New Roman"/>
          <w:b/>
          <w:bCs/>
          <w:i/>
          <w:sz w:val="24"/>
          <w:szCs w:val="24"/>
        </w:rPr>
        <w:t>, О.В.</w:t>
      </w:r>
      <w:r w:rsidR="00A10024">
        <w:rPr>
          <w:rFonts w:ascii="Times New Roman" w:eastAsia="Times New Roman" w:hAnsi="Times New Roman" w:cs="Times New Roman"/>
          <w:b/>
          <w:bCs/>
          <w:i/>
          <w:sz w:val="24"/>
          <w:szCs w:val="24"/>
        </w:rPr>
        <w:t xml:space="preserve">  </w:t>
      </w:r>
      <w:r w:rsidR="00E1343A"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br/>
        <w:t>УДК  621.9.47</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Технология комбинированной обработки при </w:t>
      </w:r>
      <w:proofErr w:type="spellStart"/>
      <w:r w:rsidRPr="00A50209">
        <w:rPr>
          <w:rFonts w:ascii="Times New Roman" w:eastAsia="Times New Roman" w:hAnsi="Times New Roman" w:cs="Times New Roman"/>
          <w:b/>
          <w:sz w:val="24"/>
          <w:szCs w:val="24"/>
        </w:rPr>
        <w:t>кавитационном</w:t>
      </w:r>
      <w:proofErr w:type="spellEnd"/>
      <w:r w:rsidRPr="00A50209">
        <w:rPr>
          <w:rFonts w:ascii="Times New Roman" w:eastAsia="Times New Roman" w:hAnsi="Times New Roman" w:cs="Times New Roman"/>
          <w:b/>
          <w:sz w:val="24"/>
          <w:szCs w:val="24"/>
        </w:rPr>
        <w:t xml:space="preserve"> режиме течения жидкости в межэлектродном промежутке</w:t>
      </w:r>
      <w:r w:rsidRPr="00A50209">
        <w:rPr>
          <w:rFonts w:ascii="Times New Roman" w:eastAsia="Times New Roman" w:hAnsi="Times New Roman" w:cs="Times New Roman"/>
          <w:sz w:val="24"/>
          <w:szCs w:val="24"/>
        </w:rPr>
        <w:t xml:space="preserve"> / О. В. </w:t>
      </w:r>
      <w:proofErr w:type="spellStart"/>
      <w:r w:rsidRPr="00A50209">
        <w:rPr>
          <w:rFonts w:ascii="Times New Roman" w:eastAsia="Times New Roman" w:hAnsi="Times New Roman" w:cs="Times New Roman"/>
          <w:sz w:val="24"/>
          <w:szCs w:val="24"/>
        </w:rPr>
        <w:t>Скрыгин</w:t>
      </w:r>
      <w:proofErr w:type="spellEnd"/>
      <w:r w:rsidRPr="00A50209">
        <w:rPr>
          <w:rFonts w:ascii="Times New Roman" w:eastAsia="Times New Roman" w:hAnsi="Times New Roman" w:cs="Times New Roman"/>
          <w:sz w:val="24"/>
          <w:szCs w:val="24"/>
        </w:rPr>
        <w:t xml:space="preserve">, В. П. Смоленцев, А. А. </w:t>
      </w:r>
      <w:proofErr w:type="spellStart"/>
      <w:r w:rsidRPr="00A50209">
        <w:rPr>
          <w:rFonts w:ascii="Times New Roman" w:eastAsia="Times New Roman" w:hAnsi="Times New Roman" w:cs="Times New Roman"/>
          <w:sz w:val="24"/>
          <w:szCs w:val="24"/>
        </w:rPr>
        <w:t>Широкожухова</w:t>
      </w:r>
      <w:proofErr w:type="spellEnd"/>
      <w:r w:rsidRPr="00A50209">
        <w:rPr>
          <w:rFonts w:ascii="Times New Roman" w:eastAsia="Times New Roman" w:hAnsi="Times New Roman" w:cs="Times New Roman"/>
          <w:sz w:val="24"/>
          <w:szCs w:val="24"/>
        </w:rPr>
        <w:t xml:space="preserve"> // Справочник. Инженерный журнал. - 2019. - № 8. - С.8-13: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14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Рассмотрено влияние </w:t>
      </w:r>
      <w:proofErr w:type="spellStart"/>
      <w:r w:rsidRPr="00A50209">
        <w:rPr>
          <w:rFonts w:ascii="Times New Roman" w:eastAsia="Times New Roman" w:hAnsi="Times New Roman" w:cs="Times New Roman"/>
          <w:sz w:val="24"/>
          <w:szCs w:val="24"/>
        </w:rPr>
        <w:t>массовыноса</w:t>
      </w:r>
      <w:proofErr w:type="spellEnd"/>
      <w:r w:rsidRPr="00A50209">
        <w:rPr>
          <w:rFonts w:ascii="Times New Roman" w:eastAsia="Times New Roman" w:hAnsi="Times New Roman" w:cs="Times New Roman"/>
          <w:sz w:val="24"/>
          <w:szCs w:val="24"/>
        </w:rPr>
        <w:t xml:space="preserve"> продуктов обработки на технологические показатели процесса комбинированной обработки с наложением электрического поля при </w:t>
      </w:r>
      <w:proofErr w:type="spellStart"/>
      <w:r w:rsidRPr="00A50209">
        <w:rPr>
          <w:rFonts w:ascii="Times New Roman" w:eastAsia="Times New Roman" w:hAnsi="Times New Roman" w:cs="Times New Roman"/>
          <w:sz w:val="24"/>
          <w:szCs w:val="24"/>
        </w:rPr>
        <w:t>кавитационном</w:t>
      </w:r>
      <w:proofErr w:type="spellEnd"/>
      <w:r w:rsidRPr="00A50209">
        <w:rPr>
          <w:rFonts w:ascii="Times New Roman" w:eastAsia="Times New Roman" w:hAnsi="Times New Roman" w:cs="Times New Roman"/>
          <w:sz w:val="24"/>
          <w:szCs w:val="24"/>
        </w:rPr>
        <w:t xml:space="preserve"> течении жидкой рабочей среды. Показаны преимущества такого течения при обработке деталей с большой длиной тракта для протекания рабочей среды в случае обработки глубоких отверстий и разделении заготовок большой толщины не профилированным проволочным электродом. </w:t>
      </w:r>
      <w:proofErr w:type="spellStart"/>
      <w:r w:rsidRPr="00A50209">
        <w:rPr>
          <w:rFonts w:ascii="Times New Roman" w:eastAsia="Times New Roman" w:hAnsi="Times New Roman" w:cs="Times New Roman"/>
          <w:sz w:val="24"/>
          <w:szCs w:val="24"/>
        </w:rPr>
        <w:t>Кавитационный</w:t>
      </w:r>
      <w:proofErr w:type="spellEnd"/>
      <w:r w:rsidRPr="00A50209">
        <w:rPr>
          <w:rFonts w:ascii="Times New Roman" w:eastAsia="Times New Roman" w:hAnsi="Times New Roman" w:cs="Times New Roman"/>
          <w:sz w:val="24"/>
          <w:szCs w:val="24"/>
        </w:rPr>
        <w:t xml:space="preserve"> режим течения рабочей жидкости позволяет интенсифицировать </w:t>
      </w:r>
      <w:proofErr w:type="spellStart"/>
      <w:r w:rsidRPr="00A50209">
        <w:rPr>
          <w:rFonts w:ascii="Times New Roman" w:eastAsia="Times New Roman" w:hAnsi="Times New Roman" w:cs="Times New Roman"/>
          <w:sz w:val="24"/>
          <w:szCs w:val="24"/>
        </w:rPr>
        <w:t>массовынос</w:t>
      </w:r>
      <w:proofErr w:type="spellEnd"/>
      <w:r w:rsidRPr="00A50209">
        <w:rPr>
          <w:rFonts w:ascii="Times New Roman" w:eastAsia="Times New Roman" w:hAnsi="Times New Roman" w:cs="Times New Roman"/>
          <w:sz w:val="24"/>
          <w:szCs w:val="24"/>
        </w:rPr>
        <w:t xml:space="preserve"> образовавшихся продуктов обработки из межэлектродного пространства, что приводит к выравниванию условий удаления припуска и позволяет существенно увеличить производительность, улучшить точность, качество обрабатываемой поверхности и другие технологические показатели процесса. Рассмотрены перспективы использования в машиностроении электрофизических и электрохимических методов обработки в жидкой рабочей среде при ее </w:t>
      </w:r>
      <w:proofErr w:type="spellStart"/>
      <w:r w:rsidRPr="00A50209">
        <w:rPr>
          <w:rFonts w:ascii="Times New Roman" w:eastAsia="Times New Roman" w:hAnsi="Times New Roman" w:cs="Times New Roman"/>
          <w:sz w:val="24"/>
          <w:szCs w:val="24"/>
        </w:rPr>
        <w:t>кавитационном</w:t>
      </w:r>
      <w:proofErr w:type="spellEnd"/>
      <w:r w:rsidRPr="00A50209">
        <w:rPr>
          <w:rFonts w:ascii="Times New Roman" w:eastAsia="Times New Roman" w:hAnsi="Times New Roman" w:cs="Times New Roman"/>
          <w:sz w:val="24"/>
          <w:szCs w:val="24"/>
        </w:rPr>
        <w:t xml:space="preserve"> течении. Показаны результаты применения нового процесса при обработке участков деталей со сложным профилем межэлектродного промежутка, где достигнуты высокие технологические показатели. </w:t>
      </w:r>
    </w:p>
    <w:p w:rsidR="00812116" w:rsidRDefault="00812116" w:rsidP="00812116">
      <w:pPr>
        <w:spacing w:after="0" w:line="240" w:lineRule="auto"/>
        <w:rPr>
          <w:rFonts w:ascii="Times New Roman" w:eastAsia="Times New Roman" w:hAnsi="Times New Roman" w:cs="Times New Roman"/>
          <w:b/>
          <w:bCs/>
          <w:i/>
          <w:sz w:val="24"/>
          <w:szCs w:val="24"/>
        </w:rPr>
      </w:pPr>
    </w:p>
    <w:p w:rsidR="00812116" w:rsidRDefault="00812116" w:rsidP="00812116">
      <w:pPr>
        <w:spacing w:after="0" w:line="240" w:lineRule="auto"/>
        <w:rPr>
          <w:rFonts w:ascii="Times New Roman" w:eastAsia="Times New Roman" w:hAnsi="Times New Roman" w:cs="Times New Roman"/>
          <w:sz w:val="24"/>
          <w:szCs w:val="24"/>
        </w:rPr>
      </w:pPr>
      <w:proofErr w:type="spellStart"/>
      <w:r w:rsidRPr="00812116">
        <w:rPr>
          <w:rFonts w:ascii="Times New Roman" w:eastAsia="Times New Roman" w:hAnsi="Times New Roman" w:cs="Times New Roman"/>
          <w:b/>
          <w:bCs/>
          <w:i/>
          <w:sz w:val="24"/>
          <w:szCs w:val="24"/>
        </w:rPr>
        <w:t>Спирин</w:t>
      </w:r>
      <w:proofErr w:type="spellEnd"/>
      <w:r w:rsidRPr="00812116">
        <w:rPr>
          <w:rFonts w:ascii="Times New Roman" w:eastAsia="Times New Roman" w:hAnsi="Times New Roman" w:cs="Times New Roman"/>
          <w:b/>
          <w:bCs/>
          <w:i/>
          <w:sz w:val="24"/>
          <w:szCs w:val="24"/>
        </w:rPr>
        <w:t>, В.А.</w:t>
      </w:r>
      <w:r w:rsidRPr="00A50209">
        <w:rPr>
          <w:rFonts w:ascii="Times New Roman" w:eastAsia="Times New Roman" w:hAnsi="Times New Roman" w:cs="Times New Roman"/>
          <w:sz w:val="24"/>
          <w:szCs w:val="24"/>
        </w:rPr>
        <w:br/>
      </w:r>
      <w:r>
        <w:rPr>
          <w:rFonts w:ascii="Times New Roman" w:eastAsia="Times New Roman" w:hAnsi="Times New Roman" w:cs="Times New Roman"/>
          <w:sz w:val="24"/>
          <w:szCs w:val="24"/>
        </w:rPr>
        <w:t>УДК  621.9</w:t>
      </w:r>
    </w:p>
    <w:p w:rsidR="00812116" w:rsidRDefault="00812116" w:rsidP="00812116">
      <w:pPr>
        <w:spacing w:after="0" w:line="240" w:lineRule="auto"/>
        <w:ind w:firstLine="708"/>
        <w:jc w:val="both"/>
        <w:rPr>
          <w:rFonts w:ascii="Times New Roman" w:eastAsia="Times New Roman" w:hAnsi="Times New Roman" w:cs="Times New Roman"/>
          <w:sz w:val="24"/>
          <w:szCs w:val="24"/>
        </w:rPr>
      </w:pPr>
      <w:r w:rsidRPr="00812116">
        <w:rPr>
          <w:rFonts w:ascii="Times New Roman" w:eastAsia="Times New Roman" w:hAnsi="Times New Roman" w:cs="Times New Roman"/>
          <w:b/>
          <w:sz w:val="24"/>
          <w:szCs w:val="24"/>
        </w:rPr>
        <w:t xml:space="preserve">Определение температурных показателей моделированием процесса глобоидного </w:t>
      </w:r>
      <w:proofErr w:type="spellStart"/>
      <w:r w:rsidRPr="00812116">
        <w:rPr>
          <w:rFonts w:ascii="Times New Roman" w:eastAsia="Times New Roman" w:hAnsi="Times New Roman" w:cs="Times New Roman"/>
          <w:b/>
          <w:sz w:val="24"/>
          <w:szCs w:val="24"/>
        </w:rPr>
        <w:t>зубохонингования</w:t>
      </w:r>
      <w:proofErr w:type="spellEnd"/>
      <w:r w:rsidRPr="00812116">
        <w:rPr>
          <w:rFonts w:ascii="Times New Roman" w:eastAsia="Times New Roman" w:hAnsi="Times New Roman" w:cs="Times New Roman"/>
          <w:b/>
          <w:sz w:val="24"/>
          <w:szCs w:val="24"/>
        </w:rPr>
        <w:t xml:space="preserve"> в зависимости от параметров установки хона</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 А. </w:t>
      </w:r>
      <w:proofErr w:type="spellStart"/>
      <w:r w:rsidRPr="00A50209">
        <w:rPr>
          <w:rFonts w:ascii="Times New Roman" w:eastAsia="Times New Roman" w:hAnsi="Times New Roman" w:cs="Times New Roman"/>
          <w:sz w:val="24"/>
          <w:szCs w:val="24"/>
        </w:rPr>
        <w:t>Спирин</w:t>
      </w:r>
      <w:proofErr w:type="spellEnd"/>
      <w:r w:rsidRPr="00A50209">
        <w:rPr>
          <w:rFonts w:ascii="Times New Roman" w:eastAsia="Times New Roman" w:hAnsi="Times New Roman" w:cs="Times New Roman"/>
          <w:sz w:val="24"/>
          <w:szCs w:val="24"/>
        </w:rPr>
        <w:t>, В. Ф. Макаров, О. А. Халтурин</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56-63: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24 назв.</w:t>
      </w:r>
    </w:p>
    <w:p w:rsidR="00812116" w:rsidRPr="00A50209" w:rsidRDefault="00812116" w:rsidP="00812116">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Разработана математическая модель расчета </w:t>
      </w:r>
      <w:proofErr w:type="spellStart"/>
      <w:r w:rsidRPr="00A50209">
        <w:rPr>
          <w:rFonts w:ascii="Times New Roman" w:eastAsia="Times New Roman" w:hAnsi="Times New Roman" w:cs="Times New Roman"/>
          <w:sz w:val="24"/>
          <w:szCs w:val="24"/>
        </w:rPr>
        <w:t>теплодинамических</w:t>
      </w:r>
      <w:proofErr w:type="spellEnd"/>
      <w:r w:rsidRPr="00A50209">
        <w:rPr>
          <w:rFonts w:ascii="Times New Roman" w:eastAsia="Times New Roman" w:hAnsi="Times New Roman" w:cs="Times New Roman"/>
          <w:sz w:val="24"/>
          <w:szCs w:val="24"/>
        </w:rPr>
        <w:t xml:space="preserve"> показателей процесса глобоидного </w:t>
      </w:r>
      <w:proofErr w:type="spellStart"/>
      <w:r w:rsidRPr="00A50209">
        <w:rPr>
          <w:rFonts w:ascii="Times New Roman" w:eastAsia="Times New Roman" w:hAnsi="Times New Roman" w:cs="Times New Roman"/>
          <w:sz w:val="24"/>
          <w:szCs w:val="24"/>
        </w:rPr>
        <w:t>зубохонингования</w:t>
      </w:r>
      <w:proofErr w:type="spellEnd"/>
      <w:r w:rsidRPr="00A50209">
        <w:rPr>
          <w:rFonts w:ascii="Times New Roman" w:eastAsia="Times New Roman" w:hAnsi="Times New Roman" w:cs="Times New Roman"/>
          <w:sz w:val="24"/>
          <w:szCs w:val="24"/>
        </w:rPr>
        <w:t xml:space="preserve"> в зависимости от параметров установки глобоидного абразивного хона относительно детали. В качестве обрабатываемой детали выбран ротор винтового забойного двигателя с рабочим профилем зубьев в виде эквидистанты укороченной эпициклоиды. Рабочая программа позволяет получать расчетные результаты, используя перебор исходных данных, что, в свою очередь, позволяет выполнять числовой эксперимент при различных вариантах сочетания параметров установок глобоидного хона. Результаты числового эксперимента представлены графически в виде диаграмм изменения температурных показателей (полей) в различных точках линии контакта инструмента и детали. Эти результаты используются в комплексной задаче оптимизации условий обработки и выбора характеристик абразивного слоя глобоидного инструмента с целью повышения качества изготовления </w:t>
      </w:r>
      <w:proofErr w:type="spellStart"/>
      <w:r w:rsidRPr="00A50209">
        <w:rPr>
          <w:rFonts w:ascii="Times New Roman" w:eastAsia="Times New Roman" w:hAnsi="Times New Roman" w:cs="Times New Roman"/>
          <w:sz w:val="24"/>
          <w:szCs w:val="24"/>
        </w:rPr>
        <w:t>сложнопрофильных</w:t>
      </w:r>
      <w:proofErr w:type="spellEnd"/>
      <w:r w:rsidRPr="00A50209">
        <w:rPr>
          <w:rFonts w:ascii="Times New Roman" w:eastAsia="Times New Roman" w:hAnsi="Times New Roman" w:cs="Times New Roman"/>
          <w:sz w:val="24"/>
          <w:szCs w:val="24"/>
        </w:rPr>
        <w:t xml:space="preserve"> зубчатых поверхностей. </w:t>
      </w:r>
    </w:p>
    <w:p w:rsidR="000A2B59" w:rsidRPr="00A50209" w:rsidRDefault="000A2B59" w:rsidP="00A50209">
      <w:pPr>
        <w:spacing w:after="0" w:line="240" w:lineRule="auto"/>
        <w:jc w:val="both"/>
        <w:rPr>
          <w:rFonts w:ascii="Times New Roman" w:eastAsia="Times New Roman" w:hAnsi="Times New Roman" w:cs="Times New Roman"/>
          <w:b/>
          <w:bCs/>
          <w:i/>
          <w:sz w:val="24"/>
          <w:szCs w:val="24"/>
        </w:rPr>
      </w:pPr>
    </w:p>
    <w:p w:rsidR="000A2B59" w:rsidRPr="00A50209" w:rsidRDefault="000A2B59"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Старков, В.К.</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621.923.2</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Механизм влияния структурности круга на эффективность процесса шлифования</w:t>
      </w:r>
      <w:r w:rsidRPr="00A50209">
        <w:rPr>
          <w:rFonts w:ascii="Times New Roman" w:eastAsia="Times New Roman" w:hAnsi="Times New Roman" w:cs="Times New Roman"/>
          <w:sz w:val="24"/>
          <w:szCs w:val="24"/>
        </w:rPr>
        <w:t xml:space="preserve"> / В. К. Старков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69-74: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анализа контактного взаимодействия абразивных зерен рабочей поверхности шлифовального круга с учетом их объемного содержания морфологических характеристик на эффективность процесса шлифования, в том числе глубинного. </w:t>
      </w:r>
    </w:p>
    <w:p w:rsidR="00F07639" w:rsidRPr="00A50209" w:rsidRDefault="00F07639"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lastRenderedPageBreak/>
        <w:t>УДК  621.787</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Технологические возможности метода комбинированного </w:t>
      </w:r>
      <w:proofErr w:type="spellStart"/>
      <w:r w:rsidRPr="00A50209">
        <w:rPr>
          <w:rFonts w:ascii="Times New Roman" w:eastAsia="Times New Roman" w:hAnsi="Times New Roman" w:cs="Times New Roman"/>
          <w:b/>
          <w:bCs/>
          <w:sz w:val="24"/>
          <w:szCs w:val="24"/>
        </w:rPr>
        <w:t>дорнования</w:t>
      </w:r>
      <w:proofErr w:type="spellEnd"/>
      <w:r w:rsidRPr="00A50209">
        <w:rPr>
          <w:rFonts w:ascii="Times New Roman" w:eastAsia="Times New Roman" w:hAnsi="Times New Roman" w:cs="Times New Roman"/>
          <w:b/>
          <w:bCs/>
          <w:sz w:val="24"/>
          <w:szCs w:val="24"/>
        </w:rPr>
        <w:t xml:space="preserve"> отверстий инструментами с винтовой геометрией воздействующих поверхностей</w:t>
      </w:r>
      <w:r w:rsidRPr="00A50209">
        <w:rPr>
          <w:rFonts w:ascii="Times New Roman" w:eastAsia="Times New Roman" w:hAnsi="Times New Roman" w:cs="Times New Roman"/>
          <w:sz w:val="24"/>
          <w:szCs w:val="24"/>
        </w:rPr>
        <w:t xml:space="preserve"> / А. В. Щедрин [и др.] // Упрочняющие технологии и покрытия. - 2019. - Т. 15. - № 8. - С. 342-347: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21 назв.</w:t>
      </w:r>
    </w:p>
    <w:p w:rsidR="00F07639" w:rsidRPr="00A50209" w:rsidRDefault="00F0763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Экспериментально исследованы технологические возможности и характеристики деформирующих элементов комбинированного </w:t>
      </w:r>
      <w:proofErr w:type="spellStart"/>
      <w:r w:rsidRPr="00A50209">
        <w:rPr>
          <w:rFonts w:ascii="Times New Roman" w:eastAsia="Times New Roman" w:hAnsi="Times New Roman" w:cs="Times New Roman"/>
          <w:sz w:val="24"/>
          <w:szCs w:val="24"/>
        </w:rPr>
        <w:t>дорнующего</w:t>
      </w:r>
      <w:proofErr w:type="spellEnd"/>
      <w:r w:rsidRPr="00A50209">
        <w:rPr>
          <w:rFonts w:ascii="Times New Roman" w:eastAsia="Times New Roman" w:hAnsi="Times New Roman" w:cs="Times New Roman"/>
          <w:sz w:val="24"/>
          <w:szCs w:val="24"/>
        </w:rPr>
        <w:t xml:space="preserve"> инструмента с различной однозаходной винтовой </w:t>
      </w:r>
      <w:proofErr w:type="spellStart"/>
      <w:r w:rsidRPr="00A50209">
        <w:rPr>
          <w:rFonts w:ascii="Times New Roman" w:eastAsia="Times New Roman" w:hAnsi="Times New Roman" w:cs="Times New Roman"/>
          <w:sz w:val="24"/>
          <w:szCs w:val="24"/>
        </w:rPr>
        <w:t>макрогеометрией</w:t>
      </w:r>
      <w:proofErr w:type="spellEnd"/>
      <w:r w:rsidRPr="00A50209">
        <w:rPr>
          <w:rFonts w:ascii="Times New Roman" w:eastAsia="Times New Roman" w:hAnsi="Times New Roman" w:cs="Times New Roman"/>
          <w:sz w:val="24"/>
          <w:szCs w:val="24"/>
        </w:rPr>
        <w:t xml:space="preserve">, иррегулярной и регулярной </w:t>
      </w:r>
      <w:proofErr w:type="spellStart"/>
      <w:r w:rsidRPr="00A50209">
        <w:rPr>
          <w:rFonts w:ascii="Times New Roman" w:eastAsia="Times New Roman" w:hAnsi="Times New Roman" w:cs="Times New Roman"/>
          <w:sz w:val="24"/>
          <w:szCs w:val="24"/>
        </w:rPr>
        <w:t>микрогеометрией</w:t>
      </w:r>
      <w:proofErr w:type="spellEnd"/>
      <w:r w:rsidRPr="00A50209">
        <w:rPr>
          <w:rFonts w:ascii="Times New Roman" w:eastAsia="Times New Roman" w:hAnsi="Times New Roman" w:cs="Times New Roman"/>
          <w:sz w:val="24"/>
          <w:szCs w:val="24"/>
        </w:rPr>
        <w:t xml:space="preserve"> воздействующих поверхностей, включая условия применения инновационных </w:t>
      </w:r>
      <w:proofErr w:type="spellStart"/>
      <w:r w:rsidRPr="00A50209">
        <w:rPr>
          <w:rFonts w:ascii="Times New Roman" w:eastAsia="Times New Roman" w:hAnsi="Times New Roman" w:cs="Times New Roman"/>
          <w:sz w:val="24"/>
          <w:szCs w:val="24"/>
        </w:rPr>
        <w:t>металлоплакирующих</w:t>
      </w:r>
      <w:proofErr w:type="spellEnd"/>
      <w:r w:rsidRPr="00A50209">
        <w:rPr>
          <w:rFonts w:ascii="Times New Roman" w:eastAsia="Times New Roman" w:hAnsi="Times New Roman" w:cs="Times New Roman"/>
          <w:sz w:val="24"/>
          <w:szCs w:val="24"/>
        </w:rPr>
        <w:t xml:space="preserve"> смазок, реализующих фундаментальное научное открытие "эффект </w:t>
      </w:r>
      <w:proofErr w:type="spellStart"/>
      <w:r w:rsidRPr="00A50209">
        <w:rPr>
          <w:rFonts w:ascii="Times New Roman" w:eastAsia="Times New Roman" w:hAnsi="Times New Roman" w:cs="Times New Roman"/>
          <w:sz w:val="24"/>
          <w:szCs w:val="24"/>
        </w:rPr>
        <w:t>безызносности</w:t>
      </w:r>
      <w:proofErr w:type="spellEnd"/>
      <w:r w:rsidRPr="00A50209">
        <w:rPr>
          <w:rFonts w:ascii="Times New Roman" w:eastAsia="Times New Roman" w:hAnsi="Times New Roman" w:cs="Times New Roman"/>
          <w:sz w:val="24"/>
          <w:szCs w:val="24"/>
        </w:rPr>
        <w:t xml:space="preserve"> при трении </w:t>
      </w:r>
      <w:proofErr w:type="spellStart"/>
      <w:r w:rsidRPr="00A50209">
        <w:rPr>
          <w:rFonts w:ascii="Times New Roman" w:eastAsia="Times New Roman" w:hAnsi="Times New Roman" w:cs="Times New Roman"/>
          <w:sz w:val="24"/>
          <w:szCs w:val="24"/>
        </w:rPr>
        <w:t>Гаркунова-Крагельского</w:t>
      </w:r>
      <w:proofErr w:type="spellEnd"/>
      <w:r w:rsidRPr="00A50209">
        <w:rPr>
          <w:rFonts w:ascii="Times New Roman" w:eastAsia="Times New Roman" w:hAnsi="Times New Roman" w:cs="Times New Roman"/>
          <w:sz w:val="24"/>
          <w:szCs w:val="24"/>
        </w:rPr>
        <w:t xml:space="preserve">". </w:t>
      </w:r>
    </w:p>
    <w:p w:rsidR="00C01622" w:rsidRPr="00A50209" w:rsidRDefault="00C01622" w:rsidP="00A50209">
      <w:pPr>
        <w:spacing w:after="0" w:line="240" w:lineRule="auto"/>
        <w:jc w:val="both"/>
        <w:rPr>
          <w:rFonts w:ascii="Times New Roman" w:eastAsia="Times New Roman" w:hAnsi="Times New Roman" w:cs="Times New Roman"/>
          <w:sz w:val="24"/>
          <w:szCs w:val="24"/>
        </w:rPr>
      </w:pPr>
    </w:p>
    <w:p w:rsidR="005C67A2" w:rsidRPr="00A50209" w:rsidRDefault="005C67A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621.9.048.6</w:t>
      </w:r>
    </w:p>
    <w:p w:rsidR="005C67A2" w:rsidRPr="00A50209" w:rsidRDefault="005C67A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Технологические возможности применения ультразвука для повышения эксплуатационных свойств изделий транспортного машиностроения</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сент. 2019 г. / В. М. Приходько [и др.] // Наукоёмкие технологии в машиностроении. - 2019. - № 7. - 9-15.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5C67A2" w:rsidRPr="00A50209" w:rsidRDefault="005C67A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Теоретические и экспериментальные исследования позволили выявить основные акустико-технологические параметры, определяющие эффективность ультразвуковой обработки деталей, узлов и агрегатов автотранспортной техники в условиях производства, ремонта и эксплуатации. Проведенный анализ энергетических особенностей введения ультразвука в жидко- и твердофазную технологические среды позволил сформулировать принципы организации ультразвуковых технологических процессов, разработать методологию построения ультразвукового оборудования технологического назначения, оценить эффективность их работы. На единой научной и материальной основах разработано ультразвуковое оборудование нового поколения для получения и обработки деталей и узлов транспортного машиностроения с целью повышения их надежности и долговечности. </w:t>
      </w:r>
    </w:p>
    <w:p w:rsidR="002577BB" w:rsidRPr="00A50209" w:rsidRDefault="002577BB" w:rsidP="00A50209">
      <w:pPr>
        <w:spacing w:after="0" w:line="240" w:lineRule="auto"/>
        <w:jc w:val="both"/>
        <w:rPr>
          <w:rFonts w:ascii="Times New Roman" w:eastAsia="Times New Roman" w:hAnsi="Times New Roman" w:cs="Times New Roman"/>
          <w:sz w:val="24"/>
          <w:szCs w:val="24"/>
        </w:rPr>
      </w:pPr>
    </w:p>
    <w:p w:rsidR="002577BB" w:rsidRPr="00A50209" w:rsidRDefault="008A0CFD"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Шлыков, Е.С.</w:t>
      </w:r>
      <w:r w:rsidRPr="00A50209">
        <w:rPr>
          <w:rFonts w:ascii="Times New Roman" w:eastAsia="Times New Roman" w:hAnsi="Times New Roman" w:cs="Times New Roman"/>
          <w:sz w:val="24"/>
          <w:szCs w:val="24"/>
        </w:rPr>
        <w:br/>
      </w:r>
      <w:r w:rsidR="002577BB" w:rsidRPr="00A50209">
        <w:rPr>
          <w:rFonts w:ascii="Times New Roman" w:eastAsia="Times New Roman" w:hAnsi="Times New Roman" w:cs="Times New Roman"/>
          <w:sz w:val="24"/>
          <w:szCs w:val="24"/>
        </w:rPr>
        <w:t>УДК  621.9.048.4</w:t>
      </w:r>
    </w:p>
    <w:p w:rsidR="002577BB"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Повышение эффективности электроэрозионной обработки стали 38Х2Н2МА</w:t>
      </w:r>
      <w:r w:rsidRPr="00A50209">
        <w:rPr>
          <w:rFonts w:ascii="Times New Roman" w:eastAsia="Times New Roman" w:hAnsi="Times New Roman" w:cs="Times New Roman"/>
          <w:sz w:val="24"/>
          <w:szCs w:val="24"/>
        </w:rPr>
        <w:t xml:space="preserve"> / Е. С. Шлыков, Т. Р. </w:t>
      </w:r>
      <w:proofErr w:type="spellStart"/>
      <w:r w:rsidRPr="00A50209">
        <w:rPr>
          <w:rFonts w:ascii="Times New Roman" w:eastAsia="Times New Roman" w:hAnsi="Times New Roman" w:cs="Times New Roman"/>
          <w:sz w:val="24"/>
          <w:szCs w:val="24"/>
        </w:rPr>
        <w:t>Абляз</w:t>
      </w:r>
      <w:proofErr w:type="spellEnd"/>
      <w:r w:rsidRPr="00A50209">
        <w:rPr>
          <w:rFonts w:ascii="Times New Roman" w:eastAsia="Times New Roman" w:hAnsi="Times New Roman" w:cs="Times New Roman"/>
          <w:sz w:val="24"/>
          <w:szCs w:val="24"/>
        </w:rPr>
        <w:t>, К. Р. Муратов</w:t>
      </w:r>
      <w:r w:rsidR="002577BB"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СТИН. - 2019. - № 5. - С. 26-29: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8A0CFD" w:rsidRPr="00A50209" w:rsidRDefault="008A0CF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На основе результатов проведенных экспериментов получены технологические рекомендации для копировально-прошивочной электроэрозионной обработки (КПЭЭО) изделий, выполненных из стали 38Х2Н2МА с повышенными показателями высокотемпературной износостойкости, которые позволяют обеспечивать соотношения качества обработанной поверхности при наибольших показателях производительности. Обработку на чистовой проход для достижения шероховатости </w:t>
      </w:r>
      <w:proofErr w:type="spellStart"/>
      <w:r w:rsidRPr="00A50209">
        <w:rPr>
          <w:rFonts w:ascii="Times New Roman" w:eastAsia="Times New Roman" w:hAnsi="Times New Roman" w:cs="Times New Roman"/>
          <w:i/>
          <w:sz w:val="24"/>
          <w:szCs w:val="24"/>
        </w:rPr>
        <w:t>Ra</w:t>
      </w:r>
      <w:proofErr w:type="spellEnd"/>
      <w:r w:rsidRPr="00A50209">
        <w:rPr>
          <w:rFonts w:ascii="Times New Roman" w:eastAsia="Times New Roman" w:hAnsi="Times New Roman" w:cs="Times New Roman"/>
          <w:sz w:val="24"/>
          <w:szCs w:val="24"/>
        </w:rPr>
        <w:t xml:space="preserve"> = 2,4 осуществляли при напряжении U = 100 В, времени действия импульса </w:t>
      </w:r>
      <w:r w:rsidRPr="00A50209">
        <w:rPr>
          <w:rFonts w:ascii="Times New Roman" w:eastAsia="Times New Roman" w:hAnsi="Times New Roman" w:cs="Times New Roman"/>
          <w:i/>
          <w:sz w:val="24"/>
          <w:szCs w:val="24"/>
        </w:rPr>
        <w:t>T</w:t>
      </w:r>
      <w:r w:rsidRPr="00A50209">
        <w:rPr>
          <w:rFonts w:ascii="Times New Roman" w:eastAsia="Times New Roman" w:hAnsi="Times New Roman" w:cs="Times New Roman"/>
          <w:sz w:val="24"/>
          <w:szCs w:val="24"/>
        </w:rPr>
        <w:t xml:space="preserve"> = 150 мкс, силе тока </w:t>
      </w:r>
      <w:r w:rsidRPr="00A50209">
        <w:rPr>
          <w:rFonts w:ascii="Times New Roman" w:eastAsia="Times New Roman" w:hAnsi="Times New Roman" w:cs="Times New Roman"/>
          <w:i/>
          <w:sz w:val="24"/>
          <w:szCs w:val="24"/>
        </w:rPr>
        <w:t>I</w:t>
      </w:r>
      <w:r w:rsidRPr="00A50209">
        <w:rPr>
          <w:rFonts w:ascii="Times New Roman" w:eastAsia="Times New Roman" w:hAnsi="Times New Roman" w:cs="Times New Roman"/>
          <w:sz w:val="24"/>
          <w:szCs w:val="24"/>
        </w:rPr>
        <w:t xml:space="preserve"> = 6 А, что позволило обеспечивать заданную шероховатость поверхности. </w:t>
      </w:r>
    </w:p>
    <w:p w:rsidR="000A2B59" w:rsidRPr="00A50209" w:rsidRDefault="000A2B59" w:rsidP="00A50209">
      <w:pPr>
        <w:spacing w:after="0" w:line="240" w:lineRule="auto"/>
        <w:rPr>
          <w:rFonts w:ascii="Times New Roman" w:eastAsia="Times New Roman" w:hAnsi="Times New Roman" w:cs="Times New Roman"/>
          <w:sz w:val="24"/>
          <w:szCs w:val="24"/>
        </w:rPr>
      </w:pPr>
    </w:p>
    <w:p w:rsidR="0031755A" w:rsidRPr="00F62CDD" w:rsidRDefault="0031755A" w:rsidP="00A50209">
      <w:pPr>
        <w:spacing w:after="0"/>
        <w:rPr>
          <w:rFonts w:ascii="Times New Roman" w:hAnsi="Times New Roman" w:cs="Times New Roman"/>
          <w:b/>
          <w:sz w:val="24"/>
          <w:szCs w:val="24"/>
        </w:rPr>
      </w:pPr>
      <w:r w:rsidRPr="00F62CDD">
        <w:rPr>
          <w:rFonts w:ascii="Times New Roman" w:hAnsi="Times New Roman" w:cs="Times New Roman"/>
          <w:b/>
          <w:sz w:val="24"/>
          <w:szCs w:val="24"/>
        </w:rPr>
        <w:t>МЕТАЛЛУРГИЯ.  МЕТАЛЛУРГИЧЕСКОЕ  МАШИНОСТРОЕНИЕ</w:t>
      </w:r>
    </w:p>
    <w:p w:rsidR="00EA2681" w:rsidRPr="00A50209" w:rsidRDefault="00EA2681" w:rsidP="00A50209">
      <w:pPr>
        <w:spacing w:after="0" w:line="240" w:lineRule="auto"/>
        <w:rPr>
          <w:rFonts w:ascii="Times New Roman" w:eastAsia="Times New Roman" w:hAnsi="Times New Roman" w:cs="Times New Roman"/>
          <w:b/>
          <w:bCs/>
          <w:i/>
          <w:sz w:val="24"/>
          <w:szCs w:val="24"/>
        </w:rPr>
      </w:pPr>
    </w:p>
    <w:p w:rsidR="00EA2681" w:rsidRPr="00A50209" w:rsidRDefault="00EA2681"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Зуев, Е.А.</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62-822</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Определение напряженно-деформированного состояния колонн гидравлических прессов методом </w:t>
      </w:r>
      <w:proofErr w:type="spellStart"/>
      <w:r w:rsidRPr="00A50209">
        <w:rPr>
          <w:rFonts w:ascii="Times New Roman" w:eastAsia="Times New Roman" w:hAnsi="Times New Roman" w:cs="Times New Roman"/>
          <w:b/>
          <w:sz w:val="24"/>
          <w:szCs w:val="24"/>
        </w:rPr>
        <w:t>электротензометрии</w:t>
      </w:r>
      <w:proofErr w:type="spellEnd"/>
      <w:r w:rsidRPr="00A50209">
        <w:rPr>
          <w:rFonts w:ascii="Times New Roman" w:eastAsia="Times New Roman" w:hAnsi="Times New Roman" w:cs="Times New Roman"/>
          <w:sz w:val="24"/>
          <w:szCs w:val="24"/>
        </w:rPr>
        <w:t xml:space="preserve"> / Е. А. Зуев, М. Н. Зуева // Справочник. Инженерный журнал. - 2019. - № 8. - С.27-30: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EA2681" w:rsidRPr="00A50209" w:rsidRDefault="00EA2681"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Описан метод оценки напряженного состояния колонн гидравлических прессов в целях контроля предварительной затяжки узлов колонна-гайка-поперечина. </w:t>
      </w:r>
    </w:p>
    <w:p w:rsidR="00812116" w:rsidRDefault="00812116" w:rsidP="00812116">
      <w:pPr>
        <w:spacing w:after="0" w:line="240" w:lineRule="auto"/>
        <w:rPr>
          <w:rFonts w:ascii="Times New Roman" w:eastAsia="Times New Roman" w:hAnsi="Times New Roman" w:cs="Times New Roman"/>
          <w:b/>
          <w:bCs/>
          <w:i/>
          <w:sz w:val="24"/>
          <w:szCs w:val="24"/>
        </w:rPr>
      </w:pPr>
    </w:p>
    <w:p w:rsidR="00812116" w:rsidRDefault="00812116" w:rsidP="00812116">
      <w:pPr>
        <w:spacing w:after="0" w:line="240" w:lineRule="auto"/>
        <w:rPr>
          <w:rFonts w:ascii="Times New Roman" w:eastAsia="Times New Roman" w:hAnsi="Times New Roman" w:cs="Times New Roman"/>
          <w:sz w:val="24"/>
          <w:szCs w:val="24"/>
        </w:rPr>
      </w:pPr>
      <w:r w:rsidRPr="00812116">
        <w:rPr>
          <w:rFonts w:ascii="Times New Roman" w:eastAsia="Times New Roman" w:hAnsi="Times New Roman" w:cs="Times New Roman"/>
          <w:b/>
          <w:bCs/>
          <w:i/>
          <w:sz w:val="24"/>
          <w:szCs w:val="24"/>
        </w:rPr>
        <w:lastRenderedPageBreak/>
        <w:t>Игнатова, А.М.</w:t>
      </w:r>
      <w:r w:rsidRPr="00A50209">
        <w:rPr>
          <w:rFonts w:ascii="Times New Roman" w:eastAsia="Times New Roman" w:hAnsi="Times New Roman" w:cs="Times New Roman"/>
          <w:sz w:val="24"/>
          <w:szCs w:val="24"/>
        </w:rPr>
        <w:br/>
      </w:r>
      <w:r>
        <w:rPr>
          <w:rFonts w:ascii="Times New Roman" w:eastAsia="Times New Roman" w:hAnsi="Times New Roman" w:cs="Times New Roman"/>
          <w:sz w:val="24"/>
          <w:szCs w:val="24"/>
        </w:rPr>
        <w:t>УДК  669.74</w:t>
      </w:r>
    </w:p>
    <w:p w:rsidR="00812116" w:rsidRDefault="00812116" w:rsidP="00812116">
      <w:pPr>
        <w:spacing w:after="0" w:line="240" w:lineRule="auto"/>
        <w:ind w:firstLine="708"/>
        <w:jc w:val="both"/>
        <w:rPr>
          <w:rFonts w:ascii="Times New Roman" w:eastAsia="Times New Roman" w:hAnsi="Times New Roman" w:cs="Times New Roman"/>
          <w:sz w:val="24"/>
          <w:szCs w:val="24"/>
        </w:rPr>
      </w:pPr>
      <w:r w:rsidRPr="00812116">
        <w:rPr>
          <w:rFonts w:ascii="Times New Roman" w:eastAsia="Times New Roman" w:hAnsi="Times New Roman" w:cs="Times New Roman"/>
          <w:b/>
          <w:sz w:val="24"/>
          <w:szCs w:val="24"/>
        </w:rPr>
        <w:t xml:space="preserve">Размерные параметры технологического процесса получения литых </w:t>
      </w:r>
      <w:proofErr w:type="spellStart"/>
      <w:r w:rsidRPr="00812116">
        <w:rPr>
          <w:rFonts w:ascii="Times New Roman" w:eastAsia="Times New Roman" w:hAnsi="Times New Roman" w:cs="Times New Roman"/>
          <w:b/>
          <w:sz w:val="24"/>
          <w:szCs w:val="24"/>
        </w:rPr>
        <w:t>слюдокристаллических</w:t>
      </w:r>
      <w:proofErr w:type="spellEnd"/>
      <w:r w:rsidRPr="00812116">
        <w:rPr>
          <w:rFonts w:ascii="Times New Roman" w:eastAsia="Times New Roman" w:hAnsi="Times New Roman" w:cs="Times New Roman"/>
          <w:b/>
          <w:sz w:val="24"/>
          <w:szCs w:val="24"/>
        </w:rPr>
        <w:t xml:space="preserve"> материалов </w:t>
      </w:r>
      <w:proofErr w:type="spellStart"/>
      <w:r w:rsidRPr="00812116">
        <w:rPr>
          <w:rFonts w:ascii="Times New Roman" w:eastAsia="Times New Roman" w:hAnsi="Times New Roman" w:cs="Times New Roman"/>
          <w:b/>
          <w:sz w:val="24"/>
          <w:szCs w:val="24"/>
        </w:rPr>
        <w:t>фторофлогопитового</w:t>
      </w:r>
      <w:proofErr w:type="spellEnd"/>
      <w:r w:rsidRPr="00812116">
        <w:rPr>
          <w:rFonts w:ascii="Times New Roman" w:eastAsia="Times New Roman" w:hAnsi="Times New Roman" w:cs="Times New Roman"/>
          <w:b/>
          <w:sz w:val="24"/>
          <w:szCs w:val="24"/>
        </w:rPr>
        <w:t xml:space="preserve"> типа</w:t>
      </w:r>
      <w:r w:rsidRPr="00A50209">
        <w:rPr>
          <w:rFonts w:ascii="Times New Roman" w:eastAsia="Times New Roman" w:hAnsi="Times New Roman" w:cs="Times New Roman"/>
          <w:sz w:val="24"/>
          <w:szCs w:val="24"/>
        </w:rPr>
        <w:t xml:space="preserve"> / А. М. Игнатова, М. В. Юдин, М. Н. Игнатов</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47-55.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23 назв.</w:t>
      </w:r>
    </w:p>
    <w:p w:rsidR="00812116" w:rsidRPr="00A50209" w:rsidRDefault="00812116" w:rsidP="00812116">
      <w:pPr>
        <w:spacing w:after="0" w:line="240" w:lineRule="auto"/>
        <w:ind w:firstLine="708"/>
        <w:jc w:val="both"/>
        <w:rPr>
          <w:rFonts w:ascii="Times New Roman" w:eastAsia="Times New Roman" w:hAnsi="Times New Roman" w:cs="Times New Roman"/>
          <w:sz w:val="24"/>
          <w:szCs w:val="24"/>
        </w:rPr>
      </w:pPr>
      <w:r w:rsidRPr="006B4D25">
        <w:rPr>
          <w:rFonts w:ascii="Times New Roman" w:eastAsia="Times New Roman" w:hAnsi="Times New Roman" w:cs="Times New Roman"/>
          <w:bCs/>
          <w:sz w:val="24"/>
          <w:szCs w:val="24"/>
        </w:rPr>
        <w:t xml:space="preserve">Использование литых </w:t>
      </w:r>
      <w:proofErr w:type="spellStart"/>
      <w:r w:rsidRPr="006B4D25">
        <w:rPr>
          <w:rFonts w:ascii="Times New Roman" w:eastAsia="Times New Roman" w:hAnsi="Times New Roman" w:cs="Times New Roman"/>
          <w:bCs/>
          <w:sz w:val="24"/>
          <w:szCs w:val="24"/>
        </w:rPr>
        <w:t>слюдокристаллических</w:t>
      </w:r>
      <w:proofErr w:type="spellEnd"/>
      <w:r w:rsidRPr="006B4D25">
        <w:rPr>
          <w:rFonts w:ascii="Times New Roman" w:eastAsia="Times New Roman" w:hAnsi="Times New Roman" w:cs="Times New Roman"/>
          <w:bCs/>
          <w:sz w:val="24"/>
          <w:szCs w:val="24"/>
        </w:rPr>
        <w:t xml:space="preserve"> материалов </w:t>
      </w:r>
      <w:proofErr w:type="spellStart"/>
      <w:r w:rsidRPr="006B4D25">
        <w:rPr>
          <w:rFonts w:ascii="Times New Roman" w:eastAsia="Times New Roman" w:hAnsi="Times New Roman" w:cs="Times New Roman"/>
          <w:bCs/>
          <w:sz w:val="24"/>
          <w:szCs w:val="24"/>
        </w:rPr>
        <w:t>фторфлогопитового</w:t>
      </w:r>
      <w:proofErr w:type="spellEnd"/>
      <w:r w:rsidRPr="006B4D25">
        <w:rPr>
          <w:rFonts w:ascii="Times New Roman" w:eastAsia="Times New Roman" w:hAnsi="Times New Roman" w:cs="Times New Roman"/>
          <w:bCs/>
          <w:sz w:val="24"/>
          <w:szCs w:val="24"/>
        </w:rPr>
        <w:t xml:space="preserve"> типа в качестве футеровки электролизеров в цветной металлургии является перспективным направлением данной отрасли.</w:t>
      </w:r>
      <w:r w:rsidR="00257CF2">
        <w:rPr>
          <w:rFonts w:ascii="Times New Roman" w:eastAsia="Times New Roman" w:hAnsi="Times New Roman" w:cs="Times New Roman"/>
          <w:bCs/>
          <w:sz w:val="24"/>
          <w:szCs w:val="24"/>
        </w:rPr>
        <w:t xml:space="preserve"> </w:t>
      </w:r>
      <w:r w:rsidRPr="00A50209">
        <w:rPr>
          <w:rFonts w:ascii="Times New Roman" w:eastAsia="Times New Roman" w:hAnsi="Times New Roman" w:cs="Times New Roman"/>
          <w:sz w:val="24"/>
          <w:szCs w:val="24"/>
        </w:rPr>
        <w:t xml:space="preserve">Уточняются размерные параметры технологического процесса получения литых </w:t>
      </w:r>
      <w:proofErr w:type="spellStart"/>
      <w:r w:rsidRPr="00A50209">
        <w:rPr>
          <w:rFonts w:ascii="Times New Roman" w:eastAsia="Times New Roman" w:hAnsi="Times New Roman" w:cs="Times New Roman"/>
          <w:sz w:val="24"/>
          <w:szCs w:val="24"/>
        </w:rPr>
        <w:t>слюдокристаллических</w:t>
      </w:r>
      <w:proofErr w:type="spellEnd"/>
      <w:r w:rsidRPr="00A50209">
        <w:rPr>
          <w:rFonts w:ascii="Times New Roman" w:eastAsia="Times New Roman" w:hAnsi="Times New Roman" w:cs="Times New Roman"/>
          <w:sz w:val="24"/>
          <w:szCs w:val="24"/>
        </w:rPr>
        <w:t xml:space="preserve"> материалов, которые обеспечивают повышение выхода годной продукции, а также позволяют усилить экологическую безопасность данного производства. Показана практическая значимость таких решений, как предварительное гранулирование шихтовых смесей перед загрузкой в плавильную электродуговую однофазную печь и использование многоуровневой системы очистки отходящих газов. Показано, что выбор оптимальных размерных параметров технологического процесса позволяет нейтрализовать действие наиболее опасного побочного продукта – хлористого водорода – до уровня, который позволяет сохранить здоровье работающих и предотвратить нанесение непоправимого экологического ущерба территории предприятия и близлежащим населенным пунктам и </w:t>
      </w:r>
      <w:r>
        <w:rPr>
          <w:rFonts w:ascii="Times New Roman" w:eastAsia="Times New Roman" w:hAnsi="Times New Roman" w:cs="Times New Roman"/>
          <w:sz w:val="24"/>
          <w:szCs w:val="24"/>
        </w:rPr>
        <w:t>одновременно повысить производительность и качество продукции.</w:t>
      </w:r>
    </w:p>
    <w:p w:rsidR="00A411DF" w:rsidRPr="00A50209" w:rsidRDefault="00A411DF" w:rsidP="00A50209">
      <w:pPr>
        <w:spacing w:after="0" w:line="240" w:lineRule="auto"/>
        <w:rPr>
          <w:rFonts w:ascii="Times New Roman" w:eastAsia="Times New Roman" w:hAnsi="Times New Roman" w:cs="Times New Roman"/>
          <w:b/>
          <w:bCs/>
          <w:i/>
          <w:sz w:val="24"/>
          <w:szCs w:val="24"/>
        </w:rPr>
      </w:pPr>
    </w:p>
    <w:p w:rsidR="00A411DF" w:rsidRPr="00A50209" w:rsidRDefault="00A411DF"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Котов, С.А.</w:t>
      </w:r>
      <w:r w:rsidRPr="00A50209">
        <w:rPr>
          <w:rFonts w:ascii="Times New Roman" w:eastAsia="Times New Roman" w:hAnsi="Times New Roman" w:cs="Times New Roman"/>
          <w:sz w:val="24"/>
          <w:szCs w:val="24"/>
        </w:rPr>
        <w:br/>
        <w:t>УДК  621.762:621.891:621.01</w:t>
      </w:r>
    </w:p>
    <w:p w:rsidR="00A411DF" w:rsidRPr="00A50209" w:rsidRDefault="00A411DF"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Исследование процессов уплотнения порошков </w:t>
      </w:r>
      <w:proofErr w:type="spellStart"/>
      <w:r w:rsidRPr="00A50209">
        <w:rPr>
          <w:rFonts w:ascii="Times New Roman" w:eastAsia="Times New Roman" w:hAnsi="Times New Roman" w:cs="Times New Roman"/>
          <w:b/>
          <w:sz w:val="24"/>
          <w:szCs w:val="24"/>
        </w:rPr>
        <w:t>терморасширенного</w:t>
      </w:r>
      <w:proofErr w:type="spellEnd"/>
      <w:r w:rsidRPr="00A50209">
        <w:rPr>
          <w:rFonts w:ascii="Times New Roman" w:eastAsia="Times New Roman" w:hAnsi="Times New Roman" w:cs="Times New Roman"/>
          <w:b/>
          <w:sz w:val="24"/>
          <w:szCs w:val="24"/>
        </w:rPr>
        <w:t xml:space="preserve"> графита при прокатке</w:t>
      </w:r>
      <w:r w:rsidRPr="00A50209">
        <w:rPr>
          <w:rFonts w:ascii="Times New Roman" w:eastAsia="Times New Roman" w:hAnsi="Times New Roman" w:cs="Times New Roman"/>
          <w:sz w:val="24"/>
          <w:szCs w:val="24"/>
        </w:rPr>
        <w:t xml:space="preserve"> / С. А. Котов, </w:t>
      </w:r>
      <w:proofErr w:type="spellStart"/>
      <w:r w:rsidRPr="00A50209">
        <w:rPr>
          <w:rFonts w:ascii="Times New Roman" w:eastAsia="Times New Roman" w:hAnsi="Times New Roman" w:cs="Times New Roman"/>
          <w:sz w:val="24"/>
          <w:szCs w:val="24"/>
        </w:rPr>
        <w:t>Музафарова</w:t>
      </w:r>
      <w:proofErr w:type="spellEnd"/>
      <w:r w:rsidRPr="00A50209">
        <w:rPr>
          <w:rFonts w:ascii="Times New Roman" w:eastAsia="Times New Roman" w:hAnsi="Times New Roman" w:cs="Times New Roman"/>
          <w:sz w:val="24"/>
          <w:szCs w:val="24"/>
        </w:rPr>
        <w:t xml:space="preserve"> С.-В.Р., М. Г. </w:t>
      </w:r>
      <w:proofErr w:type="spellStart"/>
      <w:r w:rsidRPr="00A50209">
        <w:rPr>
          <w:rFonts w:ascii="Times New Roman" w:eastAsia="Times New Roman" w:hAnsi="Times New Roman" w:cs="Times New Roman"/>
          <w:sz w:val="24"/>
          <w:szCs w:val="24"/>
        </w:rPr>
        <w:t>Ливинцова</w:t>
      </w:r>
      <w:proofErr w:type="spellEnd"/>
      <w:r w:rsidRPr="00A50209">
        <w:rPr>
          <w:rFonts w:ascii="Times New Roman" w:eastAsia="Times New Roman" w:hAnsi="Times New Roman" w:cs="Times New Roman"/>
          <w:sz w:val="24"/>
          <w:szCs w:val="24"/>
        </w:rPr>
        <w:t xml:space="preserve">// Заготовительные производства в машиностроении. - 2019. - Т. 17. - № 8. - С. 366-370: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13 назв.</w:t>
      </w:r>
    </w:p>
    <w:p w:rsidR="00A411DF" w:rsidRPr="00A50209" w:rsidRDefault="00A411DF"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Исследованы процессы уплотнения порошков </w:t>
      </w:r>
      <w:proofErr w:type="spellStart"/>
      <w:r w:rsidRPr="00A50209">
        <w:rPr>
          <w:rFonts w:ascii="Times New Roman" w:eastAsia="Times New Roman" w:hAnsi="Times New Roman" w:cs="Times New Roman"/>
          <w:sz w:val="24"/>
          <w:szCs w:val="24"/>
        </w:rPr>
        <w:t>терморасширенного</w:t>
      </w:r>
      <w:proofErr w:type="spellEnd"/>
      <w:r w:rsidRPr="00A50209">
        <w:rPr>
          <w:rFonts w:ascii="Times New Roman" w:eastAsia="Times New Roman" w:hAnsi="Times New Roman" w:cs="Times New Roman"/>
          <w:sz w:val="24"/>
          <w:szCs w:val="24"/>
        </w:rPr>
        <w:t xml:space="preserve"> графита при прокатке для получения изделий с различными геометрическими параметрами. Показано, что за счет регулирования технологических параметров прокатки можно получать уплотнительные ленты из </w:t>
      </w:r>
      <w:proofErr w:type="spellStart"/>
      <w:r w:rsidRPr="00A50209">
        <w:rPr>
          <w:rFonts w:ascii="Times New Roman" w:eastAsia="Times New Roman" w:hAnsi="Times New Roman" w:cs="Times New Roman"/>
          <w:sz w:val="24"/>
          <w:szCs w:val="24"/>
        </w:rPr>
        <w:t>терморасширенного</w:t>
      </w:r>
      <w:proofErr w:type="spellEnd"/>
      <w:r w:rsidRPr="00A50209">
        <w:rPr>
          <w:rFonts w:ascii="Times New Roman" w:eastAsia="Times New Roman" w:hAnsi="Times New Roman" w:cs="Times New Roman"/>
          <w:sz w:val="24"/>
          <w:szCs w:val="24"/>
        </w:rPr>
        <w:t xml:space="preserve"> графита с заданными толщиной, плотностью и физико-механическими свойствами для использования при изготовлении различного оборудования в машиностроении. Разработана технология изготовления одно- и многослойных уплотнительных лент. </w:t>
      </w:r>
    </w:p>
    <w:p w:rsidR="00F8606D" w:rsidRPr="00A50209" w:rsidRDefault="00F8606D" w:rsidP="00A50209">
      <w:pPr>
        <w:spacing w:after="0" w:line="240" w:lineRule="auto"/>
        <w:rPr>
          <w:rFonts w:ascii="Times New Roman" w:eastAsia="Times New Roman" w:hAnsi="Times New Roman" w:cs="Times New Roman"/>
          <w:b/>
          <w:bCs/>
          <w:sz w:val="24"/>
          <w:szCs w:val="24"/>
        </w:rPr>
      </w:pPr>
    </w:p>
    <w:p w:rsidR="00F8606D" w:rsidRPr="00A50209" w:rsidRDefault="00F8606D" w:rsidP="00A50209">
      <w:pPr>
        <w:spacing w:after="0" w:line="240" w:lineRule="auto"/>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Николаев, Н.</w:t>
      </w:r>
    </w:p>
    <w:p w:rsidR="00F8606D" w:rsidRPr="00A50209" w:rsidRDefault="00F8606D"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Интеллектуальный потенциал металлургического машиностроения</w:t>
      </w:r>
      <w:r w:rsidRPr="00A50209">
        <w:rPr>
          <w:rFonts w:ascii="Times New Roman" w:eastAsia="Times New Roman" w:hAnsi="Times New Roman" w:cs="Times New Roman"/>
          <w:sz w:val="24"/>
          <w:szCs w:val="24"/>
        </w:rPr>
        <w:t xml:space="preserve"> / Н. Николаев // </w:t>
      </w:r>
      <w:proofErr w:type="spellStart"/>
      <w:r w:rsidRPr="00A50209">
        <w:rPr>
          <w:rFonts w:ascii="Times New Roman" w:eastAsia="Times New Roman" w:hAnsi="Times New Roman" w:cs="Times New Roman"/>
          <w:sz w:val="24"/>
          <w:szCs w:val="24"/>
        </w:rPr>
        <w:t>Металлоснабжение</w:t>
      </w:r>
      <w:proofErr w:type="spellEnd"/>
      <w:r w:rsidRPr="00A50209">
        <w:rPr>
          <w:rFonts w:ascii="Times New Roman" w:eastAsia="Times New Roman" w:hAnsi="Times New Roman" w:cs="Times New Roman"/>
          <w:sz w:val="24"/>
          <w:szCs w:val="24"/>
        </w:rPr>
        <w:t xml:space="preserve"> и сбыт. - 2019. - № 5. - С. 86-97: ил. </w:t>
      </w:r>
    </w:p>
    <w:p w:rsidR="00F8606D" w:rsidRPr="00A50209" w:rsidRDefault="00F8606D"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В апреле в Москве состоялось годовое общее собрание Международного союза производителей металлургического оборудования (Союз "</w:t>
      </w:r>
      <w:proofErr w:type="spellStart"/>
      <w:r w:rsidRPr="00A50209">
        <w:rPr>
          <w:rFonts w:ascii="Times New Roman" w:eastAsia="Times New Roman" w:hAnsi="Times New Roman" w:cs="Times New Roman"/>
          <w:sz w:val="24"/>
          <w:szCs w:val="24"/>
        </w:rPr>
        <w:t>Металлургмаш</w:t>
      </w:r>
      <w:proofErr w:type="spellEnd"/>
      <w:r w:rsidRPr="00A50209">
        <w:rPr>
          <w:rFonts w:ascii="Times New Roman" w:eastAsia="Times New Roman" w:hAnsi="Times New Roman" w:cs="Times New Roman"/>
          <w:sz w:val="24"/>
          <w:szCs w:val="24"/>
        </w:rPr>
        <w:t xml:space="preserve">"), на котором подвели итоги работы 2018 г. и обсудили организационные вопросы деятельности объединения. </w:t>
      </w:r>
    </w:p>
    <w:p w:rsidR="00F8606D" w:rsidRPr="00A50209" w:rsidRDefault="00F8606D" w:rsidP="00A50209">
      <w:pPr>
        <w:spacing w:after="0" w:line="240" w:lineRule="auto"/>
        <w:rPr>
          <w:rFonts w:ascii="Times New Roman" w:eastAsia="Times New Roman" w:hAnsi="Times New Roman" w:cs="Times New Roman"/>
          <w:b/>
          <w:bCs/>
          <w:sz w:val="24"/>
          <w:szCs w:val="24"/>
        </w:rPr>
      </w:pPr>
    </w:p>
    <w:p w:rsidR="00F8606D" w:rsidRPr="00A50209" w:rsidRDefault="00F8606D" w:rsidP="00A50209">
      <w:pPr>
        <w:spacing w:after="0" w:line="240" w:lineRule="auto"/>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Николаев, Н.</w:t>
      </w:r>
    </w:p>
    <w:p w:rsidR="00F8606D" w:rsidRPr="00A50209" w:rsidRDefault="00F8606D"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Роль металлургии в ключевых нацпроектах</w:t>
      </w:r>
      <w:r w:rsidRPr="00A50209">
        <w:rPr>
          <w:rFonts w:ascii="Times New Roman" w:eastAsia="Times New Roman" w:hAnsi="Times New Roman" w:cs="Times New Roman"/>
          <w:sz w:val="24"/>
          <w:szCs w:val="24"/>
        </w:rPr>
        <w:t xml:space="preserve"> / Н. Николаев // </w:t>
      </w:r>
      <w:proofErr w:type="spellStart"/>
      <w:r w:rsidRPr="00A50209">
        <w:rPr>
          <w:rFonts w:ascii="Times New Roman" w:eastAsia="Times New Roman" w:hAnsi="Times New Roman" w:cs="Times New Roman"/>
          <w:sz w:val="24"/>
          <w:szCs w:val="24"/>
        </w:rPr>
        <w:t>Металлоснабжение</w:t>
      </w:r>
      <w:proofErr w:type="spellEnd"/>
      <w:r w:rsidRPr="00A50209">
        <w:rPr>
          <w:rFonts w:ascii="Times New Roman" w:eastAsia="Times New Roman" w:hAnsi="Times New Roman" w:cs="Times New Roman"/>
          <w:sz w:val="24"/>
          <w:szCs w:val="24"/>
        </w:rPr>
        <w:t xml:space="preserve"> и сбыт. - 2019. - № 7-8. - С. 27-30: ил.</w:t>
      </w:r>
    </w:p>
    <w:p w:rsidR="00F8606D" w:rsidRPr="00A50209" w:rsidRDefault="00F8606D"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конце мая в Липецке прошел 17-й Международный саммит "Русская сталь: стратегия роста". Обычно мероприятие проводилось в столице, но в 2019г. оно впервые состоялось на липецкой площадке Группы НЛМК. </w:t>
      </w:r>
    </w:p>
    <w:p w:rsidR="0081584D" w:rsidRPr="00A50209" w:rsidRDefault="0081584D" w:rsidP="00A50209">
      <w:pPr>
        <w:spacing w:after="0" w:line="240" w:lineRule="auto"/>
        <w:jc w:val="both"/>
        <w:rPr>
          <w:rFonts w:ascii="Times New Roman" w:eastAsia="Times New Roman" w:hAnsi="Times New Roman" w:cs="Times New Roman"/>
          <w:bCs/>
          <w:sz w:val="24"/>
          <w:szCs w:val="24"/>
        </w:rPr>
      </w:pPr>
    </w:p>
    <w:p w:rsidR="0081584D" w:rsidRPr="00A50209" w:rsidRDefault="0081584D"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621.77.014</w:t>
      </w:r>
    </w:p>
    <w:p w:rsidR="0081584D" w:rsidRPr="00A50209" w:rsidRDefault="0081584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Особенности контактного взаимодействия высокоуглеродистой проволоки с </w:t>
      </w:r>
      <w:proofErr w:type="spellStart"/>
      <w:r w:rsidRPr="00A50209">
        <w:rPr>
          <w:rFonts w:ascii="Times New Roman" w:eastAsia="Times New Roman" w:hAnsi="Times New Roman" w:cs="Times New Roman"/>
          <w:b/>
          <w:bCs/>
          <w:sz w:val="24"/>
          <w:szCs w:val="24"/>
        </w:rPr>
        <w:t>волокой</w:t>
      </w:r>
      <w:proofErr w:type="spellEnd"/>
      <w:r w:rsidRPr="00A50209">
        <w:rPr>
          <w:rFonts w:ascii="Times New Roman" w:eastAsia="Times New Roman" w:hAnsi="Times New Roman" w:cs="Times New Roman"/>
          <w:b/>
          <w:bCs/>
          <w:sz w:val="24"/>
          <w:szCs w:val="24"/>
        </w:rPr>
        <w:t xml:space="preserve"> при комбинировании волочения</w:t>
      </w:r>
      <w:r w:rsidRPr="00A50209">
        <w:rPr>
          <w:rFonts w:ascii="Times New Roman" w:eastAsia="Times New Roman" w:hAnsi="Times New Roman" w:cs="Times New Roman"/>
          <w:sz w:val="24"/>
          <w:szCs w:val="24"/>
        </w:rPr>
        <w:t xml:space="preserve"> / С. Д. </w:t>
      </w:r>
      <w:proofErr w:type="spellStart"/>
      <w:r w:rsidRPr="00A50209">
        <w:rPr>
          <w:rFonts w:ascii="Times New Roman" w:eastAsia="Times New Roman" w:hAnsi="Times New Roman" w:cs="Times New Roman"/>
          <w:sz w:val="24"/>
          <w:szCs w:val="24"/>
        </w:rPr>
        <w:t>Лисовенко</w:t>
      </w:r>
      <w:proofErr w:type="spellEnd"/>
      <w:r w:rsidRPr="00A50209">
        <w:rPr>
          <w:rFonts w:ascii="Times New Roman" w:eastAsia="Times New Roman" w:hAnsi="Times New Roman" w:cs="Times New Roman"/>
          <w:sz w:val="24"/>
          <w:szCs w:val="24"/>
        </w:rPr>
        <w:t xml:space="preserve"> [и др.] // Заготовительные производства в машиностроении. - 2019. - Т. 17. - № 8. - С. 360-365: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81584D" w:rsidRPr="00A50209" w:rsidRDefault="0081584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исследования особенностей контактного взаимодействия высокоуглеродистой проволоки с </w:t>
      </w:r>
      <w:proofErr w:type="spellStart"/>
      <w:r w:rsidRPr="00A50209">
        <w:rPr>
          <w:rFonts w:ascii="Times New Roman" w:eastAsia="Times New Roman" w:hAnsi="Times New Roman" w:cs="Times New Roman"/>
          <w:sz w:val="24"/>
          <w:szCs w:val="24"/>
        </w:rPr>
        <w:t>волокой</w:t>
      </w:r>
      <w:proofErr w:type="spellEnd"/>
      <w:r w:rsidRPr="00A50209">
        <w:rPr>
          <w:rFonts w:ascii="Times New Roman" w:eastAsia="Times New Roman" w:hAnsi="Times New Roman" w:cs="Times New Roman"/>
          <w:sz w:val="24"/>
          <w:szCs w:val="24"/>
        </w:rPr>
        <w:t xml:space="preserve"> при комбинированной деформационной обработке </w:t>
      </w:r>
      <w:r w:rsidRPr="00A50209">
        <w:rPr>
          <w:rFonts w:ascii="Times New Roman" w:eastAsia="Times New Roman" w:hAnsi="Times New Roman" w:cs="Times New Roman"/>
          <w:sz w:val="24"/>
          <w:szCs w:val="24"/>
        </w:rPr>
        <w:lastRenderedPageBreak/>
        <w:t xml:space="preserve">волочения с кручением. В ходе моделирования определены особенности напряженно-деформированного состояния обрабатываемой проволоки на контакте с </w:t>
      </w:r>
      <w:proofErr w:type="spellStart"/>
      <w:r w:rsidRPr="00A50209">
        <w:rPr>
          <w:rFonts w:ascii="Times New Roman" w:eastAsia="Times New Roman" w:hAnsi="Times New Roman" w:cs="Times New Roman"/>
          <w:sz w:val="24"/>
          <w:szCs w:val="24"/>
        </w:rPr>
        <w:t>волокой</w:t>
      </w:r>
      <w:proofErr w:type="spellEnd"/>
      <w:r w:rsidRPr="00A50209">
        <w:rPr>
          <w:rFonts w:ascii="Times New Roman" w:eastAsia="Times New Roman" w:hAnsi="Times New Roman" w:cs="Times New Roman"/>
          <w:sz w:val="24"/>
          <w:szCs w:val="24"/>
        </w:rPr>
        <w:t xml:space="preserve"> при различных режимах комбинированной деформационной обработки. Изучены особенности микроструктуры высокоуглеродистой проволоки из стали с содержанием углерода 0,7 % на контактной поверхности и </w:t>
      </w:r>
      <w:proofErr w:type="spellStart"/>
      <w:r w:rsidRPr="00A50209">
        <w:rPr>
          <w:rFonts w:ascii="Times New Roman" w:eastAsia="Times New Roman" w:hAnsi="Times New Roman" w:cs="Times New Roman"/>
          <w:sz w:val="24"/>
          <w:szCs w:val="24"/>
        </w:rPr>
        <w:t>микротвердость</w:t>
      </w:r>
      <w:proofErr w:type="spellEnd"/>
      <w:r w:rsidRPr="00A50209">
        <w:rPr>
          <w:rFonts w:ascii="Times New Roman" w:eastAsia="Times New Roman" w:hAnsi="Times New Roman" w:cs="Times New Roman"/>
          <w:sz w:val="24"/>
          <w:szCs w:val="24"/>
        </w:rPr>
        <w:t xml:space="preserve"> методом </w:t>
      </w:r>
      <w:proofErr w:type="spellStart"/>
      <w:r w:rsidRPr="00A50209">
        <w:rPr>
          <w:rFonts w:ascii="Times New Roman" w:eastAsia="Times New Roman" w:hAnsi="Times New Roman" w:cs="Times New Roman"/>
          <w:sz w:val="24"/>
          <w:szCs w:val="24"/>
        </w:rPr>
        <w:t>наноиндентирования</w:t>
      </w:r>
      <w:proofErr w:type="spellEnd"/>
      <w:r w:rsidRPr="00A50209">
        <w:rPr>
          <w:rFonts w:ascii="Times New Roman" w:eastAsia="Times New Roman" w:hAnsi="Times New Roman" w:cs="Times New Roman"/>
          <w:sz w:val="24"/>
          <w:szCs w:val="24"/>
        </w:rPr>
        <w:t xml:space="preserve"> при различных режимах комбинирования волочения с кручением. </w:t>
      </w:r>
    </w:p>
    <w:p w:rsidR="00D30EC0" w:rsidRPr="00A50209" w:rsidRDefault="00D30EC0" w:rsidP="00A50209">
      <w:pPr>
        <w:spacing w:after="0" w:line="240" w:lineRule="auto"/>
        <w:rPr>
          <w:rFonts w:ascii="Times New Roman" w:eastAsia="Times New Roman" w:hAnsi="Times New Roman" w:cs="Times New Roman"/>
          <w:b/>
          <w:bCs/>
          <w:i/>
          <w:sz w:val="24"/>
          <w:szCs w:val="24"/>
        </w:rPr>
      </w:pPr>
    </w:p>
    <w:p w:rsidR="00D30EC0" w:rsidRPr="00A50209" w:rsidRDefault="00D30EC0"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Скрипка, В.Л.</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621.7-187</w:t>
      </w:r>
    </w:p>
    <w:p w:rsidR="00D30EC0" w:rsidRPr="00A50209" w:rsidRDefault="00D30EC0"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Особенности сигналов при </w:t>
      </w:r>
      <w:proofErr w:type="spellStart"/>
      <w:r w:rsidRPr="00A50209">
        <w:rPr>
          <w:rFonts w:ascii="Times New Roman" w:eastAsia="Times New Roman" w:hAnsi="Times New Roman" w:cs="Times New Roman"/>
          <w:b/>
          <w:sz w:val="24"/>
          <w:szCs w:val="24"/>
        </w:rPr>
        <w:t>фазохронометрической</w:t>
      </w:r>
      <w:proofErr w:type="spellEnd"/>
      <w:r w:rsidRPr="00A50209">
        <w:rPr>
          <w:rFonts w:ascii="Times New Roman" w:eastAsia="Times New Roman" w:hAnsi="Times New Roman" w:cs="Times New Roman"/>
          <w:b/>
          <w:sz w:val="24"/>
          <w:szCs w:val="24"/>
        </w:rPr>
        <w:t xml:space="preserve"> диагностике главного привода прокатного стана</w:t>
      </w:r>
      <w:r w:rsidRPr="00A50209">
        <w:rPr>
          <w:rFonts w:ascii="Times New Roman" w:eastAsia="Times New Roman" w:hAnsi="Times New Roman" w:cs="Times New Roman"/>
          <w:sz w:val="24"/>
          <w:szCs w:val="24"/>
        </w:rPr>
        <w:t xml:space="preserve"> / В. Л. Скрипка, Л. Х. </w:t>
      </w:r>
      <w:proofErr w:type="spellStart"/>
      <w:r w:rsidRPr="00A50209">
        <w:rPr>
          <w:rFonts w:ascii="Times New Roman" w:eastAsia="Times New Roman" w:hAnsi="Times New Roman" w:cs="Times New Roman"/>
          <w:sz w:val="24"/>
          <w:szCs w:val="24"/>
        </w:rPr>
        <w:t>Минязева</w:t>
      </w:r>
      <w:proofErr w:type="spellEnd"/>
      <w:r w:rsidRPr="00A50209">
        <w:rPr>
          <w:rFonts w:ascii="Times New Roman" w:eastAsia="Times New Roman" w:hAnsi="Times New Roman" w:cs="Times New Roman"/>
          <w:sz w:val="24"/>
          <w:szCs w:val="24"/>
        </w:rPr>
        <w:t xml:space="preserve"> // Заготовительные производства в машиностроении. - 2019. - Т. 17. - № 8. - С. 376-381: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17 назв.</w:t>
      </w:r>
    </w:p>
    <w:p w:rsidR="00D30EC0" w:rsidRPr="00A50209" w:rsidRDefault="00D30EC0"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особенности формирования диагностических сигналов при использовании </w:t>
      </w:r>
      <w:proofErr w:type="spellStart"/>
      <w:r w:rsidRPr="00A50209">
        <w:rPr>
          <w:rFonts w:ascii="Times New Roman" w:eastAsia="Times New Roman" w:hAnsi="Times New Roman" w:cs="Times New Roman"/>
          <w:sz w:val="24"/>
          <w:szCs w:val="24"/>
        </w:rPr>
        <w:t>фазохронометрического</w:t>
      </w:r>
      <w:proofErr w:type="spellEnd"/>
      <w:r w:rsidRPr="00A50209">
        <w:rPr>
          <w:rFonts w:ascii="Times New Roman" w:eastAsia="Times New Roman" w:hAnsi="Times New Roman" w:cs="Times New Roman"/>
          <w:sz w:val="24"/>
          <w:szCs w:val="24"/>
        </w:rPr>
        <w:t xml:space="preserve"> метода измерений для оценки технического состояния главного привода экспериментального прокатного стана. Показана рациональность применения для технической диагностики главного привода прокатного стана модели неравномерности его вращения в виде модулированных колебаний элементарного осциллятора. Установлена возможность использования разности изменения периодов вращения элементов привода для выявления его потенциальных дефектов по степени деформации функции корреляций последовательности этих изменений. </w:t>
      </w:r>
    </w:p>
    <w:p w:rsidR="00F8606D" w:rsidRPr="00A50209" w:rsidRDefault="00F8606D"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СВАРКА,  ПАЙКА,  РЕЗКА,  СКЛЕИВАНИЕ  МЕТАЛЛОВ.  ПОКРЫТИЯ</w:t>
      </w:r>
    </w:p>
    <w:p w:rsidR="000346CA" w:rsidRDefault="000346CA" w:rsidP="000346CA">
      <w:pPr>
        <w:spacing w:after="0" w:line="240" w:lineRule="auto"/>
        <w:rPr>
          <w:rFonts w:ascii="Times New Roman" w:eastAsia="Times New Roman" w:hAnsi="Times New Roman" w:cs="Times New Roman"/>
          <w:bCs/>
          <w:sz w:val="24"/>
          <w:szCs w:val="24"/>
        </w:rPr>
      </w:pPr>
    </w:p>
    <w:p w:rsidR="000346CA" w:rsidRPr="000346CA" w:rsidRDefault="000346CA" w:rsidP="000346CA">
      <w:pPr>
        <w:spacing w:after="0" w:line="240" w:lineRule="auto"/>
        <w:rPr>
          <w:rFonts w:ascii="Times New Roman" w:eastAsia="Times New Roman" w:hAnsi="Times New Roman" w:cs="Times New Roman"/>
          <w:bCs/>
          <w:sz w:val="24"/>
          <w:szCs w:val="24"/>
        </w:rPr>
      </w:pPr>
      <w:r w:rsidRPr="000346CA">
        <w:rPr>
          <w:rFonts w:ascii="Times New Roman" w:eastAsia="Times New Roman" w:hAnsi="Times New Roman" w:cs="Times New Roman"/>
          <w:bCs/>
          <w:sz w:val="24"/>
          <w:szCs w:val="24"/>
        </w:rPr>
        <w:t>УДК  621.791</w:t>
      </w:r>
    </w:p>
    <w:p w:rsidR="000346CA" w:rsidRDefault="000346CA" w:rsidP="000346CA">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Влияние ультразвукового воздействия в процессе цикла наплавки на свойства и структуру наплавленного металла из стали 12Х18Н10Т</w:t>
      </w:r>
      <w:r w:rsidRPr="00A50209">
        <w:rPr>
          <w:rFonts w:ascii="Times New Roman" w:eastAsia="Times New Roman" w:hAnsi="Times New Roman" w:cs="Times New Roman"/>
          <w:sz w:val="24"/>
          <w:szCs w:val="24"/>
        </w:rPr>
        <w:t xml:space="preserve"> / Ю. Д. </w:t>
      </w:r>
      <w:proofErr w:type="spellStart"/>
      <w:r w:rsidRPr="00A50209">
        <w:rPr>
          <w:rFonts w:ascii="Times New Roman" w:eastAsia="Times New Roman" w:hAnsi="Times New Roman" w:cs="Times New Roman"/>
          <w:sz w:val="24"/>
          <w:szCs w:val="24"/>
        </w:rPr>
        <w:t>Щицын</w:t>
      </w:r>
      <w:proofErr w:type="spellEnd"/>
      <w:r w:rsidRPr="00A50209">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23-29: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0346CA" w:rsidRDefault="000346CA" w:rsidP="000346CA">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исследования влияния ультразвуковых колебаний на структуру и свойства наплавленной стали 12Х18Н10Т. Наплавка проволоки марки 12Х18Н10Т осуществлялась дуговой наплавкой неплавящимся электродом в среде защитного газа аргона. Установлено, что ультразвуковое воздействие оказывает влияние на конечный размер зерна, структурообразование и твердость, а также на геометрию наплавленного слоя. Исследования показывают, что использование ультразвуковых колебаний в процессе наплавки может быть применено при проектировании оборудования для реализации процессов аддитивного производства. </w:t>
      </w:r>
    </w:p>
    <w:p w:rsidR="00EA1F5A" w:rsidRPr="00A50209" w:rsidRDefault="00EA1F5A" w:rsidP="00A50209">
      <w:pPr>
        <w:spacing w:after="0" w:line="240" w:lineRule="auto"/>
        <w:rPr>
          <w:rFonts w:ascii="Times New Roman" w:eastAsia="Times New Roman" w:hAnsi="Times New Roman" w:cs="Times New Roman"/>
          <w:b/>
          <w:bCs/>
          <w:i/>
          <w:sz w:val="24"/>
          <w:szCs w:val="24"/>
        </w:rPr>
      </w:pPr>
    </w:p>
    <w:p w:rsidR="00EA1F5A" w:rsidRPr="00A50209" w:rsidRDefault="00EA1F5A"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Ерофеев, В.А.</w:t>
      </w:r>
      <w:r w:rsidRPr="00A50209">
        <w:rPr>
          <w:rFonts w:ascii="Times New Roman" w:eastAsia="Times New Roman" w:hAnsi="Times New Roman" w:cs="Times New Roman"/>
          <w:sz w:val="24"/>
          <w:szCs w:val="24"/>
        </w:rPr>
        <w:br/>
        <w:t>УДК 621.791</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Оценка вероятности соответствия показателей качества шва заданным допускам при разработке технологии сварки</w:t>
      </w:r>
      <w:r w:rsidRPr="00A50209">
        <w:rPr>
          <w:rFonts w:ascii="Times New Roman" w:eastAsia="Times New Roman" w:hAnsi="Times New Roman" w:cs="Times New Roman"/>
          <w:sz w:val="24"/>
          <w:szCs w:val="24"/>
        </w:rPr>
        <w:t xml:space="preserve"> / В. А. Ерофеев, Е. А. Страхова // Заготовительные производства в машиностроении. - 2019. - Т. 17. - № 8. - С. 345-349: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EA1F5A" w:rsidRPr="00A50209" w:rsidRDefault="00EA1F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Рассмотрены проблема оценки вероятности соответствия результатов сварки предъявляемым требованиям методами компьютерного инженерного анализа на стадии проектирования технологии, а также методика оценки вероятности получения заданных показателей качества, основанная на виртуальном воспроизведении технологического процесса при возможных отклонениях от нормы множества технологических факторов с последующим вероятностным анализом полученных отклонений показателей качества и их сравнением с допустимыми. Приведен пример оптимизации технологии лазерной сварки, который показал эффективность предложенной методики и возможность минимизации вероятности несоответствия качества шва предъявляемым требованиям посредством выбора оптимальных параметров режима сварки. </w:t>
      </w:r>
    </w:p>
    <w:p w:rsidR="00812116" w:rsidRDefault="00812116" w:rsidP="00812116">
      <w:pPr>
        <w:spacing w:after="0" w:line="240" w:lineRule="auto"/>
        <w:jc w:val="both"/>
        <w:rPr>
          <w:rFonts w:ascii="Times New Roman" w:eastAsia="Times New Roman" w:hAnsi="Times New Roman" w:cs="Times New Roman"/>
          <w:sz w:val="24"/>
          <w:szCs w:val="24"/>
        </w:rPr>
      </w:pPr>
    </w:p>
    <w:p w:rsidR="00812116" w:rsidRPr="00A50209" w:rsidRDefault="00812116" w:rsidP="008121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УДК  </w:t>
      </w:r>
      <w:r w:rsidRPr="00812116">
        <w:rPr>
          <w:rFonts w:ascii="Times New Roman" w:eastAsia="Times New Roman" w:hAnsi="Times New Roman" w:cs="Times New Roman"/>
          <w:sz w:val="24"/>
          <w:szCs w:val="24"/>
        </w:rPr>
        <w:t>621.791.755</w:t>
      </w:r>
    </w:p>
    <w:p w:rsidR="00812116" w:rsidRDefault="00812116" w:rsidP="00812116">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Использование плазменной наплавки для аддитивного формирования заготовок из алюминиевых сплавов</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Ю. Д. </w:t>
      </w:r>
      <w:proofErr w:type="spellStart"/>
      <w:r w:rsidRPr="00A50209">
        <w:rPr>
          <w:rFonts w:ascii="Times New Roman" w:eastAsia="Times New Roman" w:hAnsi="Times New Roman" w:cs="Times New Roman"/>
          <w:sz w:val="24"/>
          <w:szCs w:val="24"/>
        </w:rPr>
        <w:t>Щицын</w:t>
      </w:r>
      <w:proofErr w:type="spellEnd"/>
      <w:r w:rsidRPr="00A50209">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63-72: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21 назв.</w:t>
      </w:r>
    </w:p>
    <w:p w:rsidR="00812116" w:rsidRPr="00A50209" w:rsidRDefault="00812116" w:rsidP="00812116">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исследования аддитивного формирования изделий из алюминиевого сплава 1580 системы алюминий–магний–скандий с использованием плазменной наплавки током обратной полярности. Подобраны режимы наплавки, обеспечивающие формирование слоистых заготовок без внутренних дефектов. Установлено, что плазменная наплавка обеспечивает относительную стабильность структурного и фазового состава материала слоев под воздействием термических циклов по мере формирования заготовки. Зафиксировано незначительное увеличение объемной доли упрочняющих и избыточных фаз. Отмечена потеря цинка в наплавленном металле при сохранении содержания остальных элементов. Установлено, что прочностные характеристики наплавленного металла находятся на уровне свойств литого материала, уступая деформированному; при этом пластичность наплавленного металла существенно превосходит как пластичность отливок – в 2–3 раза, так и пластичность отожженных прокатанных полуфабрикатов – в 1,5 раза. </w:t>
      </w:r>
    </w:p>
    <w:p w:rsidR="00812116" w:rsidRDefault="00812116" w:rsidP="00812116">
      <w:pPr>
        <w:spacing w:after="0" w:line="240" w:lineRule="auto"/>
        <w:rPr>
          <w:rFonts w:ascii="Times New Roman" w:eastAsia="Times New Roman" w:hAnsi="Times New Roman" w:cs="Times New Roman"/>
          <w:b/>
          <w:bCs/>
          <w:i/>
          <w:sz w:val="24"/>
          <w:szCs w:val="24"/>
        </w:rPr>
      </w:pPr>
    </w:p>
    <w:p w:rsidR="00812116" w:rsidRDefault="00812116" w:rsidP="00812116">
      <w:pPr>
        <w:spacing w:after="0" w:line="240" w:lineRule="auto"/>
        <w:rPr>
          <w:rFonts w:ascii="Times New Roman" w:eastAsia="Times New Roman" w:hAnsi="Times New Roman" w:cs="Times New Roman"/>
          <w:sz w:val="24"/>
          <w:szCs w:val="24"/>
        </w:rPr>
      </w:pPr>
      <w:r w:rsidRPr="00812116">
        <w:rPr>
          <w:rFonts w:ascii="Times New Roman" w:eastAsia="Times New Roman" w:hAnsi="Times New Roman" w:cs="Times New Roman"/>
          <w:b/>
          <w:bCs/>
          <w:i/>
          <w:sz w:val="24"/>
          <w:szCs w:val="24"/>
        </w:rPr>
        <w:t>Ольшанская, Т.В.</w:t>
      </w:r>
      <w:r w:rsidRPr="00A50209">
        <w:rPr>
          <w:rFonts w:ascii="Times New Roman" w:eastAsia="Times New Roman" w:hAnsi="Times New Roman" w:cs="Times New Roman"/>
          <w:sz w:val="24"/>
          <w:szCs w:val="24"/>
        </w:rPr>
        <w:br/>
      </w:r>
      <w:r>
        <w:rPr>
          <w:rFonts w:ascii="Times New Roman" w:eastAsia="Times New Roman" w:hAnsi="Times New Roman" w:cs="Times New Roman"/>
          <w:sz w:val="24"/>
          <w:szCs w:val="24"/>
        </w:rPr>
        <w:t>УДК  621.791.011</w:t>
      </w:r>
    </w:p>
    <w:p w:rsidR="00812116" w:rsidRDefault="00812116" w:rsidP="00812116">
      <w:pPr>
        <w:spacing w:after="0" w:line="240" w:lineRule="auto"/>
        <w:ind w:firstLine="708"/>
        <w:jc w:val="both"/>
        <w:rPr>
          <w:rFonts w:ascii="Times New Roman" w:eastAsia="Times New Roman" w:hAnsi="Times New Roman" w:cs="Times New Roman"/>
          <w:sz w:val="24"/>
          <w:szCs w:val="24"/>
        </w:rPr>
      </w:pPr>
      <w:r w:rsidRPr="00812116">
        <w:rPr>
          <w:rFonts w:ascii="Times New Roman" w:eastAsia="Times New Roman" w:hAnsi="Times New Roman" w:cs="Times New Roman"/>
          <w:b/>
          <w:sz w:val="24"/>
          <w:szCs w:val="24"/>
        </w:rPr>
        <w:t>Выбор основных критериев термического цикла для методов прогнозирования структуры сварочных швов при электронно-лучевой сварке</w:t>
      </w:r>
      <w:r w:rsidRPr="00A50209">
        <w:rPr>
          <w:rFonts w:ascii="Times New Roman" w:eastAsia="Times New Roman" w:hAnsi="Times New Roman" w:cs="Times New Roman"/>
          <w:sz w:val="24"/>
          <w:szCs w:val="24"/>
        </w:rPr>
        <w:t xml:space="preserve"> / Т. В. Ольшанская, Е. М. Федосеева</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73-81: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812116" w:rsidRPr="00A50209" w:rsidRDefault="00812116" w:rsidP="00812116">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На основании анализа современных методов исследования кинетики превращения аустенита при охлаждении и прогнозирования микроструктуры выделены основные направления для выбора методики прогнозирования структуры сварных соединений применительно к электронно-лучевой сварке. Исследования работы основаны на проведении анализа термических циклов для различных участков сварного соединения и выявлении возможных критериев для дальнейшего прогнозирования формирующейся структуры. Полученные результаты показали следующее: традиционно принятые время и скорость охлаждения в интервале значений температуры ниже 800 </w:t>
      </w:r>
      <w:r>
        <w:rPr>
          <w:rFonts w:ascii="Times New Roman" w:eastAsia="Times New Roman" w:hAnsi="Times New Roman" w:cs="Times New Roman"/>
          <w:sz w:val="24"/>
          <w:szCs w:val="24"/>
        </w:rPr>
        <w:t>°</w:t>
      </w:r>
      <w:r w:rsidRPr="00A50209">
        <w:rPr>
          <w:rFonts w:ascii="Times New Roman" w:eastAsia="Times New Roman" w:hAnsi="Times New Roman" w:cs="Times New Roman"/>
          <w:sz w:val="24"/>
          <w:szCs w:val="24"/>
        </w:rPr>
        <w:t xml:space="preserve">С не отражают особенности высокоскоростного охлаждения при электронно-лучевой сварке, отличающегося и по глубине и по ширине сварного соединения. В данном случае для полной характеристики термического цикла критерии должны отражать всю предысторию охлаждения начиная с максимально достигаемой температуры при нагреве, а не только в интервале значений температуры структурно-фазовых превращений. Такими критериями могут стать максимальная температура нагрева для данного термического цикла и максимально достигнутая в нем мгновенная скорость охлаждения. </w:t>
      </w:r>
    </w:p>
    <w:p w:rsidR="00FD3D0B" w:rsidRPr="00A50209" w:rsidRDefault="00FD3D0B" w:rsidP="00A50209">
      <w:pPr>
        <w:spacing w:after="0" w:line="240" w:lineRule="auto"/>
        <w:jc w:val="both"/>
        <w:rPr>
          <w:rFonts w:ascii="Times New Roman" w:eastAsia="Times New Roman" w:hAnsi="Times New Roman" w:cs="Times New Roman"/>
          <w:b/>
          <w:bCs/>
          <w:i/>
          <w:sz w:val="24"/>
          <w:szCs w:val="24"/>
        </w:rPr>
      </w:pPr>
    </w:p>
    <w:p w:rsidR="00FD3D0B" w:rsidRPr="00A50209" w:rsidRDefault="00FD3D0B"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Поливанов, А.Ю.</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621.865.8:005</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Калибровка </w:t>
      </w:r>
      <w:proofErr w:type="spellStart"/>
      <w:r w:rsidRPr="00A50209">
        <w:rPr>
          <w:rFonts w:ascii="Times New Roman" w:eastAsia="Times New Roman" w:hAnsi="Times New Roman" w:cs="Times New Roman"/>
          <w:b/>
          <w:sz w:val="24"/>
          <w:szCs w:val="24"/>
        </w:rPr>
        <w:t>видеосенсора</w:t>
      </w:r>
      <w:proofErr w:type="spellEnd"/>
      <w:r w:rsidRPr="00A50209">
        <w:rPr>
          <w:rFonts w:ascii="Times New Roman" w:eastAsia="Times New Roman" w:hAnsi="Times New Roman" w:cs="Times New Roman"/>
          <w:b/>
          <w:sz w:val="24"/>
          <w:szCs w:val="24"/>
        </w:rPr>
        <w:t xml:space="preserve"> системы технического зрения промышленного робота для лазерной сварки</w:t>
      </w:r>
      <w:r w:rsidRPr="00A50209">
        <w:rPr>
          <w:rFonts w:ascii="Times New Roman" w:eastAsia="Times New Roman" w:hAnsi="Times New Roman" w:cs="Times New Roman"/>
          <w:sz w:val="24"/>
          <w:szCs w:val="24"/>
        </w:rPr>
        <w:t xml:space="preserve"> / А. Ю. Поливанов, Ю. В. Иванов, Д. В. Холин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119-126: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11 назв.</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Разработан метод калибровки </w:t>
      </w:r>
      <w:proofErr w:type="spellStart"/>
      <w:r w:rsidRPr="00A50209">
        <w:rPr>
          <w:rFonts w:ascii="Times New Roman" w:eastAsia="Times New Roman" w:hAnsi="Times New Roman" w:cs="Times New Roman"/>
          <w:sz w:val="24"/>
          <w:szCs w:val="24"/>
        </w:rPr>
        <w:t>видеосенсора</w:t>
      </w:r>
      <w:proofErr w:type="spellEnd"/>
      <w:r w:rsidRPr="00A50209">
        <w:rPr>
          <w:rFonts w:ascii="Times New Roman" w:eastAsia="Times New Roman" w:hAnsi="Times New Roman" w:cs="Times New Roman"/>
          <w:sz w:val="24"/>
          <w:szCs w:val="24"/>
        </w:rPr>
        <w:t xml:space="preserve"> системы технического зрения (СТЗ) в составе робототехнического комплекса (РТК) лазерной сварки. Проведена калибровка </w:t>
      </w:r>
      <w:proofErr w:type="spellStart"/>
      <w:r w:rsidRPr="00A50209">
        <w:rPr>
          <w:rFonts w:ascii="Times New Roman" w:eastAsia="Times New Roman" w:hAnsi="Times New Roman" w:cs="Times New Roman"/>
          <w:sz w:val="24"/>
          <w:szCs w:val="24"/>
        </w:rPr>
        <w:t>видеосенсора</w:t>
      </w:r>
      <w:proofErr w:type="spellEnd"/>
      <w:r w:rsidRPr="00A50209">
        <w:rPr>
          <w:rFonts w:ascii="Times New Roman" w:eastAsia="Times New Roman" w:hAnsi="Times New Roman" w:cs="Times New Roman"/>
          <w:sz w:val="24"/>
          <w:szCs w:val="24"/>
        </w:rPr>
        <w:t xml:space="preserve"> с помощью разработанного авторами программного обеспечения </w:t>
      </w:r>
      <w:proofErr w:type="spellStart"/>
      <w:r w:rsidRPr="00A50209">
        <w:rPr>
          <w:rFonts w:ascii="Times New Roman" w:eastAsia="Times New Roman" w:hAnsi="Times New Roman" w:cs="Times New Roman"/>
          <w:sz w:val="24"/>
          <w:szCs w:val="24"/>
        </w:rPr>
        <w:t>CamCalib</w:t>
      </w:r>
      <w:proofErr w:type="spellEnd"/>
      <w:r w:rsidRPr="00A50209">
        <w:rPr>
          <w:rFonts w:ascii="Times New Roman" w:eastAsia="Times New Roman" w:hAnsi="Times New Roman" w:cs="Times New Roman"/>
          <w:sz w:val="24"/>
          <w:szCs w:val="24"/>
        </w:rPr>
        <w:t xml:space="preserve">. </w:t>
      </w:r>
    </w:p>
    <w:p w:rsidR="00165B5A" w:rsidRPr="00A50209" w:rsidRDefault="00165B5A" w:rsidP="00A50209">
      <w:pPr>
        <w:spacing w:after="0" w:line="240" w:lineRule="auto"/>
        <w:jc w:val="both"/>
        <w:rPr>
          <w:rFonts w:ascii="Times New Roman" w:eastAsia="Times New Roman" w:hAnsi="Times New Roman" w:cs="Times New Roman"/>
          <w:bCs/>
          <w:sz w:val="24"/>
          <w:szCs w:val="24"/>
        </w:rPr>
      </w:pPr>
    </w:p>
    <w:p w:rsidR="00165B5A" w:rsidRPr="00A50209" w:rsidRDefault="00165B5A"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621.793</w:t>
      </w:r>
    </w:p>
    <w:p w:rsidR="00165B5A" w:rsidRPr="00A50209" w:rsidRDefault="00165B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Структурно-фазовое состояние и </w:t>
      </w:r>
      <w:proofErr w:type="spellStart"/>
      <w:r w:rsidRPr="00A50209">
        <w:rPr>
          <w:rFonts w:ascii="Times New Roman" w:eastAsia="Times New Roman" w:hAnsi="Times New Roman" w:cs="Times New Roman"/>
          <w:b/>
          <w:bCs/>
          <w:sz w:val="24"/>
          <w:szCs w:val="24"/>
        </w:rPr>
        <w:t>триботехнические</w:t>
      </w:r>
      <w:proofErr w:type="spellEnd"/>
      <w:r w:rsidRPr="00A50209">
        <w:rPr>
          <w:rFonts w:ascii="Times New Roman" w:eastAsia="Times New Roman" w:hAnsi="Times New Roman" w:cs="Times New Roman"/>
          <w:b/>
          <w:bCs/>
          <w:sz w:val="24"/>
          <w:szCs w:val="24"/>
        </w:rPr>
        <w:t xml:space="preserve"> свойства </w:t>
      </w:r>
      <w:proofErr w:type="spellStart"/>
      <w:r w:rsidRPr="00A50209">
        <w:rPr>
          <w:rFonts w:ascii="Times New Roman" w:eastAsia="Times New Roman" w:hAnsi="Times New Roman" w:cs="Times New Roman"/>
          <w:b/>
          <w:bCs/>
          <w:sz w:val="24"/>
          <w:szCs w:val="24"/>
        </w:rPr>
        <w:t>псевдосплавов</w:t>
      </w:r>
      <w:proofErr w:type="spellEnd"/>
      <w:r w:rsidRPr="00A50209">
        <w:rPr>
          <w:rFonts w:ascii="Times New Roman" w:eastAsia="Times New Roman" w:hAnsi="Times New Roman" w:cs="Times New Roman"/>
          <w:b/>
          <w:bCs/>
          <w:sz w:val="24"/>
          <w:szCs w:val="24"/>
        </w:rPr>
        <w:t xml:space="preserve">, </w:t>
      </w:r>
      <w:proofErr w:type="spellStart"/>
      <w:r w:rsidRPr="00A50209">
        <w:rPr>
          <w:rFonts w:ascii="Times New Roman" w:eastAsia="Times New Roman" w:hAnsi="Times New Roman" w:cs="Times New Roman"/>
          <w:b/>
          <w:bCs/>
          <w:sz w:val="24"/>
          <w:szCs w:val="24"/>
        </w:rPr>
        <w:t>напыленных</w:t>
      </w:r>
      <w:proofErr w:type="spellEnd"/>
      <w:r w:rsidRPr="00A50209">
        <w:rPr>
          <w:rFonts w:ascii="Times New Roman" w:eastAsia="Times New Roman" w:hAnsi="Times New Roman" w:cs="Times New Roman"/>
          <w:b/>
          <w:bCs/>
          <w:sz w:val="24"/>
          <w:szCs w:val="24"/>
        </w:rPr>
        <w:t xml:space="preserve"> из высокохромистых сталей и цветных металлов</w:t>
      </w:r>
      <w:r w:rsidRPr="00A50209">
        <w:rPr>
          <w:rFonts w:ascii="Times New Roman" w:eastAsia="Times New Roman" w:hAnsi="Times New Roman" w:cs="Times New Roman"/>
          <w:sz w:val="24"/>
          <w:szCs w:val="24"/>
        </w:rPr>
        <w:t xml:space="preserve"> / В. А. </w:t>
      </w:r>
      <w:proofErr w:type="spellStart"/>
      <w:r w:rsidRPr="00A50209">
        <w:rPr>
          <w:rFonts w:ascii="Times New Roman" w:eastAsia="Times New Roman" w:hAnsi="Times New Roman" w:cs="Times New Roman"/>
          <w:sz w:val="24"/>
          <w:szCs w:val="24"/>
        </w:rPr>
        <w:t>Кукареко</w:t>
      </w:r>
      <w:proofErr w:type="spellEnd"/>
      <w:r w:rsidRPr="00A50209">
        <w:rPr>
          <w:rFonts w:ascii="Times New Roman" w:eastAsia="Times New Roman" w:hAnsi="Times New Roman" w:cs="Times New Roman"/>
          <w:sz w:val="24"/>
          <w:szCs w:val="24"/>
        </w:rPr>
        <w:t xml:space="preserve"> [и др.] // </w:t>
      </w:r>
      <w:r w:rsidRPr="00A50209">
        <w:rPr>
          <w:rFonts w:ascii="Times New Roman" w:eastAsia="Times New Roman" w:hAnsi="Times New Roman" w:cs="Times New Roman"/>
          <w:sz w:val="24"/>
          <w:szCs w:val="24"/>
        </w:rPr>
        <w:lastRenderedPageBreak/>
        <w:t xml:space="preserve">Упрочняющие технологии и покрытия. - 2019. - Т. 15. - № 8. - С. 355-359: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5 назв.</w:t>
      </w:r>
    </w:p>
    <w:p w:rsidR="00165B5A" w:rsidRPr="00A50209" w:rsidRDefault="00165B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Исследованы структурно-фазовое состояние и </w:t>
      </w:r>
      <w:proofErr w:type="spellStart"/>
      <w:r w:rsidRPr="00A50209">
        <w:rPr>
          <w:rFonts w:ascii="Times New Roman" w:eastAsia="Times New Roman" w:hAnsi="Times New Roman" w:cs="Times New Roman"/>
          <w:sz w:val="24"/>
          <w:szCs w:val="24"/>
        </w:rPr>
        <w:t>триботехнические</w:t>
      </w:r>
      <w:proofErr w:type="spellEnd"/>
      <w:r w:rsidRPr="00A50209">
        <w:rPr>
          <w:rFonts w:ascii="Times New Roman" w:eastAsia="Times New Roman" w:hAnsi="Times New Roman" w:cs="Times New Roman"/>
          <w:sz w:val="24"/>
          <w:szCs w:val="24"/>
        </w:rPr>
        <w:t xml:space="preserve"> свойства композиционных материалов из высокохромистых сталей и цветных металлов, </w:t>
      </w:r>
      <w:proofErr w:type="spellStart"/>
      <w:r w:rsidRPr="00A50209">
        <w:rPr>
          <w:rFonts w:ascii="Times New Roman" w:eastAsia="Times New Roman" w:hAnsi="Times New Roman" w:cs="Times New Roman"/>
          <w:sz w:val="24"/>
          <w:szCs w:val="24"/>
        </w:rPr>
        <w:t>напыленных</w:t>
      </w:r>
      <w:proofErr w:type="spellEnd"/>
      <w:r w:rsidRPr="00A50209">
        <w:rPr>
          <w:rFonts w:ascii="Times New Roman" w:eastAsia="Times New Roman" w:hAnsi="Times New Roman" w:cs="Times New Roman"/>
          <w:sz w:val="24"/>
          <w:szCs w:val="24"/>
        </w:rPr>
        <w:t xml:space="preserve"> методом высокоскоростной металлизации. Установлено, что напыление железоалюминиевого </w:t>
      </w:r>
      <w:proofErr w:type="spellStart"/>
      <w:r w:rsidRPr="00A50209">
        <w:rPr>
          <w:rFonts w:ascii="Times New Roman" w:eastAsia="Times New Roman" w:hAnsi="Times New Roman" w:cs="Times New Roman"/>
          <w:sz w:val="24"/>
          <w:szCs w:val="24"/>
        </w:rPr>
        <w:t>псевдосплава</w:t>
      </w:r>
      <w:proofErr w:type="spellEnd"/>
      <w:r w:rsidRPr="00A50209">
        <w:rPr>
          <w:rFonts w:ascii="Times New Roman" w:eastAsia="Times New Roman" w:hAnsi="Times New Roman" w:cs="Times New Roman"/>
          <w:sz w:val="24"/>
          <w:szCs w:val="24"/>
        </w:rPr>
        <w:t xml:space="preserve"> 95Х18+АД1 приводит к формированию композиционного материала с пониженным содержанием оксидов. Показано, что </w:t>
      </w:r>
      <w:proofErr w:type="spellStart"/>
      <w:r w:rsidRPr="00A50209">
        <w:rPr>
          <w:rFonts w:ascii="Times New Roman" w:eastAsia="Times New Roman" w:hAnsi="Times New Roman" w:cs="Times New Roman"/>
          <w:sz w:val="24"/>
          <w:szCs w:val="24"/>
        </w:rPr>
        <w:t>псевдосплав</w:t>
      </w:r>
      <w:proofErr w:type="spellEnd"/>
      <w:r w:rsidRPr="00A50209">
        <w:rPr>
          <w:rFonts w:ascii="Times New Roman" w:eastAsia="Times New Roman" w:hAnsi="Times New Roman" w:cs="Times New Roman"/>
          <w:sz w:val="24"/>
          <w:szCs w:val="24"/>
        </w:rPr>
        <w:t xml:space="preserve"> 95Х18+АД1 обладает относительно высокой износостойкостью по сравнению с композиционными материалами 40Х13+Zn и 95Х18+Л63, а также по сравнению с обычными </w:t>
      </w:r>
      <w:proofErr w:type="spellStart"/>
      <w:r w:rsidRPr="00A50209">
        <w:rPr>
          <w:rFonts w:ascii="Times New Roman" w:eastAsia="Times New Roman" w:hAnsi="Times New Roman" w:cs="Times New Roman"/>
          <w:sz w:val="24"/>
          <w:szCs w:val="24"/>
        </w:rPr>
        <w:t>газотермическими</w:t>
      </w:r>
      <w:proofErr w:type="spellEnd"/>
      <w:r w:rsidRPr="00A50209">
        <w:rPr>
          <w:rFonts w:ascii="Times New Roman" w:eastAsia="Times New Roman" w:hAnsi="Times New Roman" w:cs="Times New Roman"/>
          <w:sz w:val="24"/>
          <w:szCs w:val="24"/>
        </w:rPr>
        <w:t xml:space="preserve"> покрытиями из сталей 10Х13 и 95Х18. </w:t>
      </w:r>
    </w:p>
    <w:p w:rsidR="00165B5A" w:rsidRPr="00A50209" w:rsidRDefault="00165B5A" w:rsidP="00A50209">
      <w:pPr>
        <w:spacing w:after="0" w:line="240" w:lineRule="auto"/>
        <w:jc w:val="both"/>
        <w:rPr>
          <w:rFonts w:ascii="Times New Roman" w:eastAsia="Times New Roman" w:hAnsi="Times New Roman" w:cs="Times New Roman"/>
          <w:bCs/>
          <w:sz w:val="24"/>
          <w:szCs w:val="24"/>
        </w:rPr>
      </w:pPr>
    </w:p>
    <w:p w:rsidR="00165B5A" w:rsidRPr="00A50209" w:rsidRDefault="00165B5A"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621.793:620.22:620.178.16</w:t>
      </w:r>
    </w:p>
    <w:p w:rsidR="00165B5A" w:rsidRPr="00A50209" w:rsidRDefault="00165B5A" w:rsidP="00A50209">
      <w:pPr>
        <w:spacing w:after="0" w:line="240" w:lineRule="auto"/>
        <w:ind w:firstLine="708"/>
        <w:jc w:val="both"/>
        <w:rPr>
          <w:rFonts w:ascii="Times New Roman" w:eastAsia="Times New Roman" w:hAnsi="Times New Roman" w:cs="Times New Roman"/>
          <w:b/>
          <w:bCs/>
          <w:sz w:val="24"/>
          <w:szCs w:val="24"/>
        </w:rPr>
      </w:pPr>
      <w:r w:rsidRPr="00A50209">
        <w:rPr>
          <w:rFonts w:ascii="Times New Roman" w:eastAsia="Times New Roman" w:hAnsi="Times New Roman" w:cs="Times New Roman"/>
          <w:b/>
          <w:bCs/>
          <w:sz w:val="24"/>
          <w:szCs w:val="24"/>
        </w:rPr>
        <w:t xml:space="preserve">Твердость и износостойкость плазменных покрытий, </w:t>
      </w:r>
      <w:proofErr w:type="spellStart"/>
      <w:r w:rsidRPr="00A50209">
        <w:rPr>
          <w:rFonts w:ascii="Times New Roman" w:eastAsia="Times New Roman" w:hAnsi="Times New Roman" w:cs="Times New Roman"/>
          <w:b/>
          <w:bCs/>
          <w:sz w:val="24"/>
          <w:szCs w:val="24"/>
        </w:rPr>
        <w:t>напыленных</w:t>
      </w:r>
      <w:proofErr w:type="spellEnd"/>
      <w:r w:rsidRPr="00A50209">
        <w:rPr>
          <w:rFonts w:ascii="Times New Roman" w:eastAsia="Times New Roman" w:hAnsi="Times New Roman" w:cs="Times New Roman"/>
          <w:b/>
          <w:bCs/>
          <w:sz w:val="24"/>
          <w:szCs w:val="24"/>
        </w:rPr>
        <w:t xml:space="preserve"> </w:t>
      </w:r>
    </w:p>
    <w:p w:rsidR="00165B5A" w:rsidRPr="00A50209" w:rsidRDefault="00165B5A" w:rsidP="00A50209">
      <w:pPr>
        <w:spacing w:after="0" w:line="240" w:lineRule="auto"/>
        <w:jc w:val="both"/>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sz w:val="24"/>
          <w:szCs w:val="24"/>
        </w:rPr>
        <w:t>СВС-композиционными</w:t>
      </w:r>
      <w:proofErr w:type="spellEnd"/>
      <w:r w:rsidRPr="00A50209">
        <w:rPr>
          <w:rFonts w:ascii="Times New Roman" w:eastAsia="Times New Roman" w:hAnsi="Times New Roman" w:cs="Times New Roman"/>
          <w:b/>
          <w:bCs/>
          <w:sz w:val="24"/>
          <w:szCs w:val="24"/>
        </w:rPr>
        <w:t xml:space="preserve"> порошками </w:t>
      </w:r>
      <w:proofErr w:type="spellStart"/>
      <w:r w:rsidRPr="00A50209">
        <w:rPr>
          <w:rFonts w:ascii="Times New Roman" w:eastAsia="Times New Roman" w:hAnsi="Times New Roman" w:cs="Times New Roman"/>
          <w:b/>
          <w:bCs/>
          <w:sz w:val="24"/>
          <w:szCs w:val="24"/>
        </w:rPr>
        <w:t>TiC+Ti-связка</w:t>
      </w:r>
      <w:proofErr w:type="spellEnd"/>
      <w:r w:rsidRPr="00A50209">
        <w:rPr>
          <w:rFonts w:ascii="Times New Roman" w:eastAsia="Times New Roman" w:hAnsi="Times New Roman" w:cs="Times New Roman"/>
          <w:sz w:val="24"/>
          <w:szCs w:val="24"/>
        </w:rPr>
        <w:t xml:space="preserve"> / Г. А. Прибытков [и др.] // Упрочняющие технологии и покрытия. - 2019. - Т. 15. - № 8. - С. 359-364: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19 назв.</w:t>
      </w:r>
    </w:p>
    <w:p w:rsidR="00165B5A" w:rsidRPr="00A50209" w:rsidRDefault="00165B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Исследованы плазменные покрытия, </w:t>
      </w:r>
      <w:proofErr w:type="spellStart"/>
      <w:r w:rsidRPr="00A50209">
        <w:rPr>
          <w:rFonts w:ascii="Times New Roman" w:eastAsia="Times New Roman" w:hAnsi="Times New Roman" w:cs="Times New Roman"/>
          <w:sz w:val="24"/>
          <w:szCs w:val="24"/>
        </w:rPr>
        <w:t>напыленные</w:t>
      </w:r>
      <w:proofErr w:type="spellEnd"/>
      <w:r w:rsidRPr="00A50209">
        <w:rPr>
          <w:rFonts w:ascii="Times New Roman" w:eastAsia="Times New Roman" w:hAnsi="Times New Roman" w:cs="Times New Roman"/>
          <w:sz w:val="24"/>
          <w:szCs w:val="24"/>
        </w:rPr>
        <w:t xml:space="preserve"> порошком титана и композиционным порошком карбид титана - титановая связка, синтезированным из реакционных порошковых смесей титана и углерода (сажи). Установлено, что покрытия, имеющие в структуре несвязанный, структурно обособленный титан, содержат до 3,5 % </w:t>
      </w:r>
      <w:proofErr w:type="spellStart"/>
      <w:r w:rsidRPr="00A50209">
        <w:rPr>
          <w:rFonts w:ascii="Times New Roman" w:eastAsia="Times New Roman" w:hAnsi="Times New Roman" w:cs="Times New Roman"/>
          <w:sz w:val="24"/>
          <w:szCs w:val="24"/>
        </w:rPr>
        <w:t>мас</w:t>
      </w:r>
      <w:proofErr w:type="spellEnd"/>
      <w:r w:rsidRPr="00A50209">
        <w:rPr>
          <w:rFonts w:ascii="Times New Roman" w:eastAsia="Times New Roman" w:hAnsi="Times New Roman" w:cs="Times New Roman"/>
          <w:sz w:val="24"/>
          <w:szCs w:val="24"/>
        </w:rPr>
        <w:t xml:space="preserve">. кислорода и до 5,4 % </w:t>
      </w:r>
      <w:proofErr w:type="spellStart"/>
      <w:r w:rsidRPr="00A50209">
        <w:rPr>
          <w:rFonts w:ascii="Times New Roman" w:eastAsia="Times New Roman" w:hAnsi="Times New Roman" w:cs="Times New Roman"/>
          <w:sz w:val="24"/>
          <w:szCs w:val="24"/>
        </w:rPr>
        <w:t>мас</w:t>
      </w:r>
      <w:proofErr w:type="spellEnd"/>
      <w:r w:rsidRPr="00A50209">
        <w:rPr>
          <w:rFonts w:ascii="Times New Roman" w:eastAsia="Times New Roman" w:hAnsi="Times New Roman" w:cs="Times New Roman"/>
          <w:sz w:val="24"/>
          <w:szCs w:val="24"/>
        </w:rPr>
        <w:t xml:space="preserve">. азота. Повышенное содержание растворенных атмосферных газов обеспечивает высокую твердость и абразивную износостойкость покрытия, </w:t>
      </w:r>
      <w:proofErr w:type="spellStart"/>
      <w:r w:rsidRPr="00A50209">
        <w:rPr>
          <w:rFonts w:ascii="Times New Roman" w:eastAsia="Times New Roman" w:hAnsi="Times New Roman" w:cs="Times New Roman"/>
          <w:sz w:val="24"/>
          <w:szCs w:val="24"/>
        </w:rPr>
        <w:t>напыленного</w:t>
      </w:r>
      <w:proofErr w:type="spellEnd"/>
      <w:r w:rsidRPr="00A50209">
        <w:rPr>
          <w:rFonts w:ascii="Times New Roman" w:eastAsia="Times New Roman" w:hAnsi="Times New Roman" w:cs="Times New Roman"/>
          <w:sz w:val="24"/>
          <w:szCs w:val="24"/>
        </w:rPr>
        <w:t xml:space="preserve"> порошком титана. Покрытия, </w:t>
      </w:r>
      <w:proofErr w:type="spellStart"/>
      <w:r w:rsidRPr="00A50209">
        <w:rPr>
          <w:rFonts w:ascii="Times New Roman" w:eastAsia="Times New Roman" w:hAnsi="Times New Roman" w:cs="Times New Roman"/>
          <w:sz w:val="24"/>
          <w:szCs w:val="24"/>
        </w:rPr>
        <w:t>напыленные</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СВС-композиционным</w:t>
      </w:r>
      <w:proofErr w:type="spellEnd"/>
      <w:r w:rsidRPr="00A50209">
        <w:rPr>
          <w:rFonts w:ascii="Times New Roman" w:eastAsia="Times New Roman" w:hAnsi="Times New Roman" w:cs="Times New Roman"/>
          <w:sz w:val="24"/>
          <w:szCs w:val="24"/>
        </w:rPr>
        <w:t xml:space="preserve"> порошком </w:t>
      </w:r>
      <w:proofErr w:type="spellStart"/>
      <w:r w:rsidRPr="00A50209">
        <w:rPr>
          <w:rFonts w:ascii="Times New Roman" w:eastAsia="Times New Roman" w:hAnsi="Times New Roman" w:cs="Times New Roman"/>
          <w:sz w:val="24"/>
          <w:szCs w:val="24"/>
        </w:rPr>
        <w:t>TiC+Ti-связка</w:t>
      </w:r>
      <w:proofErr w:type="spellEnd"/>
      <w:r w:rsidRPr="00A50209">
        <w:rPr>
          <w:rFonts w:ascii="Times New Roman" w:eastAsia="Times New Roman" w:hAnsi="Times New Roman" w:cs="Times New Roman"/>
          <w:sz w:val="24"/>
          <w:szCs w:val="24"/>
        </w:rPr>
        <w:t xml:space="preserve"> имеют значительную пористость из-за недостаточного содержания титановой связки в напыляемом порошке, что нейтрализует положительное влияние дисперсных включений карбида титана в титановой связке на твердость и износостойкость покрытий. </w:t>
      </w:r>
    </w:p>
    <w:p w:rsidR="006B2C3F" w:rsidRDefault="006B2C3F" w:rsidP="006B2C3F">
      <w:pPr>
        <w:spacing w:after="0" w:line="240" w:lineRule="auto"/>
        <w:rPr>
          <w:rFonts w:ascii="Times New Roman" w:eastAsia="Times New Roman" w:hAnsi="Times New Roman" w:cs="Times New Roman"/>
          <w:b/>
          <w:bCs/>
          <w:i/>
          <w:sz w:val="24"/>
          <w:szCs w:val="24"/>
        </w:rPr>
      </w:pPr>
    </w:p>
    <w:p w:rsidR="006B2C3F" w:rsidRDefault="006B2C3F" w:rsidP="006B2C3F">
      <w:pPr>
        <w:spacing w:after="0" w:line="240" w:lineRule="auto"/>
        <w:rPr>
          <w:rFonts w:ascii="Times New Roman" w:eastAsia="Times New Roman" w:hAnsi="Times New Roman" w:cs="Times New Roman"/>
          <w:sz w:val="24"/>
          <w:szCs w:val="24"/>
        </w:rPr>
      </w:pPr>
      <w:r w:rsidRPr="006B2C3F">
        <w:rPr>
          <w:rFonts w:ascii="Times New Roman" w:eastAsia="Times New Roman" w:hAnsi="Times New Roman" w:cs="Times New Roman"/>
          <w:b/>
          <w:bCs/>
          <w:i/>
          <w:sz w:val="24"/>
          <w:szCs w:val="24"/>
        </w:rPr>
        <w:t>Худяков, О.А.</w:t>
      </w:r>
      <w:r w:rsidRPr="006B2C3F">
        <w:rPr>
          <w:rFonts w:ascii="Times New Roman" w:eastAsia="Times New Roman" w:hAnsi="Times New Roman" w:cs="Times New Roman"/>
          <w:i/>
          <w:sz w:val="24"/>
          <w:szCs w:val="24"/>
        </w:rPr>
        <w:br/>
      </w:r>
      <w:r>
        <w:rPr>
          <w:rFonts w:ascii="Times New Roman" w:eastAsia="Times New Roman" w:hAnsi="Times New Roman" w:cs="Times New Roman"/>
          <w:sz w:val="24"/>
          <w:szCs w:val="24"/>
        </w:rPr>
        <w:t>УДК 621.791.011; 539.512; 621.774</w:t>
      </w:r>
    </w:p>
    <w:p w:rsidR="006B2C3F" w:rsidRDefault="006B2C3F" w:rsidP="006B2C3F">
      <w:pPr>
        <w:spacing w:after="0" w:line="240" w:lineRule="auto"/>
        <w:ind w:firstLine="708"/>
        <w:jc w:val="both"/>
        <w:rPr>
          <w:rFonts w:ascii="Times New Roman" w:eastAsia="Times New Roman" w:hAnsi="Times New Roman" w:cs="Times New Roman"/>
          <w:sz w:val="24"/>
          <w:szCs w:val="24"/>
        </w:rPr>
      </w:pPr>
      <w:r w:rsidRPr="006B2C3F">
        <w:rPr>
          <w:rFonts w:ascii="Times New Roman" w:eastAsia="Times New Roman" w:hAnsi="Times New Roman" w:cs="Times New Roman"/>
          <w:b/>
          <w:sz w:val="24"/>
          <w:szCs w:val="24"/>
        </w:rPr>
        <w:t xml:space="preserve">Изучение свариваемости трубной стали группы прочности </w:t>
      </w:r>
      <w:r w:rsidRPr="006B2C3F">
        <w:rPr>
          <w:rFonts w:ascii="Times New Roman" w:eastAsia="Times New Roman" w:hAnsi="Times New Roman" w:cs="Times New Roman"/>
          <w:b/>
          <w:sz w:val="24"/>
          <w:szCs w:val="24"/>
          <w:lang w:val="en-US"/>
        </w:rPr>
        <w:t>X</w:t>
      </w:r>
      <w:r w:rsidRPr="006B2C3F">
        <w:rPr>
          <w:rFonts w:ascii="Times New Roman" w:eastAsia="Times New Roman" w:hAnsi="Times New Roman" w:cs="Times New Roman"/>
          <w:b/>
          <w:sz w:val="24"/>
          <w:szCs w:val="24"/>
        </w:rPr>
        <w:t>65QS в сероводородном исполнении</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О. А. Худяков, Ю. С. Коробов, П. А. </w:t>
      </w:r>
      <w:proofErr w:type="spellStart"/>
      <w:r w:rsidRPr="00A50209">
        <w:rPr>
          <w:rFonts w:ascii="Times New Roman" w:eastAsia="Times New Roman" w:hAnsi="Times New Roman" w:cs="Times New Roman"/>
          <w:sz w:val="24"/>
          <w:szCs w:val="24"/>
        </w:rPr>
        <w:t>Данилкин</w:t>
      </w:r>
      <w:proofErr w:type="spellEnd"/>
      <w:r w:rsidRPr="00A50209">
        <w:rPr>
          <w:rFonts w:ascii="Times New Roman" w:eastAsia="Times New Roman" w:hAnsi="Times New Roman" w:cs="Times New Roman"/>
          <w:sz w:val="24"/>
          <w:szCs w:val="24"/>
        </w:rPr>
        <w:t xml:space="preserve"> // Вестник Пермского национального исследовательского политехнического университета. Машиностроение, материаловедение. - 2019. - Т. 21. - № 2. - С. 5-14: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23 назв.</w:t>
      </w:r>
    </w:p>
    <w:p w:rsidR="006B2C3F" w:rsidRPr="001B3561" w:rsidRDefault="006B2C3F" w:rsidP="006B2C3F">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Выполнены исследования влияния термических циклов сварки на микроструктуру и показатели ударной вязкости и стойкости к сульфидному коррозионному растрескиванию под напряжением стали группы прочности X65QS, используемой для производства </w:t>
      </w:r>
      <w:proofErr w:type="spellStart"/>
      <w:r w:rsidRPr="00A50209">
        <w:rPr>
          <w:rFonts w:ascii="Times New Roman" w:eastAsia="Times New Roman" w:hAnsi="Times New Roman" w:cs="Times New Roman"/>
          <w:sz w:val="24"/>
          <w:szCs w:val="24"/>
        </w:rPr>
        <w:t>нефте</w:t>
      </w:r>
      <w:proofErr w:type="spellEnd"/>
      <w:r w:rsidRPr="00A50209">
        <w:rPr>
          <w:rFonts w:ascii="Times New Roman" w:eastAsia="Times New Roman" w:hAnsi="Times New Roman" w:cs="Times New Roman"/>
          <w:sz w:val="24"/>
          <w:szCs w:val="24"/>
        </w:rPr>
        <w:t>- газовых труб большого диаметра.</w:t>
      </w:r>
      <w:r>
        <w:rPr>
          <w:rFonts w:ascii="Times New Roman" w:eastAsia="Times New Roman" w:hAnsi="Times New Roman" w:cs="Times New Roman"/>
          <w:sz w:val="24"/>
          <w:szCs w:val="24"/>
        </w:rPr>
        <w:t xml:space="preserve"> П</w:t>
      </w:r>
      <w:r w:rsidRPr="00A50209">
        <w:rPr>
          <w:rFonts w:ascii="Times New Roman" w:eastAsia="Times New Roman" w:hAnsi="Times New Roman" w:cs="Times New Roman"/>
          <w:sz w:val="24"/>
          <w:szCs w:val="24"/>
        </w:rPr>
        <w:t>роведен металлографический анализ и комплекс испытаний механических свойств и коррозионной стойкости</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Установлен интервал значений скорости охлаждения в </w:t>
      </w:r>
      <w:proofErr w:type="spellStart"/>
      <w:r w:rsidRPr="00A50209">
        <w:rPr>
          <w:rFonts w:ascii="Times New Roman" w:eastAsia="Times New Roman" w:hAnsi="Times New Roman" w:cs="Times New Roman"/>
          <w:sz w:val="24"/>
          <w:szCs w:val="24"/>
        </w:rPr>
        <w:t>околошовной</w:t>
      </w:r>
      <w:proofErr w:type="spellEnd"/>
      <w:r w:rsidRPr="00A50209">
        <w:rPr>
          <w:rFonts w:ascii="Times New Roman" w:eastAsia="Times New Roman" w:hAnsi="Times New Roman" w:cs="Times New Roman"/>
          <w:sz w:val="24"/>
          <w:szCs w:val="24"/>
        </w:rPr>
        <w:t xml:space="preserve"> зоне сварных соединений, обеспечивающий лучшие показатели ударной вязкости и стойкости против сульфидного коррозионного разрушения под напряжением применительно к стали группы прочности X65QS. Предложены направления обеспечения необходимой скорости охлаждения применительно к автоматической многодуговой сварке под слоем флюса в заводских условиях и к ручной дуговой сварке в условиях монтажа.</w:t>
      </w:r>
    </w:p>
    <w:p w:rsidR="00EA4A7B" w:rsidRPr="00A50209" w:rsidRDefault="00EA4A7B" w:rsidP="00A50209">
      <w:pPr>
        <w:spacing w:after="0" w:line="240" w:lineRule="auto"/>
        <w:rPr>
          <w:rFonts w:ascii="Times New Roman" w:eastAsia="Times New Roman" w:hAnsi="Times New Roman" w:cs="Times New Roman"/>
          <w:b/>
          <w:bCs/>
          <w:i/>
          <w:sz w:val="24"/>
          <w:szCs w:val="24"/>
        </w:rPr>
      </w:pPr>
    </w:p>
    <w:p w:rsidR="00EA4A7B" w:rsidRPr="00A50209" w:rsidRDefault="00EA4A7B"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Шехтман</w:t>
      </w:r>
      <w:proofErr w:type="spellEnd"/>
      <w:r w:rsidRPr="00A50209">
        <w:rPr>
          <w:rFonts w:ascii="Times New Roman" w:eastAsia="Times New Roman" w:hAnsi="Times New Roman" w:cs="Times New Roman"/>
          <w:b/>
          <w:bCs/>
          <w:i/>
          <w:sz w:val="24"/>
          <w:szCs w:val="24"/>
        </w:rPr>
        <w:t>, С.Р.</w:t>
      </w:r>
      <w:r w:rsidRPr="00A50209">
        <w:rPr>
          <w:rFonts w:ascii="Times New Roman" w:eastAsia="Times New Roman" w:hAnsi="Times New Roman" w:cs="Times New Roman"/>
          <w:sz w:val="24"/>
          <w:szCs w:val="24"/>
        </w:rPr>
        <w:br/>
        <w:t>УДК  621.793</w:t>
      </w:r>
    </w:p>
    <w:p w:rsidR="00EA4A7B" w:rsidRPr="00A50209" w:rsidRDefault="00EA4A7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Многослойные вакуумные ионно-плазменные покрытия с </w:t>
      </w:r>
      <w:proofErr w:type="spellStart"/>
      <w:r w:rsidRPr="00A50209">
        <w:rPr>
          <w:rFonts w:ascii="Times New Roman" w:eastAsia="Times New Roman" w:hAnsi="Times New Roman" w:cs="Times New Roman"/>
          <w:b/>
          <w:sz w:val="24"/>
          <w:szCs w:val="24"/>
        </w:rPr>
        <w:t>субмелкозернистой</w:t>
      </w:r>
      <w:proofErr w:type="spellEnd"/>
      <w:r w:rsidRPr="00A50209">
        <w:rPr>
          <w:rFonts w:ascii="Times New Roman" w:eastAsia="Times New Roman" w:hAnsi="Times New Roman" w:cs="Times New Roman"/>
          <w:b/>
          <w:sz w:val="24"/>
          <w:szCs w:val="24"/>
        </w:rPr>
        <w:t xml:space="preserve"> структурой</w:t>
      </w:r>
      <w:r w:rsidRPr="00A50209">
        <w:rPr>
          <w:rFonts w:ascii="Times New Roman" w:eastAsia="Times New Roman" w:hAnsi="Times New Roman" w:cs="Times New Roman"/>
          <w:sz w:val="24"/>
          <w:szCs w:val="24"/>
        </w:rPr>
        <w:t xml:space="preserve"> / С. Р. </w:t>
      </w:r>
      <w:proofErr w:type="spellStart"/>
      <w:r w:rsidRPr="00A50209">
        <w:rPr>
          <w:rFonts w:ascii="Times New Roman" w:eastAsia="Times New Roman" w:hAnsi="Times New Roman" w:cs="Times New Roman"/>
          <w:sz w:val="24"/>
          <w:szCs w:val="24"/>
        </w:rPr>
        <w:t>Шехтман</w:t>
      </w:r>
      <w:proofErr w:type="spellEnd"/>
      <w:r w:rsidRPr="00A50209">
        <w:rPr>
          <w:rFonts w:ascii="Times New Roman" w:eastAsia="Times New Roman" w:hAnsi="Times New Roman" w:cs="Times New Roman"/>
          <w:sz w:val="24"/>
          <w:szCs w:val="24"/>
        </w:rPr>
        <w:t xml:space="preserve">, Н. А. Сухова, М. Ш. </w:t>
      </w:r>
      <w:proofErr w:type="spellStart"/>
      <w:r w:rsidRPr="00A50209">
        <w:rPr>
          <w:rFonts w:ascii="Times New Roman" w:eastAsia="Times New Roman" w:hAnsi="Times New Roman" w:cs="Times New Roman"/>
          <w:sz w:val="24"/>
          <w:szCs w:val="24"/>
        </w:rPr>
        <w:t>Мигранов</w:t>
      </w:r>
      <w:proofErr w:type="spellEnd"/>
      <w:r w:rsidRPr="00A50209">
        <w:rPr>
          <w:rFonts w:ascii="Times New Roman" w:eastAsia="Times New Roman" w:hAnsi="Times New Roman" w:cs="Times New Roman"/>
          <w:sz w:val="24"/>
          <w:szCs w:val="24"/>
        </w:rPr>
        <w:t xml:space="preserve"> // Упрочняющие технологии и покрытия. - 2019. - Т. 15. - № 8. - С. 365-368: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EA4A7B" w:rsidRPr="00A50209" w:rsidRDefault="00EA4A7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 синтез многослойных вакуумных ионно-плазменных покрытий системы </w:t>
      </w:r>
    </w:p>
    <w:p w:rsidR="00EA4A7B" w:rsidRPr="00A50209" w:rsidRDefault="00EA4A7B" w:rsidP="00A50209">
      <w:pPr>
        <w:spacing w:after="0" w:line="240" w:lineRule="auto"/>
        <w:jc w:val="both"/>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sz w:val="24"/>
          <w:szCs w:val="24"/>
        </w:rPr>
        <w:t>Ti-TiN</w:t>
      </w:r>
      <w:proofErr w:type="spellEnd"/>
      <w:r w:rsidRPr="00A50209">
        <w:rPr>
          <w:rFonts w:ascii="Times New Roman" w:eastAsia="Times New Roman" w:hAnsi="Times New Roman" w:cs="Times New Roman"/>
          <w:sz w:val="24"/>
          <w:szCs w:val="24"/>
        </w:rPr>
        <w:t xml:space="preserve"> с </w:t>
      </w:r>
      <w:proofErr w:type="spellStart"/>
      <w:r w:rsidRPr="00A50209">
        <w:rPr>
          <w:rFonts w:ascii="Times New Roman" w:eastAsia="Times New Roman" w:hAnsi="Times New Roman" w:cs="Times New Roman"/>
          <w:sz w:val="24"/>
          <w:szCs w:val="24"/>
        </w:rPr>
        <w:t>субмелкозернистой</w:t>
      </w:r>
      <w:proofErr w:type="spellEnd"/>
      <w:r w:rsidRPr="00A50209">
        <w:rPr>
          <w:rFonts w:ascii="Times New Roman" w:eastAsia="Times New Roman" w:hAnsi="Times New Roman" w:cs="Times New Roman"/>
          <w:sz w:val="24"/>
          <w:szCs w:val="24"/>
        </w:rPr>
        <w:t xml:space="preserve"> структурой, полученной в условиях модифицирования поверхности, реализуемый с использованием плазменного источника с накальным катодом. </w:t>
      </w:r>
      <w:r w:rsidRPr="00A50209">
        <w:rPr>
          <w:rFonts w:ascii="Times New Roman" w:eastAsia="Times New Roman" w:hAnsi="Times New Roman" w:cs="Times New Roman"/>
          <w:sz w:val="24"/>
          <w:szCs w:val="24"/>
        </w:rPr>
        <w:lastRenderedPageBreak/>
        <w:t xml:space="preserve">Показано влияние дополнительной ионной бомбардировки на подготовку поверхности перед осаждением и на процесс модифицирования. Предложен технологический процесс получения многослойных вакуумных ионно-плазменных покрытий. </w:t>
      </w:r>
    </w:p>
    <w:p w:rsidR="00C01622" w:rsidRPr="00A50209" w:rsidRDefault="00C01622"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ТРАНСПОРТНОЕ  МАШИНОСТРОЕНИЕ</w:t>
      </w:r>
    </w:p>
    <w:p w:rsidR="00C737FC" w:rsidRPr="00A50209" w:rsidRDefault="00C737FC" w:rsidP="00A50209">
      <w:pPr>
        <w:spacing w:after="0" w:line="240" w:lineRule="auto"/>
        <w:jc w:val="both"/>
        <w:rPr>
          <w:rFonts w:ascii="Times New Roman" w:eastAsia="Times New Roman" w:hAnsi="Times New Roman" w:cs="Times New Roman"/>
          <w:b/>
          <w:bCs/>
          <w:i/>
          <w:sz w:val="24"/>
          <w:szCs w:val="24"/>
        </w:rPr>
      </w:pPr>
    </w:p>
    <w:p w:rsidR="00C737FC" w:rsidRPr="00A50209" w:rsidRDefault="00C737FC"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Антипин, Д.Я.</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629.45</w:t>
      </w:r>
    </w:p>
    <w:p w:rsidR="00C737FC" w:rsidRPr="00A50209" w:rsidRDefault="00C737F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Прогнозирование усталостной долговечности несущей конструкции кузова пассажирского вагона с перфорированными подкрепляющими элементами</w:t>
      </w:r>
      <w:r w:rsidRPr="00A50209">
        <w:rPr>
          <w:rFonts w:ascii="Times New Roman" w:eastAsia="Times New Roman" w:hAnsi="Times New Roman" w:cs="Times New Roman"/>
          <w:sz w:val="24"/>
          <w:szCs w:val="24"/>
        </w:rPr>
        <w:t xml:space="preserve"> / Д. Я. Антипин, С. Н. Ашуркова // Вестник Брянского государственного технического университета. - 2019. - № 7. - С. 59-65: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15 назв.</w:t>
      </w:r>
    </w:p>
    <w:p w:rsidR="00C737FC" w:rsidRPr="00A50209" w:rsidRDefault="00C737F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Выполнена оценка усталостной долговечности несущих конструкций кузовов пассажирских вагонов с перфорированными подкрепляющими элементами математического моделирования с использованием двух методик: </w:t>
      </w:r>
      <w:proofErr w:type="spellStart"/>
      <w:r w:rsidRPr="00A50209">
        <w:rPr>
          <w:rFonts w:ascii="Times New Roman" w:eastAsia="Times New Roman" w:hAnsi="Times New Roman" w:cs="Times New Roman"/>
          <w:sz w:val="24"/>
          <w:szCs w:val="24"/>
        </w:rPr>
        <w:t>С.В.Серенсена-В.П.Когаева</w:t>
      </w:r>
      <w:proofErr w:type="spellEnd"/>
      <w:r w:rsidRPr="00A50209">
        <w:rPr>
          <w:rFonts w:ascii="Times New Roman" w:eastAsia="Times New Roman" w:hAnsi="Times New Roman" w:cs="Times New Roman"/>
          <w:sz w:val="24"/>
          <w:szCs w:val="24"/>
        </w:rPr>
        <w:t xml:space="preserve"> и В.В.Болотина. Проведена уточненная оценка динамического напряженного состояния наиболее нагруженных зон перфорированных подкрепляющих элементов кузова. </w:t>
      </w:r>
    </w:p>
    <w:p w:rsidR="00C01622" w:rsidRPr="00A50209" w:rsidRDefault="00C01622" w:rsidP="00A50209">
      <w:pPr>
        <w:pStyle w:val="2"/>
        <w:spacing w:before="0" w:beforeAutospacing="0" w:after="0" w:afterAutospacing="0"/>
        <w:jc w:val="both"/>
        <w:rPr>
          <w:rFonts w:eastAsia="Times New Roman"/>
          <w:sz w:val="24"/>
          <w:szCs w:val="24"/>
        </w:rPr>
      </w:pPr>
    </w:p>
    <w:p w:rsidR="00C01622" w:rsidRPr="00A50209" w:rsidRDefault="00C01622" w:rsidP="00A50209">
      <w:pPr>
        <w:pStyle w:val="2"/>
        <w:spacing w:before="0" w:beforeAutospacing="0" w:after="0" w:afterAutospacing="0"/>
        <w:jc w:val="both"/>
        <w:rPr>
          <w:rFonts w:eastAsia="Times New Roman"/>
          <w:b w:val="0"/>
          <w:sz w:val="24"/>
          <w:szCs w:val="24"/>
        </w:rPr>
      </w:pPr>
      <w:r w:rsidRPr="00A50209">
        <w:rPr>
          <w:rFonts w:eastAsia="Times New Roman"/>
          <w:b w:val="0"/>
          <w:sz w:val="24"/>
          <w:szCs w:val="24"/>
        </w:rPr>
        <w:t>УДК  621.8</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Инновационные технологии машиностроения, обеспечивающие повышение долговечности железнодорожных колес и рельсов</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сент. 2019 г. / А. Г. Суслов [и др.] // Наукоёмкие технологии в машиностроении. - 2019. - № 7. - С. 3-8: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Показано, что долговечность железнодорожных колес и рельсов в значительной мере зависит от износостойкости их рабочих поверхностей катания. Приведена инновационная технология электромеханической обработки рабочей поверхности катания железнодорожного колеса, позволяющая повысить его долговечность. Дана инновационная технология обработки рабочей поверхности катания железнодорожного рельса, позволяющая повысить его долговечность. </w:t>
      </w:r>
    </w:p>
    <w:p w:rsidR="00C01622" w:rsidRPr="00A50209" w:rsidRDefault="00C01622"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ЭНЕРГЕТИКА.  ЭНЕРГЕТИЧЕСКОЕ  МАШИНОСТРОЕНИЕ</w:t>
      </w:r>
    </w:p>
    <w:p w:rsidR="00933499" w:rsidRPr="00A50209" w:rsidRDefault="00933499" w:rsidP="00A50209">
      <w:pPr>
        <w:spacing w:after="0"/>
        <w:rPr>
          <w:rFonts w:ascii="Times New Roman" w:hAnsi="Times New Roman" w:cs="Times New Roman"/>
          <w:b/>
          <w:sz w:val="24"/>
          <w:szCs w:val="24"/>
        </w:rPr>
      </w:pPr>
    </w:p>
    <w:p w:rsidR="00933499"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Верификация на примере 19-стержневой сборки с применением CFD-расчетов</w:t>
      </w:r>
      <w:r w:rsidRPr="00A50209">
        <w:rPr>
          <w:rFonts w:ascii="Times New Roman" w:eastAsia="Times New Roman" w:hAnsi="Times New Roman" w:cs="Times New Roman"/>
          <w:sz w:val="24"/>
          <w:szCs w:val="24"/>
        </w:rPr>
        <w:t xml:space="preserve"> / О. Е. Степанов [и др.] // Теплоэнергетика. - 2019. - № 7. - С. 5-13: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13 назв.</w:t>
      </w:r>
    </w:p>
    <w:p w:rsidR="00933499"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настоящей работе рассмотрены </w:t>
      </w:r>
      <w:proofErr w:type="spellStart"/>
      <w:r w:rsidRPr="00A50209">
        <w:rPr>
          <w:rFonts w:ascii="Times New Roman" w:eastAsia="Times New Roman" w:hAnsi="Times New Roman" w:cs="Times New Roman"/>
          <w:sz w:val="24"/>
          <w:szCs w:val="24"/>
        </w:rPr>
        <w:t>теплогидравлические</w:t>
      </w:r>
      <w:proofErr w:type="spellEnd"/>
      <w:r w:rsidRPr="00A50209">
        <w:rPr>
          <w:rFonts w:ascii="Times New Roman" w:eastAsia="Times New Roman" w:hAnsi="Times New Roman" w:cs="Times New Roman"/>
          <w:sz w:val="24"/>
          <w:szCs w:val="24"/>
        </w:rPr>
        <w:t xml:space="preserve"> процессы при течении теплоносителя в 19-стерженевой сборке с параметрами, близкими к номинальным условиям ТВС ВВЭР-1000. Трехмерная модель </w:t>
      </w:r>
      <w:r w:rsidR="00EA3652" w:rsidRPr="00A50209">
        <w:rPr>
          <w:rFonts w:ascii="Times New Roman" w:eastAsia="Times New Roman" w:hAnsi="Times New Roman" w:cs="Times New Roman"/>
          <w:sz w:val="24"/>
          <w:szCs w:val="24"/>
        </w:rPr>
        <w:t>верифицирована</w:t>
      </w:r>
      <w:r w:rsidRPr="00A50209">
        <w:rPr>
          <w:rFonts w:ascii="Times New Roman" w:eastAsia="Times New Roman" w:hAnsi="Times New Roman" w:cs="Times New Roman"/>
          <w:sz w:val="24"/>
          <w:szCs w:val="24"/>
        </w:rPr>
        <w:t xml:space="preserve"> по эмпирическим формулам и экспериментальным данным. По результатам тестовых и верификационных расчетов определены параметры сетки и модели турбулентности, с применением которых и с помощью кода ANSYS CFX можно получить достоверные результаты при оценке гидравлических характеристик ТВС с дистанционными решетками, теплообменов однофазной области, а также распределение потока теплоносителя по поперечному сечению сборки. Выполнен CFD-расчет течения теплоносителя для 19-стержневой сборки, рассчитаны массовая скорость теплоносителя и температура в различных сечениях по длине и соответствующим ячейкам кода TIRSP. выполнена верификация кода TIRSP по экспериментальным данным и с учетом FD-моделирования 19-ержневой ТВС, разработан графический визуализатор результатов расчетного ячеечного кода. Приведенные данные могут быть использованы для верификации тепло-гидравлических кодов и при разработке конструкции ТВС реакторов типа ВВЭР. </w:t>
      </w:r>
    </w:p>
    <w:p w:rsidR="004C2CBC" w:rsidRPr="00A50209" w:rsidRDefault="004C2CBC" w:rsidP="00A50209">
      <w:pPr>
        <w:spacing w:after="0" w:line="240" w:lineRule="auto"/>
        <w:rPr>
          <w:rFonts w:ascii="Times New Roman" w:eastAsia="Times New Roman" w:hAnsi="Times New Roman" w:cs="Times New Roman"/>
          <w:b/>
          <w:bCs/>
          <w:i/>
          <w:sz w:val="24"/>
          <w:szCs w:val="24"/>
        </w:rPr>
      </w:pPr>
    </w:p>
    <w:p w:rsidR="00F62CDD" w:rsidRDefault="00F62CDD" w:rsidP="00A50209">
      <w:pPr>
        <w:spacing w:after="0" w:line="240" w:lineRule="auto"/>
        <w:rPr>
          <w:rFonts w:ascii="Times New Roman" w:eastAsia="Times New Roman" w:hAnsi="Times New Roman" w:cs="Times New Roman"/>
          <w:b/>
          <w:bCs/>
          <w:i/>
          <w:sz w:val="24"/>
          <w:szCs w:val="24"/>
        </w:rPr>
      </w:pPr>
    </w:p>
    <w:p w:rsidR="00F62CDD" w:rsidRDefault="00F62CDD" w:rsidP="00A50209">
      <w:pPr>
        <w:spacing w:after="0" w:line="240" w:lineRule="auto"/>
        <w:rPr>
          <w:rFonts w:ascii="Times New Roman" w:eastAsia="Times New Roman" w:hAnsi="Times New Roman" w:cs="Times New Roman"/>
          <w:b/>
          <w:bCs/>
          <w:i/>
          <w:sz w:val="24"/>
          <w:szCs w:val="24"/>
        </w:rPr>
      </w:pPr>
    </w:p>
    <w:p w:rsidR="004C2CBC" w:rsidRPr="00A50209" w:rsidRDefault="004C2CBC"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lastRenderedPageBreak/>
        <w:t>Высогорец</w:t>
      </w:r>
      <w:proofErr w:type="spellEnd"/>
      <w:r w:rsidRPr="00A50209">
        <w:rPr>
          <w:rFonts w:ascii="Times New Roman" w:eastAsia="Times New Roman" w:hAnsi="Times New Roman" w:cs="Times New Roman"/>
          <w:b/>
          <w:bCs/>
          <w:i/>
          <w:sz w:val="24"/>
          <w:szCs w:val="24"/>
        </w:rPr>
        <w:t>, С.П.</w:t>
      </w:r>
      <w:r w:rsidRPr="00A50209">
        <w:rPr>
          <w:rFonts w:ascii="Times New Roman" w:eastAsia="Times New Roman" w:hAnsi="Times New Roman" w:cs="Times New Roman"/>
          <w:sz w:val="24"/>
          <w:szCs w:val="24"/>
        </w:rPr>
        <w:br/>
        <w:t>УДК  621.331</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Метод определения кислотного числа трансформаторных масел с применением цифровых технологий</w:t>
      </w:r>
      <w:r w:rsidRPr="00A50209">
        <w:rPr>
          <w:rFonts w:ascii="Times New Roman" w:eastAsia="Times New Roman" w:hAnsi="Times New Roman" w:cs="Times New Roman"/>
          <w:sz w:val="24"/>
          <w:szCs w:val="24"/>
        </w:rPr>
        <w:t xml:space="preserve"> / С. П. </w:t>
      </w:r>
      <w:proofErr w:type="spellStart"/>
      <w:r w:rsidRPr="00A50209">
        <w:rPr>
          <w:rFonts w:ascii="Times New Roman" w:eastAsia="Times New Roman" w:hAnsi="Times New Roman" w:cs="Times New Roman"/>
          <w:sz w:val="24"/>
          <w:szCs w:val="24"/>
        </w:rPr>
        <w:t>Высогорец</w:t>
      </w:r>
      <w:proofErr w:type="spellEnd"/>
      <w:r w:rsidRPr="00A50209">
        <w:rPr>
          <w:rFonts w:ascii="Times New Roman" w:eastAsia="Times New Roman" w:hAnsi="Times New Roman" w:cs="Times New Roman"/>
          <w:sz w:val="24"/>
          <w:szCs w:val="24"/>
        </w:rPr>
        <w:t xml:space="preserve">, А. Н. </w:t>
      </w:r>
      <w:proofErr w:type="spellStart"/>
      <w:r w:rsidRPr="00A50209">
        <w:rPr>
          <w:rFonts w:ascii="Times New Roman" w:eastAsia="Times New Roman" w:hAnsi="Times New Roman" w:cs="Times New Roman"/>
          <w:sz w:val="24"/>
          <w:szCs w:val="24"/>
        </w:rPr>
        <w:t>Назарычев</w:t>
      </w:r>
      <w:proofErr w:type="spellEnd"/>
      <w:r w:rsidRPr="00A50209">
        <w:rPr>
          <w:rFonts w:ascii="Times New Roman" w:eastAsia="Times New Roman" w:hAnsi="Times New Roman" w:cs="Times New Roman"/>
          <w:sz w:val="24"/>
          <w:szCs w:val="24"/>
        </w:rPr>
        <w:t xml:space="preserve">, И. А. Горец // Справочник. Инженерный журнал. - 2019. - № 8. - С. 31-35.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13 назв.</w:t>
      </w:r>
    </w:p>
    <w:p w:rsidR="004C2CBC" w:rsidRPr="00A50209" w:rsidRDefault="004C2CBC"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 впервые разработанный полуколичественный экспресс-метод определения кислотного числа трансформаторного масла как способ решения проблемы повышения эффективности системы управления качеством ремонтных работ силовых трансформаторов через систему аналитического контроля жидкого диэлектрика. Обосновано применение аддитивной модели RGB для оценки изменения компонентного состава окраски реакционной смеси в ходе реализации нового экспресс-метода определения кислотного числа. Представлена новая самообучающаяся </w:t>
      </w:r>
      <w:r w:rsidR="00415A7A" w:rsidRPr="00A50209">
        <w:rPr>
          <w:rFonts w:ascii="Times New Roman" w:eastAsia="Times New Roman" w:hAnsi="Times New Roman" w:cs="Times New Roman"/>
          <w:sz w:val="24"/>
          <w:szCs w:val="24"/>
        </w:rPr>
        <w:t>предикативная</w:t>
      </w:r>
      <w:r w:rsidRPr="00A50209">
        <w:rPr>
          <w:rFonts w:ascii="Times New Roman" w:eastAsia="Times New Roman" w:hAnsi="Times New Roman" w:cs="Times New Roman"/>
          <w:sz w:val="24"/>
          <w:szCs w:val="24"/>
        </w:rPr>
        <w:t xml:space="preserve"> модель определения ожидаемого кислотного числа на основе измеренного </w:t>
      </w:r>
      <w:proofErr w:type="spellStart"/>
      <w:r w:rsidRPr="00A50209">
        <w:rPr>
          <w:rFonts w:ascii="Times New Roman" w:eastAsia="Times New Roman" w:hAnsi="Times New Roman" w:cs="Times New Roman"/>
          <w:sz w:val="24"/>
          <w:szCs w:val="24"/>
        </w:rPr>
        <w:t>экспресс-методом</w:t>
      </w:r>
      <w:proofErr w:type="spellEnd"/>
      <w:r w:rsidRPr="00A50209">
        <w:rPr>
          <w:rFonts w:ascii="Times New Roman" w:eastAsia="Times New Roman" w:hAnsi="Times New Roman" w:cs="Times New Roman"/>
          <w:sz w:val="24"/>
          <w:szCs w:val="24"/>
        </w:rPr>
        <w:t xml:space="preserve"> компонентного состава окраски реакционной смеси. </w:t>
      </w:r>
    </w:p>
    <w:p w:rsidR="007D6872" w:rsidRPr="00A50209" w:rsidRDefault="007D6872" w:rsidP="00A50209">
      <w:pPr>
        <w:spacing w:after="0" w:line="240" w:lineRule="auto"/>
        <w:rPr>
          <w:rFonts w:ascii="Times New Roman" w:eastAsia="Times New Roman" w:hAnsi="Times New Roman" w:cs="Times New Roman"/>
          <w:b/>
          <w:bCs/>
          <w:i/>
          <w:sz w:val="24"/>
          <w:szCs w:val="24"/>
        </w:rPr>
      </w:pPr>
    </w:p>
    <w:p w:rsidR="007D6872" w:rsidRPr="00A50209" w:rsidRDefault="007D6872" w:rsidP="00A50209">
      <w:pPr>
        <w:spacing w:after="0" w:line="240" w:lineRule="auto"/>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Орлов, С.Н.</w:t>
      </w:r>
    </w:p>
    <w:p w:rsidR="007D6872" w:rsidRPr="00A50209" w:rsidRDefault="007D687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Повышение эффективности очистки теплоносителя </w:t>
      </w:r>
      <w:r w:rsidRPr="00A50209">
        <w:rPr>
          <w:rFonts w:ascii="Times New Roman" w:eastAsia="Times New Roman" w:hAnsi="Times New Roman" w:cs="Times New Roman"/>
          <w:b/>
          <w:sz w:val="24"/>
          <w:szCs w:val="24"/>
          <w:lang w:val="en-US"/>
        </w:rPr>
        <w:t>I</w:t>
      </w:r>
      <w:r w:rsidRPr="00A50209">
        <w:rPr>
          <w:rFonts w:ascii="Times New Roman" w:eastAsia="Times New Roman" w:hAnsi="Times New Roman" w:cs="Times New Roman"/>
          <w:b/>
          <w:sz w:val="24"/>
          <w:szCs w:val="24"/>
        </w:rPr>
        <w:t xml:space="preserve"> контура транспортных ЯЭУ от α-излучающих радионуклидов</w:t>
      </w:r>
      <w:r w:rsidRPr="00A50209">
        <w:rPr>
          <w:rFonts w:ascii="Times New Roman" w:eastAsia="Times New Roman" w:hAnsi="Times New Roman" w:cs="Times New Roman"/>
          <w:sz w:val="24"/>
          <w:szCs w:val="24"/>
        </w:rPr>
        <w:t xml:space="preserve"> / С. Н. Орлов, А. А. </w:t>
      </w:r>
      <w:proofErr w:type="spellStart"/>
      <w:r w:rsidRPr="00A50209">
        <w:rPr>
          <w:rFonts w:ascii="Times New Roman" w:eastAsia="Times New Roman" w:hAnsi="Times New Roman" w:cs="Times New Roman"/>
          <w:sz w:val="24"/>
          <w:szCs w:val="24"/>
        </w:rPr>
        <w:t>Змитродан</w:t>
      </w:r>
      <w:proofErr w:type="spellEnd"/>
      <w:r w:rsidRPr="00A50209">
        <w:rPr>
          <w:rFonts w:ascii="Times New Roman" w:eastAsia="Times New Roman" w:hAnsi="Times New Roman" w:cs="Times New Roman"/>
          <w:sz w:val="24"/>
          <w:szCs w:val="24"/>
        </w:rPr>
        <w:t xml:space="preserve">, С. Г. Мысик // Теплоэнергетика. - 2019. - № 7. - С. 21-26: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14 назв.</w:t>
      </w:r>
    </w:p>
    <w:p w:rsidR="007D6872" w:rsidRPr="00A50209" w:rsidRDefault="007D687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работе изучены процессы переноса и очистки на штатных ионообменных фильтрах α-излучающих радионуклидов в I контуре ядерной энергетической установки (ЯЭУ) транспортного назначения. Рассмотрена взаимосвязь поведения трансурановых элементов и железосодержащих соединений продуктов в контуре. </w:t>
      </w:r>
    </w:p>
    <w:p w:rsidR="007D6872" w:rsidRPr="00A50209" w:rsidRDefault="007D6872" w:rsidP="00A50209">
      <w:pPr>
        <w:spacing w:after="0" w:line="240" w:lineRule="auto"/>
        <w:ind w:firstLine="708"/>
        <w:jc w:val="both"/>
        <w:rPr>
          <w:rFonts w:ascii="Times New Roman" w:eastAsia="Times New Roman" w:hAnsi="Times New Roman" w:cs="Times New Roman"/>
          <w:sz w:val="24"/>
          <w:szCs w:val="24"/>
        </w:rPr>
      </w:pPr>
    </w:p>
    <w:p w:rsidR="007D6872" w:rsidRPr="00A50209" w:rsidRDefault="007D687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Особенности вихревой структуры потока в окрестности бандажа с одним гребнем</w:t>
      </w:r>
      <w:r w:rsidRPr="00A50209">
        <w:rPr>
          <w:rFonts w:ascii="Times New Roman" w:eastAsia="Times New Roman" w:hAnsi="Times New Roman" w:cs="Times New Roman"/>
          <w:sz w:val="24"/>
          <w:szCs w:val="24"/>
        </w:rPr>
        <w:t xml:space="preserve"> / И. В. Афанасьев [и др.] // Теплоэнергетика. - 2019. - № 7. - С. 43-50: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9 назв.</w:t>
      </w:r>
    </w:p>
    <w:p w:rsidR="007D6872" w:rsidRPr="00A50209" w:rsidRDefault="007D687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Проведено тщательное расчетное исследование вихревой структуры потока в окрестности бандажной полки и довольно точно определен расход протечки через радиальный зазор и другие параметры ступени, использованы численные методы и программные комплексы. Такой подход позволяет дать более точную оценку протечки, чем полуэмпирические подходы, применяемые на практике. На примере рабочей лопатки последней ступени стационарной газовой турбины продемонстрирована возможность управления утечкой основного потока через радиальный зазор на основе результатов численного эксперимента. </w:t>
      </w:r>
    </w:p>
    <w:p w:rsidR="008878D5" w:rsidRPr="00A50209" w:rsidRDefault="008878D5" w:rsidP="00A50209">
      <w:pPr>
        <w:spacing w:after="0" w:line="240" w:lineRule="auto"/>
        <w:ind w:firstLine="708"/>
        <w:jc w:val="both"/>
        <w:rPr>
          <w:rFonts w:ascii="Times New Roman" w:eastAsia="Times New Roman" w:hAnsi="Times New Roman" w:cs="Times New Roman"/>
          <w:sz w:val="24"/>
          <w:szCs w:val="24"/>
        </w:rPr>
      </w:pPr>
    </w:p>
    <w:p w:rsidR="008878D5" w:rsidRPr="00A50209" w:rsidRDefault="008878D5"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Разработка методики оценки затрат при переходе на наилучшие доступные технологии энергетической отрасли </w:t>
      </w:r>
      <w:r w:rsidRPr="00A50209">
        <w:rPr>
          <w:rFonts w:ascii="Times New Roman" w:eastAsia="Times New Roman" w:hAnsi="Times New Roman" w:cs="Times New Roman"/>
          <w:sz w:val="24"/>
          <w:szCs w:val="24"/>
        </w:rPr>
        <w:t xml:space="preserve">/ О. Е. Кондратьева [и др.] // Теплоэнергетика. - 2019. - № 7. - С. 68-76: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15 назв.</w:t>
      </w:r>
    </w:p>
    <w:p w:rsidR="008878D5" w:rsidRPr="00A50209" w:rsidRDefault="008878D5"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работе представлены основные положения методики оценки капитальных и эксплуатационных затрат при переходе тепловых электростанций на НДТ, разработанной в рамках совместных исследований НИИ ЦЭПП и НИУ МЭИ. Подход, предложенный в рамках предлагаемой методики, позволяет значительно сократить объем анализируемой информации и обеспечить при этом высокую достоверность результатов расчетных оценок. Определен диапазон суммарных затрат на внедрение природоохранных мероприятий на действующих энергетических объектах, не соответствующих принципам НДТ, в масштабах всей теплоэнергетической отрасли. </w:t>
      </w:r>
    </w:p>
    <w:p w:rsidR="004C2CBC" w:rsidRPr="00A50209" w:rsidRDefault="004C2CBC" w:rsidP="00A50209">
      <w:pPr>
        <w:spacing w:after="0"/>
        <w:rPr>
          <w:rFonts w:ascii="Times New Roman" w:hAnsi="Times New Roman" w:cs="Times New Roman"/>
          <w:sz w:val="24"/>
          <w:szCs w:val="24"/>
        </w:rPr>
      </w:pPr>
    </w:p>
    <w:p w:rsidR="00933499" w:rsidRPr="00A50209" w:rsidRDefault="00933499" w:rsidP="00A50209">
      <w:pPr>
        <w:spacing w:after="0" w:line="240" w:lineRule="auto"/>
        <w:rPr>
          <w:rFonts w:ascii="Times New Roman" w:eastAsia="Times New Roman" w:hAnsi="Times New Roman" w:cs="Times New Roman"/>
          <w:b/>
          <w:bCs/>
          <w:i/>
          <w:sz w:val="24"/>
          <w:szCs w:val="24"/>
        </w:rPr>
      </w:pPr>
      <w:r w:rsidRPr="00A50209">
        <w:rPr>
          <w:rFonts w:ascii="Times New Roman" w:eastAsia="Times New Roman" w:hAnsi="Times New Roman" w:cs="Times New Roman"/>
          <w:b/>
          <w:bCs/>
          <w:i/>
          <w:sz w:val="24"/>
          <w:szCs w:val="24"/>
        </w:rPr>
        <w:t>Солонин, В.И.</w:t>
      </w:r>
    </w:p>
    <w:p w:rsidR="007D6872"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Продольное смещение не закрепленного в опорной решетке </w:t>
      </w:r>
      <w:proofErr w:type="spellStart"/>
      <w:r w:rsidRPr="00A50209">
        <w:rPr>
          <w:rFonts w:ascii="Times New Roman" w:eastAsia="Times New Roman" w:hAnsi="Times New Roman" w:cs="Times New Roman"/>
          <w:sz w:val="24"/>
          <w:szCs w:val="24"/>
        </w:rPr>
        <w:t>твэла</w:t>
      </w:r>
      <w:proofErr w:type="spellEnd"/>
      <w:r w:rsidRPr="00A50209">
        <w:rPr>
          <w:rFonts w:ascii="Times New Roman" w:eastAsia="Times New Roman" w:hAnsi="Times New Roman" w:cs="Times New Roman"/>
          <w:sz w:val="24"/>
          <w:szCs w:val="24"/>
        </w:rPr>
        <w:t xml:space="preserve"> в условиях гидромеханических вибраций тепловыделяющих сборок ВВЭР</w:t>
      </w:r>
      <w:r w:rsidR="007D6872" w:rsidRPr="00A50209">
        <w:rPr>
          <w:rFonts w:ascii="Times New Roman" w:eastAsia="Times New Roman" w:hAnsi="Times New Roman" w:cs="Times New Roman"/>
          <w:sz w:val="24"/>
          <w:szCs w:val="24"/>
        </w:rPr>
        <w:t xml:space="preserve">-440 </w:t>
      </w:r>
      <w:r w:rsidRPr="00A50209">
        <w:rPr>
          <w:rFonts w:ascii="Times New Roman" w:eastAsia="Times New Roman" w:hAnsi="Times New Roman" w:cs="Times New Roman"/>
          <w:sz w:val="24"/>
          <w:szCs w:val="24"/>
        </w:rPr>
        <w:t xml:space="preserve">/ В. И. Солонин, В. В. </w:t>
      </w:r>
      <w:proofErr w:type="spellStart"/>
      <w:r w:rsidRPr="00A50209">
        <w:rPr>
          <w:rFonts w:ascii="Times New Roman" w:eastAsia="Times New Roman" w:hAnsi="Times New Roman" w:cs="Times New Roman"/>
          <w:sz w:val="24"/>
          <w:szCs w:val="24"/>
        </w:rPr>
        <w:t>Переверзенцев</w:t>
      </w:r>
      <w:proofErr w:type="spellEnd"/>
      <w:r w:rsidR="007D6872"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Теплоэнергетика. - 2019. - № 7. - С. 14-20: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933499"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Проведены экспериментальные исследования влияния вибраций </w:t>
      </w:r>
      <w:proofErr w:type="spellStart"/>
      <w:r w:rsidRPr="00A50209">
        <w:rPr>
          <w:rFonts w:ascii="Times New Roman" w:eastAsia="Times New Roman" w:hAnsi="Times New Roman" w:cs="Times New Roman"/>
          <w:sz w:val="24"/>
          <w:szCs w:val="24"/>
        </w:rPr>
        <w:t>твэлов</w:t>
      </w:r>
      <w:proofErr w:type="spellEnd"/>
      <w:r w:rsidRPr="00A50209">
        <w:rPr>
          <w:rFonts w:ascii="Times New Roman" w:eastAsia="Times New Roman" w:hAnsi="Times New Roman" w:cs="Times New Roman"/>
          <w:sz w:val="24"/>
          <w:szCs w:val="24"/>
        </w:rPr>
        <w:t xml:space="preserve"> в турбулентном потоке теплоносителя на усилия </w:t>
      </w:r>
      <w:proofErr w:type="spellStart"/>
      <w:r w:rsidRPr="00A50209">
        <w:rPr>
          <w:rFonts w:ascii="Times New Roman" w:eastAsia="Times New Roman" w:hAnsi="Times New Roman" w:cs="Times New Roman"/>
          <w:sz w:val="24"/>
          <w:szCs w:val="24"/>
        </w:rPr>
        <w:t>страгивания</w:t>
      </w:r>
      <w:proofErr w:type="spellEnd"/>
      <w:r w:rsidRPr="00A50209">
        <w:rPr>
          <w:rFonts w:ascii="Times New Roman" w:eastAsia="Times New Roman" w:hAnsi="Times New Roman" w:cs="Times New Roman"/>
          <w:sz w:val="24"/>
          <w:szCs w:val="24"/>
        </w:rPr>
        <w:t xml:space="preserve"> и продольного смешения </w:t>
      </w:r>
      <w:proofErr w:type="spellStart"/>
      <w:r w:rsidRPr="00A50209">
        <w:rPr>
          <w:rFonts w:ascii="Times New Roman" w:eastAsia="Times New Roman" w:hAnsi="Times New Roman" w:cs="Times New Roman"/>
          <w:sz w:val="24"/>
          <w:szCs w:val="24"/>
        </w:rPr>
        <w:t>твэла</w:t>
      </w:r>
      <w:proofErr w:type="spellEnd"/>
      <w:r w:rsidRPr="00A50209">
        <w:rPr>
          <w:rFonts w:ascii="Times New Roman" w:eastAsia="Times New Roman" w:hAnsi="Times New Roman" w:cs="Times New Roman"/>
          <w:sz w:val="24"/>
          <w:szCs w:val="24"/>
        </w:rPr>
        <w:t xml:space="preserve"> в системе </w:t>
      </w:r>
      <w:proofErr w:type="spellStart"/>
      <w:r w:rsidRPr="00A50209">
        <w:rPr>
          <w:rFonts w:ascii="Times New Roman" w:eastAsia="Times New Roman" w:hAnsi="Times New Roman" w:cs="Times New Roman"/>
          <w:sz w:val="24"/>
          <w:szCs w:val="24"/>
        </w:rPr>
        <w:t>дистанционирующих</w:t>
      </w:r>
      <w:proofErr w:type="spellEnd"/>
      <w:r w:rsidRPr="00A50209">
        <w:rPr>
          <w:rFonts w:ascii="Times New Roman" w:eastAsia="Times New Roman" w:hAnsi="Times New Roman" w:cs="Times New Roman"/>
          <w:sz w:val="24"/>
          <w:szCs w:val="24"/>
        </w:rPr>
        <w:t xml:space="preserve"> решеток (ДР) тепловыделяющих сборок (ТВС) ВВЭР-440 при отсутствии его крепления в нижней опорной решетке (ДР). Результаты выполненных расчетных оценок </w:t>
      </w:r>
      <w:r w:rsidRPr="00A50209">
        <w:rPr>
          <w:rFonts w:ascii="Times New Roman" w:eastAsia="Times New Roman" w:hAnsi="Times New Roman" w:cs="Times New Roman"/>
          <w:sz w:val="24"/>
          <w:szCs w:val="24"/>
        </w:rPr>
        <w:lastRenderedPageBreak/>
        <w:t xml:space="preserve">показывают, что алгебраическая сумма сил Архимеда, тяжести, от потерь давления на пучке </w:t>
      </w:r>
      <w:proofErr w:type="spellStart"/>
      <w:r w:rsidRPr="00A50209">
        <w:rPr>
          <w:rFonts w:ascii="Times New Roman" w:eastAsia="Times New Roman" w:hAnsi="Times New Roman" w:cs="Times New Roman"/>
          <w:sz w:val="24"/>
          <w:szCs w:val="24"/>
        </w:rPr>
        <w:t>твэлов</w:t>
      </w:r>
      <w:proofErr w:type="spellEnd"/>
      <w:r w:rsidRPr="00A50209">
        <w:rPr>
          <w:rFonts w:ascii="Times New Roman" w:eastAsia="Times New Roman" w:hAnsi="Times New Roman" w:cs="Times New Roman"/>
          <w:sz w:val="24"/>
          <w:szCs w:val="24"/>
        </w:rPr>
        <w:t xml:space="preserve">, а также инерционных сил при значениях скоростей воды до 4.81 м/с не превышает 6% минимального усилия продольного смещения </w:t>
      </w:r>
      <w:proofErr w:type="spellStart"/>
      <w:r w:rsidRPr="00A50209">
        <w:rPr>
          <w:rFonts w:ascii="Times New Roman" w:eastAsia="Times New Roman" w:hAnsi="Times New Roman" w:cs="Times New Roman"/>
          <w:sz w:val="24"/>
          <w:szCs w:val="24"/>
        </w:rPr>
        <w:t>твэлов</w:t>
      </w:r>
      <w:proofErr w:type="spellEnd"/>
      <w:r w:rsidRPr="00A50209">
        <w:rPr>
          <w:rFonts w:ascii="Times New Roman" w:eastAsia="Times New Roman" w:hAnsi="Times New Roman" w:cs="Times New Roman"/>
          <w:sz w:val="24"/>
          <w:szCs w:val="24"/>
        </w:rPr>
        <w:t xml:space="preserve">. Это свидетельствует о надежной фиксации системой сотовых ДР, не закрепленных в нижней опорной решетке </w:t>
      </w:r>
      <w:proofErr w:type="spellStart"/>
      <w:r w:rsidRPr="00A50209">
        <w:rPr>
          <w:rFonts w:ascii="Times New Roman" w:eastAsia="Times New Roman" w:hAnsi="Times New Roman" w:cs="Times New Roman"/>
          <w:sz w:val="24"/>
          <w:szCs w:val="24"/>
        </w:rPr>
        <w:t>твэлов</w:t>
      </w:r>
      <w:proofErr w:type="spellEnd"/>
      <w:r w:rsidRPr="00A50209">
        <w:rPr>
          <w:rFonts w:ascii="Times New Roman" w:eastAsia="Times New Roman" w:hAnsi="Times New Roman" w:cs="Times New Roman"/>
          <w:sz w:val="24"/>
          <w:szCs w:val="24"/>
        </w:rPr>
        <w:t xml:space="preserve"> ТВС ВВЭР-440. </w:t>
      </w:r>
    </w:p>
    <w:p w:rsidR="008878D5" w:rsidRPr="00A50209" w:rsidRDefault="008878D5" w:rsidP="00A50209">
      <w:pPr>
        <w:spacing w:after="0" w:line="240" w:lineRule="auto"/>
        <w:rPr>
          <w:rFonts w:ascii="Times New Roman" w:eastAsia="Times New Roman" w:hAnsi="Times New Roman" w:cs="Times New Roman"/>
          <w:b/>
          <w:bCs/>
          <w:i/>
          <w:sz w:val="24"/>
          <w:szCs w:val="24"/>
        </w:rPr>
      </w:pPr>
    </w:p>
    <w:p w:rsidR="008878D5" w:rsidRPr="00A50209" w:rsidRDefault="008878D5" w:rsidP="00A50209">
      <w:pPr>
        <w:spacing w:after="0" w:line="240" w:lineRule="auto"/>
        <w:rPr>
          <w:rFonts w:ascii="Times New Roman" w:eastAsia="Times New Roman" w:hAnsi="Times New Roman" w:cs="Times New Roman"/>
          <w:b/>
          <w:bCs/>
          <w:i/>
          <w:sz w:val="24"/>
          <w:szCs w:val="24"/>
        </w:rPr>
      </w:pPr>
      <w:proofErr w:type="spellStart"/>
      <w:r w:rsidRPr="00A50209">
        <w:rPr>
          <w:rFonts w:ascii="Times New Roman" w:eastAsia="Times New Roman" w:hAnsi="Times New Roman" w:cs="Times New Roman"/>
          <w:b/>
          <w:bCs/>
          <w:i/>
          <w:sz w:val="24"/>
          <w:szCs w:val="24"/>
        </w:rPr>
        <w:t>Щинников</w:t>
      </w:r>
      <w:proofErr w:type="spellEnd"/>
      <w:r w:rsidRPr="00A50209">
        <w:rPr>
          <w:rFonts w:ascii="Times New Roman" w:eastAsia="Times New Roman" w:hAnsi="Times New Roman" w:cs="Times New Roman"/>
          <w:b/>
          <w:bCs/>
          <w:i/>
          <w:sz w:val="24"/>
          <w:szCs w:val="24"/>
        </w:rPr>
        <w:t>, П.А.</w:t>
      </w:r>
    </w:p>
    <w:p w:rsidR="008878D5" w:rsidRPr="00A50209" w:rsidRDefault="008878D5"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Приближенная модель </w:t>
      </w:r>
      <w:proofErr w:type="spellStart"/>
      <w:r w:rsidRPr="00A50209">
        <w:rPr>
          <w:rFonts w:ascii="Times New Roman" w:eastAsia="Times New Roman" w:hAnsi="Times New Roman" w:cs="Times New Roman"/>
          <w:b/>
          <w:sz w:val="24"/>
          <w:szCs w:val="24"/>
        </w:rPr>
        <w:t>термоподготовки</w:t>
      </w:r>
      <w:proofErr w:type="spellEnd"/>
      <w:r w:rsidRPr="00A50209">
        <w:rPr>
          <w:rFonts w:ascii="Times New Roman" w:eastAsia="Times New Roman" w:hAnsi="Times New Roman" w:cs="Times New Roman"/>
          <w:b/>
          <w:sz w:val="24"/>
          <w:szCs w:val="24"/>
        </w:rPr>
        <w:t xml:space="preserve"> и воспламенения угля в циклонах малых размеров</w:t>
      </w:r>
      <w:r w:rsidRPr="00A50209">
        <w:rPr>
          <w:rFonts w:ascii="Times New Roman" w:eastAsia="Times New Roman" w:hAnsi="Times New Roman" w:cs="Times New Roman"/>
          <w:sz w:val="24"/>
          <w:szCs w:val="24"/>
        </w:rPr>
        <w:t xml:space="preserve"> / П. А. </w:t>
      </w:r>
      <w:proofErr w:type="spellStart"/>
      <w:r w:rsidRPr="00A50209">
        <w:rPr>
          <w:rFonts w:ascii="Times New Roman" w:eastAsia="Times New Roman" w:hAnsi="Times New Roman" w:cs="Times New Roman"/>
          <w:sz w:val="24"/>
          <w:szCs w:val="24"/>
        </w:rPr>
        <w:t>Щинников</w:t>
      </w:r>
      <w:proofErr w:type="spellEnd"/>
      <w:r w:rsidRPr="00A50209">
        <w:rPr>
          <w:rFonts w:ascii="Times New Roman" w:eastAsia="Times New Roman" w:hAnsi="Times New Roman" w:cs="Times New Roman"/>
          <w:sz w:val="24"/>
          <w:szCs w:val="24"/>
        </w:rPr>
        <w:t xml:space="preserve">, А. А. </w:t>
      </w:r>
      <w:proofErr w:type="spellStart"/>
      <w:r w:rsidRPr="00A50209">
        <w:rPr>
          <w:rFonts w:ascii="Times New Roman" w:eastAsia="Times New Roman" w:hAnsi="Times New Roman" w:cs="Times New Roman"/>
          <w:sz w:val="24"/>
          <w:szCs w:val="24"/>
        </w:rPr>
        <w:t>Францева</w:t>
      </w:r>
      <w:proofErr w:type="spellEnd"/>
      <w:r w:rsidRPr="00A50209">
        <w:rPr>
          <w:rFonts w:ascii="Times New Roman" w:eastAsia="Times New Roman" w:hAnsi="Times New Roman" w:cs="Times New Roman"/>
          <w:sz w:val="24"/>
          <w:szCs w:val="24"/>
        </w:rPr>
        <w:t xml:space="preserve">, А. И. </w:t>
      </w:r>
      <w:proofErr w:type="spellStart"/>
      <w:r w:rsidRPr="00A50209">
        <w:rPr>
          <w:rFonts w:ascii="Times New Roman" w:eastAsia="Times New Roman" w:hAnsi="Times New Roman" w:cs="Times New Roman"/>
          <w:sz w:val="24"/>
          <w:szCs w:val="24"/>
        </w:rPr>
        <w:t>Дворцевой</w:t>
      </w:r>
      <w:proofErr w:type="spellEnd"/>
      <w:r w:rsidRPr="00A50209">
        <w:rPr>
          <w:rFonts w:ascii="Times New Roman" w:eastAsia="Times New Roman" w:hAnsi="Times New Roman" w:cs="Times New Roman"/>
          <w:sz w:val="24"/>
          <w:szCs w:val="24"/>
        </w:rPr>
        <w:t xml:space="preserve"> // Теплоэнергетика. - 2019. - № 7. - С. 59-67: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19 назв.</w:t>
      </w:r>
    </w:p>
    <w:p w:rsidR="008878D5" w:rsidRPr="00A50209" w:rsidRDefault="008878D5"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Приведена приближенная физическая модель процесса предварительной </w:t>
      </w:r>
      <w:proofErr w:type="spellStart"/>
      <w:r w:rsidRPr="00A50209">
        <w:rPr>
          <w:rFonts w:ascii="Times New Roman" w:eastAsia="Times New Roman" w:hAnsi="Times New Roman" w:cs="Times New Roman"/>
          <w:sz w:val="24"/>
          <w:szCs w:val="24"/>
        </w:rPr>
        <w:t>термоподготовки</w:t>
      </w:r>
      <w:proofErr w:type="spellEnd"/>
      <w:r w:rsidRPr="00A50209">
        <w:rPr>
          <w:rFonts w:ascii="Times New Roman" w:eastAsia="Times New Roman" w:hAnsi="Times New Roman" w:cs="Times New Roman"/>
          <w:sz w:val="24"/>
          <w:szCs w:val="24"/>
        </w:rPr>
        <w:t xml:space="preserve"> угля при внешнем подводе тепла в аппаратах циклонного типа и рассмотрены ее главные принципы. Модель позволяет определить время выхода влаги из топлива (испарения), температуру </w:t>
      </w:r>
      <w:proofErr w:type="spellStart"/>
      <w:r w:rsidRPr="00A50209">
        <w:rPr>
          <w:rFonts w:ascii="Times New Roman" w:eastAsia="Times New Roman" w:hAnsi="Times New Roman" w:cs="Times New Roman"/>
          <w:sz w:val="24"/>
          <w:szCs w:val="24"/>
        </w:rPr>
        <w:t>газовзвеси</w:t>
      </w:r>
      <w:proofErr w:type="spellEnd"/>
      <w:r w:rsidRPr="00A50209">
        <w:rPr>
          <w:rFonts w:ascii="Times New Roman" w:eastAsia="Times New Roman" w:hAnsi="Times New Roman" w:cs="Times New Roman"/>
          <w:sz w:val="24"/>
          <w:szCs w:val="24"/>
        </w:rPr>
        <w:t xml:space="preserve"> и горения топлива, состав и объем продуктов сгорания. Определены основные конструктивные характеристики циклонного </w:t>
      </w:r>
      <w:proofErr w:type="spellStart"/>
      <w:r w:rsidRPr="00A50209">
        <w:rPr>
          <w:rFonts w:ascii="Times New Roman" w:eastAsia="Times New Roman" w:hAnsi="Times New Roman" w:cs="Times New Roman"/>
          <w:sz w:val="24"/>
          <w:szCs w:val="24"/>
        </w:rPr>
        <w:t>предтопка</w:t>
      </w:r>
      <w:proofErr w:type="spellEnd"/>
      <w:r w:rsidRPr="00A50209">
        <w:rPr>
          <w:rFonts w:ascii="Times New Roman" w:eastAsia="Times New Roman" w:hAnsi="Times New Roman" w:cs="Times New Roman"/>
          <w:sz w:val="24"/>
          <w:szCs w:val="24"/>
        </w:rPr>
        <w:t xml:space="preserve"> малого размера, выполняющего роль горелки котла для паротурбинных энергоблоков. </w:t>
      </w:r>
    </w:p>
    <w:p w:rsidR="007D6872" w:rsidRPr="00A50209" w:rsidRDefault="007D6872" w:rsidP="00A50209">
      <w:pPr>
        <w:spacing w:after="0" w:line="240" w:lineRule="auto"/>
        <w:rPr>
          <w:rFonts w:ascii="Times New Roman" w:eastAsia="Times New Roman" w:hAnsi="Times New Roman" w:cs="Times New Roman"/>
          <w:b/>
          <w:bCs/>
          <w:sz w:val="24"/>
          <w:szCs w:val="24"/>
        </w:rPr>
      </w:pPr>
    </w:p>
    <w:p w:rsidR="007D6872"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Экспериментальное и расчетное исследование </w:t>
      </w:r>
      <w:proofErr w:type="spellStart"/>
      <w:r w:rsidRPr="00A50209">
        <w:rPr>
          <w:rFonts w:ascii="Times New Roman" w:eastAsia="Times New Roman" w:hAnsi="Times New Roman" w:cs="Times New Roman"/>
          <w:b/>
          <w:bCs/>
          <w:sz w:val="24"/>
          <w:szCs w:val="24"/>
        </w:rPr>
        <w:t>теплогидравлических</w:t>
      </w:r>
      <w:proofErr w:type="spellEnd"/>
      <w:r w:rsidRPr="00A50209">
        <w:rPr>
          <w:rFonts w:ascii="Times New Roman" w:eastAsia="Times New Roman" w:hAnsi="Times New Roman" w:cs="Times New Roman"/>
          <w:b/>
          <w:bCs/>
          <w:sz w:val="24"/>
          <w:szCs w:val="24"/>
        </w:rPr>
        <w:t xml:space="preserve"> характеристик контура естественной циркуляции</w:t>
      </w:r>
      <w:r w:rsidRPr="00A50209">
        <w:rPr>
          <w:rFonts w:ascii="Times New Roman" w:eastAsia="Times New Roman" w:hAnsi="Times New Roman" w:cs="Times New Roman"/>
          <w:sz w:val="24"/>
          <w:szCs w:val="24"/>
        </w:rPr>
        <w:t xml:space="preserve"> / В. В. </w:t>
      </w:r>
      <w:proofErr w:type="spellStart"/>
      <w:r w:rsidRPr="00A50209">
        <w:rPr>
          <w:rFonts w:ascii="Times New Roman" w:eastAsia="Times New Roman" w:hAnsi="Times New Roman" w:cs="Times New Roman"/>
          <w:sz w:val="24"/>
          <w:szCs w:val="24"/>
        </w:rPr>
        <w:t>Ягов</w:t>
      </w:r>
      <w:proofErr w:type="spellEnd"/>
      <w:r w:rsidRPr="00A50209">
        <w:rPr>
          <w:rFonts w:ascii="Times New Roman" w:eastAsia="Times New Roman" w:hAnsi="Times New Roman" w:cs="Times New Roman"/>
          <w:sz w:val="24"/>
          <w:szCs w:val="24"/>
        </w:rPr>
        <w:t xml:space="preserve"> [и др.]</w:t>
      </w:r>
      <w:r w:rsidR="007D6872"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Теплоэнергетика. - 2019. - № 7. - С. 27-42: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22 назв.</w:t>
      </w:r>
    </w:p>
    <w:p w:rsidR="00933499"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статье представлены результаты экспериментального исследования гидродинамики и теплообмена в двухфазном контуре естественной циркуляции (КЕЦ) при атмосферном давлении. Эксперименты проведены на жидкостях с существенно различными свойствами. Разработана методика КЕЦ низкого давления, в которой локальные параметры двухфазного потока (истинное объемное </w:t>
      </w:r>
      <w:proofErr w:type="spellStart"/>
      <w:r w:rsidRPr="00A50209">
        <w:rPr>
          <w:rFonts w:ascii="Times New Roman" w:eastAsia="Times New Roman" w:hAnsi="Times New Roman" w:cs="Times New Roman"/>
          <w:sz w:val="24"/>
          <w:szCs w:val="24"/>
        </w:rPr>
        <w:t>паросодержание</w:t>
      </w:r>
      <w:proofErr w:type="spellEnd"/>
      <w:r w:rsidRPr="00A50209">
        <w:rPr>
          <w:rFonts w:ascii="Times New Roman" w:eastAsia="Times New Roman" w:hAnsi="Times New Roman" w:cs="Times New Roman"/>
          <w:sz w:val="24"/>
          <w:szCs w:val="24"/>
        </w:rPr>
        <w:t xml:space="preserve">, скорости фаз, давление) рассчитываются по модификации гомогенной модели (с учетом фактора распределения и скольжения фаз) и модели дисперсно-кольцевого потока с учетом износа и осаждения капель. Сопоставление результатов расчета КЕЦ с экспериментальными данными для трех различных жидкостей показало их хорошее согласие. </w:t>
      </w:r>
    </w:p>
    <w:p w:rsidR="007D6872" w:rsidRPr="00A50209" w:rsidRDefault="007D6872" w:rsidP="00A50209">
      <w:pPr>
        <w:spacing w:after="0" w:line="240" w:lineRule="auto"/>
        <w:rPr>
          <w:rFonts w:ascii="Times New Roman" w:eastAsia="Times New Roman" w:hAnsi="Times New Roman" w:cs="Times New Roman"/>
          <w:sz w:val="24"/>
          <w:szCs w:val="24"/>
        </w:rPr>
      </w:pPr>
    </w:p>
    <w:p w:rsidR="007D6872"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Экспериментальные исследования эмиссии NO при последовательном сжигании топлива с кинетической второй зоной горения</w:t>
      </w:r>
      <w:r w:rsidR="007D6872"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Л. А. </w:t>
      </w:r>
      <w:proofErr w:type="spellStart"/>
      <w:r w:rsidRPr="00A50209">
        <w:rPr>
          <w:rFonts w:ascii="Times New Roman" w:eastAsia="Times New Roman" w:hAnsi="Times New Roman" w:cs="Times New Roman"/>
          <w:sz w:val="24"/>
          <w:szCs w:val="24"/>
        </w:rPr>
        <w:t>Булысова</w:t>
      </w:r>
      <w:proofErr w:type="spellEnd"/>
      <w:r w:rsidRPr="00A50209">
        <w:rPr>
          <w:rFonts w:ascii="Times New Roman" w:eastAsia="Times New Roman" w:hAnsi="Times New Roman" w:cs="Times New Roman"/>
          <w:sz w:val="24"/>
          <w:szCs w:val="24"/>
        </w:rPr>
        <w:t xml:space="preserve"> [и др.]</w:t>
      </w:r>
      <w:r w:rsidR="007D6872"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Теплоэнергетика. - 2019. - № 7. - С. 51-58: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933499" w:rsidRPr="00A50209" w:rsidRDefault="0093349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В статье приводятся результаты экспериментальных исследований сжигания газообразного топлива в камере сгорания (КС) состоящей из двух последовательно расположенных зон сгорания, каждая из которых имеет свое горелочное устройство. Первое горелочное устройство (ГУ1) является традиционным для </w:t>
      </w:r>
      <w:proofErr w:type="spellStart"/>
      <w:r w:rsidRPr="00A50209">
        <w:rPr>
          <w:rFonts w:ascii="Times New Roman" w:eastAsia="Times New Roman" w:hAnsi="Times New Roman" w:cs="Times New Roman"/>
          <w:sz w:val="24"/>
          <w:szCs w:val="24"/>
        </w:rPr>
        <w:t>малоэмиссионных</w:t>
      </w:r>
      <w:proofErr w:type="spellEnd"/>
      <w:r w:rsidRPr="00A50209">
        <w:rPr>
          <w:rFonts w:ascii="Times New Roman" w:eastAsia="Times New Roman" w:hAnsi="Times New Roman" w:cs="Times New Roman"/>
          <w:sz w:val="24"/>
          <w:szCs w:val="24"/>
        </w:rPr>
        <w:t xml:space="preserve"> камер сгорания. Приведены результаты оптимизации распределения ТВС между двумя последовательными зонами горения. Найдена оптимальная длина второй зоны, обеспечивающая минимальные выбросы NO и СО при температуре газов на выходе из КС. </w:t>
      </w:r>
    </w:p>
    <w:p w:rsidR="000F425A" w:rsidRPr="00A50209" w:rsidRDefault="000F425A" w:rsidP="00A50209">
      <w:pPr>
        <w:spacing w:after="0"/>
        <w:rPr>
          <w:rFonts w:ascii="Times New Roman" w:hAnsi="Times New Roman" w:cs="Times New Roman"/>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t>ЭКОНОМИКА  И  ОРГАНИЗАЦИЯ  ПРОИЗВОДСТВА</w:t>
      </w:r>
    </w:p>
    <w:p w:rsidR="00C01622" w:rsidRPr="00A50209" w:rsidRDefault="00C01622" w:rsidP="00A50209">
      <w:pPr>
        <w:spacing w:after="0" w:line="240" w:lineRule="auto"/>
        <w:rPr>
          <w:rFonts w:ascii="Times New Roman" w:eastAsia="Times New Roman" w:hAnsi="Times New Roman" w:cs="Times New Roman"/>
          <w:b/>
          <w:bCs/>
          <w:i/>
          <w:sz w:val="24"/>
          <w:szCs w:val="24"/>
        </w:rPr>
      </w:pPr>
    </w:p>
    <w:p w:rsidR="00C01622" w:rsidRPr="00A50209" w:rsidRDefault="00C01622" w:rsidP="00A50209">
      <w:pPr>
        <w:spacing w:after="0" w:line="240" w:lineRule="auto"/>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bCs/>
          <w:i/>
          <w:sz w:val="24"/>
          <w:szCs w:val="24"/>
        </w:rPr>
        <w:t>Базров</w:t>
      </w:r>
      <w:proofErr w:type="spellEnd"/>
      <w:r w:rsidRPr="00A50209">
        <w:rPr>
          <w:rFonts w:ascii="Times New Roman" w:eastAsia="Times New Roman" w:hAnsi="Times New Roman" w:cs="Times New Roman"/>
          <w:b/>
          <w:bCs/>
          <w:i/>
          <w:sz w:val="24"/>
          <w:szCs w:val="24"/>
        </w:rPr>
        <w:t>, Б.М.</w:t>
      </w:r>
      <w:r w:rsidRPr="00A50209">
        <w:rPr>
          <w:rFonts w:ascii="Times New Roman" w:eastAsia="Times New Roman" w:hAnsi="Times New Roman" w:cs="Times New Roman"/>
          <w:sz w:val="24"/>
          <w:szCs w:val="24"/>
        </w:rPr>
        <w:br/>
        <w:t>УДК  621.9</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Фундаментальные основы технологической подготовки производств</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сент. 2019 г. / Б. М. </w:t>
      </w:r>
      <w:proofErr w:type="spellStart"/>
      <w:r w:rsidRPr="00A50209">
        <w:rPr>
          <w:rFonts w:ascii="Times New Roman" w:eastAsia="Times New Roman" w:hAnsi="Times New Roman" w:cs="Times New Roman"/>
          <w:sz w:val="24"/>
          <w:szCs w:val="24"/>
        </w:rPr>
        <w:t>Базров</w:t>
      </w:r>
      <w:proofErr w:type="spellEnd"/>
      <w:r w:rsidRPr="00A50209">
        <w:rPr>
          <w:rFonts w:ascii="Times New Roman" w:eastAsia="Times New Roman" w:hAnsi="Times New Roman" w:cs="Times New Roman"/>
          <w:sz w:val="24"/>
          <w:szCs w:val="24"/>
        </w:rPr>
        <w:t xml:space="preserve"> // Наукоёмкие технологии в машиностроении. - 2019. - № 7. - С. 24-29: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C01622" w:rsidRPr="00A50209" w:rsidRDefault="00C01622" w:rsidP="00A50209">
      <w:pPr>
        <w:spacing w:after="0" w:line="240" w:lineRule="auto"/>
        <w:ind w:firstLine="708"/>
        <w:jc w:val="both"/>
        <w:rPr>
          <w:rFonts w:ascii="Times New Roman" w:eastAsia="Times New Roman" w:hAnsi="Times New Roman" w:cs="Times New Roman"/>
          <w:b/>
          <w:bCs/>
          <w:sz w:val="24"/>
          <w:szCs w:val="24"/>
        </w:rPr>
      </w:pPr>
      <w:r w:rsidRPr="00A50209">
        <w:rPr>
          <w:rFonts w:ascii="Times New Roman" w:eastAsia="Times New Roman" w:hAnsi="Times New Roman" w:cs="Times New Roman"/>
          <w:sz w:val="24"/>
          <w:szCs w:val="24"/>
        </w:rPr>
        <w:t xml:space="preserve">Изложен анализ основ, на которых базируется система технологической подготовки производства, включая метод описания конструкции изделия, основы базирования, размерного анализа, оценки технологичности конструкции изделия, метод описания механизма образования погрешностей изготовления изделия, виды технологий, раскрыты их недостатки. </w:t>
      </w:r>
    </w:p>
    <w:p w:rsidR="00196553" w:rsidRPr="00A50209" w:rsidRDefault="00196553"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lastRenderedPageBreak/>
        <w:t>Касьянов, С.В.</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621.735: 629.113:658.012</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Жизненный цикл деталей машины как непрерывный поток технологий</w:t>
      </w:r>
      <w:r w:rsidRPr="00A50209">
        <w:rPr>
          <w:rFonts w:ascii="Times New Roman" w:eastAsia="Times New Roman" w:hAnsi="Times New Roman" w:cs="Times New Roman"/>
          <w:sz w:val="24"/>
          <w:szCs w:val="24"/>
        </w:rPr>
        <w:t xml:space="preserve"> / С. В. Касьянов, Т. В. Карлова // Вестник Брянского государственного технического университета. - 2019. - № 7. - С. 18-22: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196553" w:rsidRPr="00A50209" w:rsidRDefault="0019655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Для выполнения международных требований по управлению жизненным циклом разных видов продукции проанализирована пригодность отечественной технологической документации на примере детали автомобиля. Выделены этапы ее жизненного цикла, структурирован непрерывный поток технологий. Предложено универсальное определение понятий "технология" Показана возможность моделирования различных технологий по единой схеме. </w:t>
      </w:r>
    </w:p>
    <w:p w:rsidR="000F425A" w:rsidRPr="00A50209" w:rsidRDefault="000F425A" w:rsidP="00A50209">
      <w:pPr>
        <w:spacing w:after="0"/>
        <w:rPr>
          <w:rFonts w:ascii="Times New Roman" w:hAnsi="Times New Roman" w:cs="Times New Roman"/>
          <w:sz w:val="24"/>
          <w:szCs w:val="24"/>
        </w:rPr>
      </w:pPr>
    </w:p>
    <w:p w:rsidR="000F425A" w:rsidRPr="00A50209" w:rsidRDefault="000F425A"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Колчин, А.Ф.</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004.42.621.659</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proofErr w:type="spellStart"/>
      <w:r w:rsidRPr="00A50209">
        <w:rPr>
          <w:rFonts w:ascii="Times New Roman" w:eastAsia="Times New Roman" w:hAnsi="Times New Roman" w:cs="Times New Roman"/>
          <w:b/>
          <w:sz w:val="24"/>
          <w:szCs w:val="24"/>
        </w:rPr>
        <w:t>Цифровизация</w:t>
      </w:r>
      <w:proofErr w:type="spellEnd"/>
      <w:r w:rsidRPr="00A50209">
        <w:rPr>
          <w:rFonts w:ascii="Times New Roman" w:eastAsia="Times New Roman" w:hAnsi="Times New Roman" w:cs="Times New Roman"/>
          <w:b/>
          <w:sz w:val="24"/>
          <w:szCs w:val="24"/>
        </w:rPr>
        <w:t xml:space="preserve"> и управление жизненным циклом продукции машиностроения</w:t>
      </w:r>
      <w:r w:rsidRPr="00A50209">
        <w:rPr>
          <w:rFonts w:ascii="Times New Roman" w:eastAsia="Times New Roman" w:hAnsi="Times New Roman" w:cs="Times New Roman"/>
          <w:sz w:val="24"/>
          <w:szCs w:val="24"/>
        </w:rPr>
        <w:t xml:space="preserve"> / А. Ф. Колчин, С. В. Сумароков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- 2019. - № 2. - С. 10-16: ил.</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Статья посвящена восьмидесятилетию со дня рождения выдающегося ученого и педагога Юрия Михайловича </w:t>
      </w:r>
      <w:proofErr w:type="spellStart"/>
      <w:r w:rsidRPr="00A50209">
        <w:rPr>
          <w:rFonts w:ascii="Times New Roman" w:eastAsia="Times New Roman" w:hAnsi="Times New Roman" w:cs="Times New Roman"/>
          <w:sz w:val="24"/>
          <w:szCs w:val="24"/>
        </w:rPr>
        <w:t>Соломенцева</w:t>
      </w:r>
      <w:proofErr w:type="spellEnd"/>
      <w:r w:rsidRPr="00A50209">
        <w:rPr>
          <w:rFonts w:ascii="Times New Roman" w:eastAsia="Times New Roman" w:hAnsi="Times New Roman" w:cs="Times New Roman"/>
          <w:sz w:val="24"/>
          <w:szCs w:val="24"/>
        </w:rPr>
        <w:t xml:space="preserve">, а также его вкладу в становление МГТУ "СТАНКИН" флагманом автоматизации станкостроения. Особенностью работы является развитие идей Ю.М. </w:t>
      </w:r>
      <w:proofErr w:type="spellStart"/>
      <w:r w:rsidRPr="00A50209">
        <w:rPr>
          <w:rFonts w:ascii="Times New Roman" w:eastAsia="Times New Roman" w:hAnsi="Times New Roman" w:cs="Times New Roman"/>
          <w:sz w:val="24"/>
          <w:szCs w:val="24"/>
        </w:rPr>
        <w:t>Соломенцева</w:t>
      </w:r>
      <w:proofErr w:type="spellEnd"/>
      <w:r w:rsidRPr="00A50209">
        <w:rPr>
          <w:rFonts w:ascii="Times New Roman" w:eastAsia="Times New Roman" w:hAnsi="Times New Roman" w:cs="Times New Roman"/>
          <w:sz w:val="24"/>
          <w:szCs w:val="24"/>
        </w:rPr>
        <w:t xml:space="preserve"> его последователями в области автоматизации и управления жизненным циклом сложных наукоёмких изделий. </w:t>
      </w:r>
    </w:p>
    <w:p w:rsidR="000F425A" w:rsidRPr="00A50209" w:rsidRDefault="000F425A" w:rsidP="00A50209">
      <w:pPr>
        <w:spacing w:after="0" w:line="240" w:lineRule="auto"/>
        <w:jc w:val="both"/>
        <w:rPr>
          <w:rFonts w:ascii="Times New Roman" w:eastAsia="Times New Roman" w:hAnsi="Times New Roman" w:cs="Times New Roman"/>
          <w:sz w:val="24"/>
          <w:szCs w:val="24"/>
        </w:rPr>
      </w:pPr>
    </w:p>
    <w:p w:rsidR="000F425A" w:rsidRPr="00A50209" w:rsidRDefault="000F425A"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004.22:658.512:621(075)</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Когнитивные технологии создания прикладных автоматизированных систем</w:t>
      </w:r>
      <w:r w:rsidRPr="00A50209">
        <w:rPr>
          <w:rFonts w:ascii="Times New Roman" w:eastAsia="Times New Roman" w:hAnsi="Times New Roman" w:cs="Times New Roman"/>
          <w:sz w:val="24"/>
          <w:szCs w:val="24"/>
        </w:rPr>
        <w:t>/ Г. Д. Волкова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17-22: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15 назв.</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Изложена методология автоматизации интеллектуального труда на основе когнитивного подхода и метод концептуального моделирования предметных задач для обеспечения семантического единства формально-языковых представлений этих задач и формирования "цифровых двойников" в условиях автоматизации машиностроительного производства. </w:t>
      </w:r>
    </w:p>
    <w:p w:rsidR="00FD3D0B" w:rsidRPr="00A50209" w:rsidRDefault="00FD3D0B" w:rsidP="00A50209">
      <w:pPr>
        <w:spacing w:after="0" w:line="240" w:lineRule="auto"/>
        <w:rPr>
          <w:rFonts w:ascii="Times New Roman" w:eastAsia="Times New Roman" w:hAnsi="Times New Roman" w:cs="Times New Roman"/>
          <w:b/>
          <w:bCs/>
          <w:i/>
          <w:sz w:val="24"/>
          <w:szCs w:val="24"/>
        </w:rPr>
      </w:pPr>
    </w:p>
    <w:p w:rsidR="00C01622" w:rsidRPr="00A50209" w:rsidRDefault="00C01622"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Митрофанов, В.Г.</w:t>
      </w:r>
      <w:r w:rsidRPr="00A50209">
        <w:rPr>
          <w:rFonts w:ascii="Times New Roman" w:eastAsia="Times New Roman" w:hAnsi="Times New Roman" w:cs="Times New Roman"/>
          <w:sz w:val="24"/>
          <w:szCs w:val="24"/>
        </w:rPr>
        <w:br/>
        <w:t>УДК  658.5.011</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Разработка информационной модели предметной области автоматизированной системы технологической подготовки производства</w:t>
      </w:r>
      <w:r w:rsidRPr="00A50209">
        <w:rPr>
          <w:rFonts w:ascii="Times New Roman" w:eastAsia="Times New Roman" w:hAnsi="Times New Roman" w:cs="Times New Roman"/>
          <w:sz w:val="24"/>
          <w:szCs w:val="24"/>
        </w:rPr>
        <w:t xml:space="preserve"> / В. Г. Митрофанов, А. В. Капитанов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34-39: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9 назв.</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Статья посвящена методике формирования и систематизации информации предметной области технической подготовки производства и информационной модели автоматизированной системы технологической подготовки производства (АСТПП). Приведено описание алгоритмов реализации информационной системы технической подготовки производства. </w:t>
      </w:r>
    </w:p>
    <w:p w:rsidR="00466CA8" w:rsidRPr="00A50209" w:rsidRDefault="00466CA8" w:rsidP="00A50209">
      <w:pPr>
        <w:spacing w:after="0" w:line="240" w:lineRule="auto"/>
        <w:jc w:val="both"/>
        <w:rPr>
          <w:rFonts w:ascii="Times New Roman" w:eastAsia="Times New Roman" w:hAnsi="Times New Roman" w:cs="Times New Roman"/>
          <w:bCs/>
          <w:sz w:val="24"/>
          <w:szCs w:val="24"/>
        </w:rPr>
      </w:pPr>
    </w:p>
    <w:p w:rsidR="00466CA8" w:rsidRPr="00A50209" w:rsidRDefault="00466CA8" w:rsidP="00A50209">
      <w:pPr>
        <w:spacing w:after="0" w:line="240" w:lineRule="auto"/>
        <w:jc w:val="both"/>
        <w:rPr>
          <w:rFonts w:ascii="Times New Roman" w:eastAsia="Times New Roman" w:hAnsi="Times New Roman" w:cs="Times New Roman"/>
          <w:bCs/>
          <w:sz w:val="24"/>
          <w:szCs w:val="24"/>
        </w:rPr>
      </w:pPr>
      <w:r w:rsidRPr="00A50209">
        <w:rPr>
          <w:rFonts w:ascii="Times New Roman" w:eastAsia="Times New Roman" w:hAnsi="Times New Roman" w:cs="Times New Roman"/>
          <w:bCs/>
          <w:sz w:val="24"/>
          <w:szCs w:val="24"/>
        </w:rPr>
        <w:t>УДК  621.01:658</w:t>
      </w:r>
    </w:p>
    <w:p w:rsidR="00466CA8"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Научные проблемы определенного ресурса и управления сроком безопасной эксплуатации промышленных объектов</w:t>
      </w:r>
      <w:r w:rsidRPr="00A50209">
        <w:rPr>
          <w:rFonts w:ascii="Times New Roman" w:eastAsia="Times New Roman" w:hAnsi="Times New Roman" w:cs="Times New Roman"/>
          <w:sz w:val="24"/>
          <w:szCs w:val="24"/>
        </w:rPr>
        <w:t xml:space="preserve"> / Н. А. </w:t>
      </w:r>
      <w:proofErr w:type="spellStart"/>
      <w:r w:rsidRPr="00A50209">
        <w:rPr>
          <w:rFonts w:ascii="Times New Roman" w:eastAsia="Times New Roman" w:hAnsi="Times New Roman" w:cs="Times New Roman"/>
          <w:sz w:val="24"/>
          <w:szCs w:val="24"/>
        </w:rPr>
        <w:t>Махутов</w:t>
      </w:r>
      <w:proofErr w:type="spellEnd"/>
      <w:r w:rsidRPr="00A50209">
        <w:rPr>
          <w:rFonts w:ascii="Times New Roman" w:eastAsia="Times New Roman" w:hAnsi="Times New Roman" w:cs="Times New Roman"/>
          <w:sz w:val="24"/>
          <w:szCs w:val="24"/>
        </w:rPr>
        <w:t xml:space="preserve"> [и др.] // Безопасность Труда в Промышленности. - 2019. - № 4. - С. 7-15: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21 назв.</w:t>
      </w:r>
    </w:p>
    <w:p w:rsidR="00466CA8" w:rsidRPr="00A50209" w:rsidRDefault="00466CA8"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Для анализа условий эксплуатационной </w:t>
      </w:r>
      <w:proofErr w:type="spellStart"/>
      <w:r w:rsidRPr="00A50209">
        <w:rPr>
          <w:rFonts w:ascii="Times New Roman" w:eastAsia="Times New Roman" w:hAnsi="Times New Roman" w:cs="Times New Roman"/>
          <w:sz w:val="24"/>
          <w:szCs w:val="24"/>
        </w:rPr>
        <w:t>нагруженности</w:t>
      </w:r>
      <w:proofErr w:type="spellEnd"/>
      <w:r w:rsidRPr="00A50209">
        <w:rPr>
          <w:rFonts w:ascii="Times New Roman" w:eastAsia="Times New Roman" w:hAnsi="Times New Roman" w:cs="Times New Roman"/>
          <w:sz w:val="24"/>
          <w:szCs w:val="24"/>
        </w:rPr>
        <w:t xml:space="preserve"> и управления ресурсом безопасной эксплуатации </w:t>
      </w:r>
      <w:proofErr w:type="spellStart"/>
      <w:r w:rsidRPr="00A50209">
        <w:rPr>
          <w:rFonts w:ascii="Times New Roman" w:eastAsia="Times New Roman" w:hAnsi="Times New Roman" w:cs="Times New Roman"/>
          <w:sz w:val="24"/>
          <w:szCs w:val="24"/>
        </w:rPr>
        <w:t>высокорисковых</w:t>
      </w:r>
      <w:proofErr w:type="spellEnd"/>
      <w:r w:rsidRPr="00A50209">
        <w:rPr>
          <w:rFonts w:ascii="Times New Roman" w:eastAsia="Times New Roman" w:hAnsi="Times New Roman" w:cs="Times New Roman"/>
          <w:sz w:val="24"/>
          <w:szCs w:val="24"/>
        </w:rPr>
        <w:t xml:space="preserve"> промышленных объектов требуется углубленное рассмотрение всех стадий их жизненного цикла, включая стадии проектирования, изготовления, эксплуатации и безопасного вывода из эксплуатации на основе данных о расчетном и остаточном ресурсах. Первая и основная задача перехода от традиционных методов расчетов на стадии проектирования к перспективным состоит в том, что при решении проблемы обеспечения условий безопасной эксплуатации промышленного оборудования следует изначально решать задачи обеспечения заданного уровня рисков и уровня его защищенности от возможных аварий и катастроф и требовать применения таких норм расчетов </w:t>
      </w:r>
      <w:r w:rsidRPr="00A50209">
        <w:rPr>
          <w:rFonts w:ascii="Times New Roman" w:eastAsia="Times New Roman" w:hAnsi="Times New Roman" w:cs="Times New Roman"/>
          <w:sz w:val="24"/>
          <w:szCs w:val="24"/>
        </w:rPr>
        <w:lastRenderedPageBreak/>
        <w:t xml:space="preserve">прочности и ресурса, которые обеспечивали бы приемлемый уровень этих изначально заданных параметров защищенности и риска. Для дальнейшего развития методов и систем определения, нормирования и продления ресурса и сроков безопасной эксплуатации принципиальное значение имеет принятие основ государственной политики в области обеспечения промышленной безопасности, которые предполагают постановку новых систематических научных исследований и реализацию соответствующих практических разработок. </w:t>
      </w:r>
    </w:p>
    <w:p w:rsidR="00C01622" w:rsidRPr="00A50209" w:rsidRDefault="00C01622" w:rsidP="00A50209">
      <w:pPr>
        <w:spacing w:after="0" w:line="240" w:lineRule="auto"/>
        <w:jc w:val="both"/>
        <w:rPr>
          <w:rFonts w:ascii="Times New Roman" w:eastAsia="Times New Roman" w:hAnsi="Times New Roman" w:cs="Times New Roman"/>
          <w:sz w:val="24"/>
          <w:szCs w:val="24"/>
        </w:rPr>
      </w:pPr>
    </w:p>
    <w:p w:rsidR="00C01622" w:rsidRPr="00A50209" w:rsidRDefault="00C01622"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658.5</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О развитии цифровых инноваций в машиностроении в условиях формирования Промышленности 4.0</w:t>
      </w:r>
      <w:r w:rsidRPr="00A50209">
        <w:rPr>
          <w:rFonts w:ascii="Times New Roman" w:eastAsia="Times New Roman" w:hAnsi="Times New Roman" w:cs="Times New Roman"/>
          <w:sz w:val="24"/>
          <w:szCs w:val="24"/>
        </w:rPr>
        <w:t xml:space="preserve"> / Б. М. Позднеев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23-28: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14 назв.</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Рассмотрена эволюция </w:t>
      </w:r>
      <w:proofErr w:type="spellStart"/>
      <w:r w:rsidRPr="00A50209">
        <w:rPr>
          <w:rFonts w:ascii="Times New Roman" w:eastAsia="Times New Roman" w:hAnsi="Times New Roman" w:cs="Times New Roman"/>
          <w:sz w:val="24"/>
          <w:szCs w:val="24"/>
        </w:rPr>
        <w:t>компьютерно-интегрированных</w:t>
      </w:r>
      <w:proofErr w:type="spellEnd"/>
      <w:r w:rsidRPr="00A50209">
        <w:rPr>
          <w:rFonts w:ascii="Times New Roman" w:eastAsia="Times New Roman" w:hAnsi="Times New Roman" w:cs="Times New Roman"/>
          <w:sz w:val="24"/>
          <w:szCs w:val="24"/>
        </w:rPr>
        <w:t xml:space="preserve"> производств с 1980-1990-ых годов до настоящего времени, связанная с переходом к Промышленности 4.0, умным производствам и цифровым предприятиям. Обосновано, что в условиях формирования в России цифровой экономики цифровые инновации в машиностроении должны стать базовой технологической платформой для цифровой трансформации и локомотивом роста ключевых отраслей отечественной промышленности. Проанализированы стандарты, определяющие общую модель и архитектуру цифрового предприятия, принципы интеграции и </w:t>
      </w:r>
      <w:proofErr w:type="spellStart"/>
      <w:r w:rsidRPr="00A50209">
        <w:rPr>
          <w:rFonts w:ascii="Times New Roman" w:eastAsia="Times New Roman" w:hAnsi="Times New Roman" w:cs="Times New Roman"/>
          <w:sz w:val="24"/>
          <w:szCs w:val="24"/>
        </w:rPr>
        <w:t>интероперабельности</w:t>
      </w:r>
      <w:proofErr w:type="spellEnd"/>
      <w:r w:rsidRPr="00A50209">
        <w:rPr>
          <w:rFonts w:ascii="Times New Roman" w:eastAsia="Times New Roman" w:hAnsi="Times New Roman" w:cs="Times New Roman"/>
          <w:sz w:val="24"/>
          <w:szCs w:val="24"/>
        </w:rPr>
        <w:t xml:space="preserve"> систем автоматизации предприятия с учетом задач </w:t>
      </w:r>
      <w:proofErr w:type="spellStart"/>
      <w:r w:rsidRPr="00A50209">
        <w:rPr>
          <w:rFonts w:ascii="Times New Roman" w:eastAsia="Times New Roman" w:hAnsi="Times New Roman" w:cs="Times New Roman"/>
          <w:sz w:val="24"/>
          <w:szCs w:val="24"/>
        </w:rPr>
        <w:t>импортозамещения</w:t>
      </w:r>
      <w:proofErr w:type="spellEnd"/>
      <w:r w:rsidRPr="00A50209">
        <w:rPr>
          <w:rFonts w:ascii="Times New Roman" w:eastAsia="Times New Roman" w:hAnsi="Times New Roman" w:cs="Times New Roman"/>
          <w:sz w:val="24"/>
          <w:szCs w:val="24"/>
        </w:rPr>
        <w:t xml:space="preserve"> и доминирующего использования отечественной продукции. </w:t>
      </w:r>
    </w:p>
    <w:p w:rsidR="00C01622" w:rsidRPr="00A50209" w:rsidRDefault="00C01622" w:rsidP="00A50209">
      <w:pPr>
        <w:spacing w:after="0" w:line="240" w:lineRule="auto"/>
        <w:rPr>
          <w:rFonts w:ascii="Times New Roman" w:eastAsia="Times New Roman" w:hAnsi="Times New Roman" w:cs="Times New Roman"/>
          <w:b/>
          <w:bCs/>
          <w:i/>
          <w:sz w:val="24"/>
          <w:szCs w:val="24"/>
        </w:rPr>
      </w:pPr>
    </w:p>
    <w:p w:rsidR="00C01622" w:rsidRPr="00A50209" w:rsidRDefault="00C01622"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Соколов, В.П.</w:t>
      </w:r>
      <w:r w:rsidRPr="00A50209">
        <w:rPr>
          <w:rFonts w:ascii="Times New Roman" w:eastAsia="Times New Roman" w:hAnsi="Times New Roman" w:cs="Times New Roman"/>
          <w:sz w:val="24"/>
          <w:szCs w:val="24"/>
        </w:rPr>
        <w:br/>
        <w:t>УДК  621.735.016.2</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Моделирование технической подготовки производства</w:t>
      </w:r>
      <w:r w:rsidRPr="00A50209">
        <w:rPr>
          <w:rFonts w:ascii="Times New Roman" w:eastAsia="Times New Roman" w:hAnsi="Times New Roman" w:cs="Times New Roman"/>
          <w:sz w:val="24"/>
          <w:szCs w:val="24"/>
        </w:rPr>
        <w:t xml:space="preserve"> / В. П. Соколов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47-51: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C01622" w:rsidRPr="00A50209" w:rsidRDefault="00C0162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Конструктивно-технологическая информатика заложила основы для интеграции конструкторской и технологической подготовки производства на основе методов и средств параллельного проектирования. Математическое моделирование всех объектов производственной системы, описания которых имеют одинаковую структуру, позволяет повысить эффективность проектирования и информационного сопровождения стадий жизненного цикла изделий наукоемкого производства. </w:t>
      </w:r>
    </w:p>
    <w:p w:rsidR="00C01622" w:rsidRPr="00A50209" w:rsidRDefault="00C01622" w:rsidP="00A50209">
      <w:pPr>
        <w:spacing w:after="0" w:line="240" w:lineRule="auto"/>
        <w:jc w:val="both"/>
        <w:rPr>
          <w:rFonts w:ascii="Times New Roman" w:eastAsia="Times New Roman" w:hAnsi="Times New Roman" w:cs="Times New Roman"/>
          <w:sz w:val="24"/>
          <w:szCs w:val="24"/>
        </w:rPr>
      </w:pPr>
    </w:p>
    <w:p w:rsidR="000F425A" w:rsidRPr="00A50209" w:rsidRDefault="000F425A"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658.512</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Технология моделирования производственных систем</w:t>
      </w:r>
      <w:r w:rsidRPr="00A50209">
        <w:rPr>
          <w:rFonts w:ascii="Times New Roman" w:eastAsia="Times New Roman" w:hAnsi="Times New Roman" w:cs="Times New Roman"/>
          <w:sz w:val="24"/>
          <w:szCs w:val="24"/>
        </w:rPr>
        <w:t xml:space="preserve"> / И. С. </w:t>
      </w:r>
      <w:proofErr w:type="spellStart"/>
      <w:r w:rsidRPr="00A50209">
        <w:rPr>
          <w:rFonts w:ascii="Times New Roman" w:eastAsia="Times New Roman" w:hAnsi="Times New Roman" w:cs="Times New Roman"/>
          <w:sz w:val="24"/>
          <w:szCs w:val="24"/>
        </w:rPr>
        <w:t>Васендина</w:t>
      </w:r>
      <w:proofErr w:type="spellEnd"/>
      <w:r w:rsidRPr="00A50209">
        <w:rPr>
          <w:rFonts w:ascii="Times New Roman" w:eastAsia="Times New Roman" w:hAnsi="Times New Roman" w:cs="Times New Roman"/>
          <w:sz w:val="24"/>
          <w:szCs w:val="24"/>
        </w:rPr>
        <w:t xml:space="preserve">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40-43.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11 назв.</w:t>
      </w:r>
    </w:p>
    <w:p w:rsidR="000F425A" w:rsidRPr="00A50209" w:rsidRDefault="000F425A"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Проанализированы технологии моделирования производственных систем, выявлены их особенности. Рассмотрено применение данных технологий при автоматизации процессов в различных производственных системах, способы их интеграции с другими подходами. </w:t>
      </w:r>
    </w:p>
    <w:p w:rsidR="000A2B59" w:rsidRPr="00A50209" w:rsidRDefault="000A2B59" w:rsidP="00A50209">
      <w:pPr>
        <w:spacing w:after="0" w:line="240" w:lineRule="auto"/>
        <w:jc w:val="both"/>
        <w:rPr>
          <w:rFonts w:ascii="Times New Roman" w:eastAsia="Times New Roman" w:hAnsi="Times New Roman" w:cs="Times New Roman"/>
          <w:b/>
          <w:bCs/>
          <w:i/>
          <w:sz w:val="24"/>
          <w:szCs w:val="24"/>
        </w:rPr>
      </w:pPr>
    </w:p>
    <w:p w:rsidR="000A2B59" w:rsidRPr="00A50209" w:rsidRDefault="000A2B59"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Фролов, Е.Б.</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658.512</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MES - основа для создания "цифрового двойника" производственной системы</w:t>
      </w:r>
      <w:r w:rsidRPr="00A50209">
        <w:rPr>
          <w:rFonts w:ascii="Times New Roman" w:eastAsia="Times New Roman" w:hAnsi="Times New Roman" w:cs="Times New Roman"/>
          <w:sz w:val="24"/>
          <w:szCs w:val="24"/>
        </w:rPr>
        <w:t xml:space="preserve"> / Е. Б. Фролов, А. С. Климов, Зин Мин </w:t>
      </w:r>
      <w:proofErr w:type="spellStart"/>
      <w:r w:rsidRPr="00A50209">
        <w:rPr>
          <w:rFonts w:ascii="Times New Roman" w:eastAsia="Times New Roman" w:hAnsi="Times New Roman" w:cs="Times New Roman"/>
          <w:sz w:val="24"/>
          <w:szCs w:val="24"/>
        </w:rPr>
        <w:t>Хтун</w:t>
      </w:r>
      <w:proofErr w:type="spellEnd"/>
      <w:r w:rsidRPr="00A50209">
        <w:rPr>
          <w:rFonts w:ascii="Times New Roman" w:eastAsia="Times New Roman" w:hAnsi="Times New Roman" w:cs="Times New Roman"/>
          <w:sz w:val="24"/>
          <w:szCs w:val="24"/>
        </w:rPr>
        <w:t xml:space="preserve">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52-56: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4 назв.</w:t>
      </w:r>
    </w:p>
    <w:p w:rsidR="000A2B59" w:rsidRPr="00A50209" w:rsidRDefault="000A2B59"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Рассмотрены базовые концепции Индустриальной революции 4.0 (</w:t>
      </w:r>
      <w:proofErr w:type="spellStart"/>
      <w:r w:rsidRPr="00A50209">
        <w:rPr>
          <w:rFonts w:ascii="Times New Roman" w:eastAsia="Times New Roman" w:hAnsi="Times New Roman" w:cs="Times New Roman"/>
          <w:sz w:val="24"/>
          <w:szCs w:val="24"/>
        </w:rPr>
        <w:t>Industry</w:t>
      </w:r>
      <w:proofErr w:type="spellEnd"/>
      <w:r w:rsidRPr="00A50209">
        <w:rPr>
          <w:rFonts w:ascii="Times New Roman" w:eastAsia="Times New Roman" w:hAnsi="Times New Roman" w:cs="Times New Roman"/>
          <w:sz w:val="24"/>
          <w:szCs w:val="24"/>
        </w:rPr>
        <w:t xml:space="preserve"> 4.0). Особое внимание уделено инжиниринговым и эксплуатационным моделям "цифровых двойников" производственной системы, используемых для оптимизации и управления материальными потоками предприятия на этапе изготовления продукции. В качестве базового программного обеспечения выбраны исполнительные производственные системы MES (</w:t>
      </w:r>
      <w:proofErr w:type="spellStart"/>
      <w:r w:rsidRPr="00A50209">
        <w:rPr>
          <w:rFonts w:ascii="Times New Roman" w:eastAsia="Times New Roman" w:hAnsi="Times New Roman" w:cs="Times New Roman"/>
          <w:sz w:val="24"/>
          <w:szCs w:val="24"/>
        </w:rPr>
        <w:t>Manufacturing</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Execution</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Systems</w:t>
      </w:r>
      <w:proofErr w:type="spellEnd"/>
      <w:r w:rsidRPr="00A50209">
        <w:rPr>
          <w:rFonts w:ascii="Times New Roman" w:eastAsia="Times New Roman" w:hAnsi="Times New Roman" w:cs="Times New Roman"/>
          <w:sz w:val="24"/>
          <w:szCs w:val="24"/>
        </w:rPr>
        <w:t xml:space="preserve">). </w:t>
      </w:r>
    </w:p>
    <w:p w:rsidR="000F425A" w:rsidRPr="00A50209" w:rsidRDefault="000F425A" w:rsidP="00A50209">
      <w:pPr>
        <w:spacing w:after="0"/>
        <w:rPr>
          <w:rFonts w:ascii="Times New Roman" w:hAnsi="Times New Roman" w:cs="Times New Roman"/>
          <w:sz w:val="24"/>
          <w:szCs w:val="24"/>
        </w:rPr>
      </w:pPr>
    </w:p>
    <w:p w:rsidR="005C67A2" w:rsidRPr="00A50209" w:rsidRDefault="0031755A" w:rsidP="00A50209">
      <w:pPr>
        <w:spacing w:after="0"/>
        <w:rPr>
          <w:rFonts w:ascii="Times New Roman" w:hAnsi="Times New Roman" w:cs="Times New Roman"/>
          <w:sz w:val="24"/>
          <w:szCs w:val="24"/>
        </w:rPr>
      </w:pPr>
      <w:r w:rsidRPr="00A50209">
        <w:rPr>
          <w:rFonts w:ascii="Times New Roman" w:hAnsi="Times New Roman" w:cs="Times New Roman"/>
          <w:sz w:val="24"/>
          <w:szCs w:val="24"/>
        </w:rPr>
        <w:tab/>
      </w:r>
      <w:r w:rsidRPr="00A50209">
        <w:rPr>
          <w:rFonts w:ascii="Times New Roman" w:hAnsi="Times New Roman" w:cs="Times New Roman"/>
          <w:sz w:val="24"/>
          <w:szCs w:val="24"/>
        </w:rPr>
        <w:tab/>
      </w:r>
    </w:p>
    <w:p w:rsidR="00F62CDD" w:rsidRDefault="00F62CDD" w:rsidP="00A50209">
      <w:pPr>
        <w:spacing w:after="0"/>
        <w:rPr>
          <w:rFonts w:ascii="Times New Roman" w:hAnsi="Times New Roman" w:cs="Times New Roman"/>
          <w:b/>
          <w:sz w:val="24"/>
          <w:szCs w:val="24"/>
        </w:rPr>
      </w:pPr>
    </w:p>
    <w:p w:rsidR="0031755A" w:rsidRPr="00A50209" w:rsidRDefault="0031755A" w:rsidP="00A50209">
      <w:pPr>
        <w:spacing w:after="0"/>
        <w:rPr>
          <w:rFonts w:ascii="Times New Roman" w:hAnsi="Times New Roman" w:cs="Times New Roman"/>
          <w:b/>
          <w:sz w:val="24"/>
          <w:szCs w:val="24"/>
        </w:rPr>
      </w:pPr>
      <w:r w:rsidRPr="00A50209">
        <w:rPr>
          <w:rFonts w:ascii="Times New Roman" w:hAnsi="Times New Roman" w:cs="Times New Roman"/>
          <w:b/>
          <w:sz w:val="24"/>
          <w:szCs w:val="24"/>
        </w:rPr>
        <w:lastRenderedPageBreak/>
        <w:t>Р А З Н О Е</w:t>
      </w:r>
    </w:p>
    <w:p w:rsidR="0099668D" w:rsidRPr="00A50209" w:rsidRDefault="0099668D" w:rsidP="00A50209">
      <w:pPr>
        <w:spacing w:after="0" w:line="240" w:lineRule="auto"/>
        <w:rPr>
          <w:rFonts w:ascii="Times New Roman" w:eastAsia="Times New Roman" w:hAnsi="Times New Roman" w:cs="Times New Roman"/>
          <w:b/>
          <w:bCs/>
          <w:i/>
          <w:sz w:val="24"/>
          <w:szCs w:val="24"/>
        </w:rPr>
      </w:pPr>
    </w:p>
    <w:p w:rsidR="00FD3D0B" w:rsidRPr="00A50209" w:rsidRDefault="00FD3D0B" w:rsidP="00A50209">
      <w:pPr>
        <w:spacing w:after="0" w:line="240" w:lineRule="auto"/>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УДК  658.512.4:658.511</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Автоматизация управления производством аэродинамических моделей</w:t>
      </w:r>
      <w:r w:rsidRPr="00A50209">
        <w:rPr>
          <w:rFonts w:ascii="Times New Roman" w:eastAsia="Times New Roman" w:hAnsi="Times New Roman" w:cs="Times New Roman"/>
          <w:sz w:val="24"/>
          <w:szCs w:val="24"/>
        </w:rPr>
        <w:t xml:space="preserve"> / Ю. С. Балашова [и др.]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29-33: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3 назв.</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Рассмотрена автоматизация управления конструированием аэродинамических моделей летательных аппаратов (ЛА) в условиях специализированного единичного производства. Разработана интегрированная информационная среда, охватывающая все существенные составляющие выполняемых работ, их технического и организационного обеспечения, в условиях высокой изменчивости технических заданий на определенные изделия при ограничениях на временные, технические и трудовые ресурсы. </w:t>
      </w:r>
    </w:p>
    <w:p w:rsidR="005C67A2" w:rsidRPr="00A50209" w:rsidRDefault="005C67A2" w:rsidP="00A50209">
      <w:pPr>
        <w:spacing w:after="0" w:line="240" w:lineRule="auto"/>
        <w:rPr>
          <w:rFonts w:ascii="Times New Roman" w:eastAsia="Times New Roman" w:hAnsi="Times New Roman" w:cs="Times New Roman"/>
          <w:b/>
          <w:bCs/>
          <w:i/>
          <w:sz w:val="24"/>
          <w:szCs w:val="24"/>
        </w:rPr>
      </w:pPr>
    </w:p>
    <w:p w:rsidR="005C67A2" w:rsidRPr="00A50209" w:rsidRDefault="005C67A2"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Безъязычный, В.Ф.</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621.74</w:t>
      </w:r>
    </w:p>
    <w:p w:rsidR="005C67A2" w:rsidRPr="00A50209" w:rsidRDefault="005C67A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Проблемы технологического обеспечения точности массы изделий</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сент. 2019 г. / В. Ф. Безъязычный // Наукоёмкие технологии в машиностроении. - 2019. - № 7. - С. 16-24: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 назв.</w:t>
      </w:r>
    </w:p>
    <w:p w:rsidR="005C67A2" w:rsidRPr="00A50209" w:rsidRDefault="005C67A2"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Предложены математические зависимости для расчетного определения погрешности массы деталей и изделий в целом во взаимосвязи с допусками на размеры заготовок и деталей машин, а также параметрами шероховатости и волнистости их поверхностей. Разработаны алгоритмы технологического обеспечения требуемой точности массы деталей и изделия в целом. </w:t>
      </w:r>
    </w:p>
    <w:p w:rsidR="008C550B" w:rsidRPr="00A50209" w:rsidRDefault="008C550B" w:rsidP="00A50209">
      <w:pPr>
        <w:spacing w:after="0" w:line="240" w:lineRule="auto"/>
        <w:rPr>
          <w:rFonts w:ascii="Times New Roman" w:eastAsia="Times New Roman" w:hAnsi="Times New Roman" w:cs="Times New Roman"/>
          <w:b/>
          <w:bCs/>
          <w:i/>
          <w:sz w:val="24"/>
          <w:szCs w:val="24"/>
        </w:rPr>
      </w:pPr>
    </w:p>
    <w:p w:rsidR="00FD3D0B" w:rsidRPr="00A50209" w:rsidRDefault="00FD3D0B"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Колесниченко, Р.В.</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621.865.8; 62-523</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Анализ целесообразности построения прецизионных технологических роботов на основе </w:t>
      </w:r>
      <w:proofErr w:type="spellStart"/>
      <w:r w:rsidRPr="00A50209">
        <w:rPr>
          <w:rFonts w:ascii="Times New Roman" w:eastAsia="Times New Roman" w:hAnsi="Times New Roman" w:cs="Times New Roman"/>
          <w:b/>
          <w:sz w:val="24"/>
          <w:szCs w:val="24"/>
        </w:rPr>
        <w:t>двухдвигательных</w:t>
      </w:r>
      <w:proofErr w:type="spellEnd"/>
      <w:r w:rsidRPr="00A50209">
        <w:rPr>
          <w:rFonts w:ascii="Times New Roman" w:eastAsia="Times New Roman" w:hAnsi="Times New Roman" w:cs="Times New Roman"/>
          <w:b/>
          <w:sz w:val="24"/>
          <w:szCs w:val="24"/>
        </w:rPr>
        <w:t xml:space="preserve"> редукторных следящих приводов</w:t>
      </w:r>
      <w:r w:rsidRPr="00A50209">
        <w:rPr>
          <w:rFonts w:ascii="Times New Roman" w:eastAsia="Times New Roman" w:hAnsi="Times New Roman" w:cs="Times New Roman"/>
          <w:sz w:val="24"/>
          <w:szCs w:val="24"/>
        </w:rPr>
        <w:t xml:space="preserve"> / Р. В. Колесниченко // Вестник МГТУ "</w:t>
      </w:r>
      <w:proofErr w:type="spellStart"/>
      <w:r w:rsidRPr="00A50209">
        <w:rPr>
          <w:rFonts w:ascii="Times New Roman" w:eastAsia="Times New Roman" w:hAnsi="Times New Roman" w:cs="Times New Roman"/>
          <w:sz w:val="24"/>
          <w:szCs w:val="24"/>
        </w:rPr>
        <w:t>Станкин</w:t>
      </w:r>
      <w:proofErr w:type="spellEnd"/>
      <w:r w:rsidRPr="00A50209">
        <w:rPr>
          <w:rFonts w:ascii="Times New Roman" w:eastAsia="Times New Roman" w:hAnsi="Times New Roman" w:cs="Times New Roman"/>
          <w:sz w:val="24"/>
          <w:szCs w:val="24"/>
        </w:rPr>
        <w:t xml:space="preserve">". - 2019. - № 2. - С. 111-118: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FD3D0B" w:rsidRPr="00A50209" w:rsidRDefault="00FD3D0B"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анализа, подтверждающие целесообразность построения высокоточных технологических роботов с применением </w:t>
      </w:r>
      <w:proofErr w:type="spellStart"/>
      <w:r w:rsidRPr="00A50209">
        <w:rPr>
          <w:rFonts w:ascii="Times New Roman" w:eastAsia="Times New Roman" w:hAnsi="Times New Roman" w:cs="Times New Roman"/>
          <w:sz w:val="24"/>
          <w:szCs w:val="24"/>
        </w:rPr>
        <w:t>двухдвигательных</w:t>
      </w:r>
      <w:proofErr w:type="spellEnd"/>
      <w:r w:rsidRPr="00A50209">
        <w:rPr>
          <w:rFonts w:ascii="Times New Roman" w:eastAsia="Times New Roman" w:hAnsi="Times New Roman" w:cs="Times New Roman"/>
          <w:sz w:val="24"/>
          <w:szCs w:val="24"/>
        </w:rPr>
        <w:t xml:space="preserve"> редукторных следящих приводов, в которых механические передачи входят в контур регулирования положения объекта управления. Результаты исследования показывают, что их использование обеспечивает улучшение массогабаритных, энергетических и стоимостных показателей технологических роботов по сравнению с теми же показателями роботов, построенных на </w:t>
      </w:r>
      <w:proofErr w:type="spellStart"/>
      <w:r w:rsidRPr="00A50209">
        <w:rPr>
          <w:rFonts w:ascii="Times New Roman" w:eastAsia="Times New Roman" w:hAnsi="Times New Roman" w:cs="Times New Roman"/>
          <w:sz w:val="24"/>
          <w:szCs w:val="24"/>
        </w:rPr>
        <w:t>безредукторных</w:t>
      </w:r>
      <w:proofErr w:type="spellEnd"/>
      <w:r w:rsidRPr="00A50209">
        <w:rPr>
          <w:rFonts w:ascii="Times New Roman" w:eastAsia="Times New Roman" w:hAnsi="Times New Roman" w:cs="Times New Roman"/>
          <w:sz w:val="24"/>
          <w:szCs w:val="24"/>
        </w:rPr>
        <w:t xml:space="preserve"> приводах и редукторных приводах традиционной структуры. </w:t>
      </w:r>
    </w:p>
    <w:p w:rsidR="00823E13" w:rsidRPr="00A50209" w:rsidRDefault="00823E13" w:rsidP="00A50209">
      <w:pPr>
        <w:spacing w:after="0" w:line="240" w:lineRule="auto"/>
        <w:rPr>
          <w:rFonts w:ascii="Times New Roman" w:eastAsia="Times New Roman" w:hAnsi="Times New Roman" w:cs="Times New Roman"/>
          <w:b/>
          <w:bCs/>
          <w:sz w:val="24"/>
          <w:szCs w:val="24"/>
        </w:rPr>
      </w:pPr>
    </w:p>
    <w:p w:rsidR="00823E13" w:rsidRPr="00A50209" w:rsidRDefault="00823E1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Лабораторные исследования </w:t>
      </w:r>
      <w:proofErr w:type="spellStart"/>
      <w:r w:rsidRPr="00A50209">
        <w:rPr>
          <w:rFonts w:ascii="Times New Roman" w:eastAsia="Times New Roman" w:hAnsi="Times New Roman" w:cs="Times New Roman"/>
          <w:b/>
          <w:bCs/>
          <w:sz w:val="24"/>
          <w:szCs w:val="24"/>
        </w:rPr>
        <w:t>электромембранной</w:t>
      </w:r>
      <w:proofErr w:type="spellEnd"/>
      <w:r w:rsidRPr="00A50209">
        <w:rPr>
          <w:rFonts w:ascii="Times New Roman" w:eastAsia="Times New Roman" w:hAnsi="Times New Roman" w:cs="Times New Roman"/>
          <w:b/>
          <w:bCs/>
          <w:sz w:val="24"/>
          <w:szCs w:val="24"/>
        </w:rPr>
        <w:t xml:space="preserve"> переработки щелочных минерализованных растворов </w:t>
      </w:r>
      <w:r w:rsidRPr="00A50209">
        <w:rPr>
          <w:rFonts w:ascii="Times New Roman" w:eastAsia="Times New Roman" w:hAnsi="Times New Roman" w:cs="Times New Roman"/>
          <w:sz w:val="24"/>
          <w:szCs w:val="24"/>
        </w:rPr>
        <w:t xml:space="preserve">/ Н. Д. Чичеров [и др.] // Теплоэнергетика. - 2019. - № 7. - С. 84-90: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12 назв.</w:t>
      </w:r>
    </w:p>
    <w:p w:rsidR="00823E13" w:rsidRPr="00A50209" w:rsidRDefault="00823E1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Представлены результаты экспериментальных исследований </w:t>
      </w:r>
      <w:proofErr w:type="spellStart"/>
      <w:r w:rsidRPr="00A50209">
        <w:rPr>
          <w:rFonts w:ascii="Times New Roman" w:eastAsia="Times New Roman" w:hAnsi="Times New Roman" w:cs="Times New Roman"/>
          <w:sz w:val="24"/>
          <w:szCs w:val="24"/>
        </w:rPr>
        <w:t>электромембранной</w:t>
      </w:r>
      <w:proofErr w:type="spellEnd"/>
      <w:r w:rsidRPr="00A50209">
        <w:rPr>
          <w:rFonts w:ascii="Times New Roman" w:eastAsia="Times New Roman" w:hAnsi="Times New Roman" w:cs="Times New Roman"/>
          <w:sz w:val="24"/>
          <w:szCs w:val="24"/>
        </w:rPr>
        <w:t xml:space="preserve"> переработки высокоминерализованных щелочно-солевых растворов, полученные на одной из ТЭС. </w:t>
      </w:r>
    </w:p>
    <w:p w:rsidR="00480F49" w:rsidRDefault="00480F49" w:rsidP="00480F49">
      <w:pPr>
        <w:spacing w:after="0" w:line="240" w:lineRule="auto"/>
        <w:rPr>
          <w:rFonts w:ascii="Times New Roman" w:eastAsia="Times New Roman" w:hAnsi="Times New Roman" w:cs="Times New Roman"/>
          <w:bCs/>
          <w:sz w:val="24"/>
          <w:szCs w:val="24"/>
        </w:rPr>
      </w:pPr>
    </w:p>
    <w:p w:rsidR="00480F49" w:rsidRPr="00480F49" w:rsidRDefault="00480F49" w:rsidP="00480F49">
      <w:pPr>
        <w:spacing w:after="0" w:line="240" w:lineRule="auto"/>
        <w:rPr>
          <w:rFonts w:ascii="Times New Roman" w:eastAsia="Times New Roman" w:hAnsi="Times New Roman" w:cs="Times New Roman"/>
          <w:bCs/>
          <w:sz w:val="24"/>
          <w:szCs w:val="24"/>
        </w:rPr>
      </w:pPr>
      <w:r w:rsidRPr="00480F49">
        <w:rPr>
          <w:rFonts w:ascii="Times New Roman" w:eastAsia="Times New Roman" w:hAnsi="Times New Roman" w:cs="Times New Roman"/>
          <w:bCs/>
          <w:sz w:val="24"/>
          <w:szCs w:val="24"/>
        </w:rPr>
        <w:t>УДК  621.694.3</w:t>
      </w:r>
    </w:p>
    <w:p w:rsidR="00480F49" w:rsidRDefault="00480F49" w:rsidP="00480F4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Математическое моделирование работы многофазных </w:t>
      </w:r>
      <w:proofErr w:type="spellStart"/>
      <w:r w:rsidRPr="00A50209">
        <w:rPr>
          <w:rFonts w:ascii="Times New Roman" w:eastAsia="Times New Roman" w:hAnsi="Times New Roman" w:cs="Times New Roman"/>
          <w:b/>
          <w:bCs/>
          <w:sz w:val="24"/>
          <w:szCs w:val="24"/>
        </w:rPr>
        <w:t>гидроструйных</w:t>
      </w:r>
      <w:proofErr w:type="spellEnd"/>
      <w:r w:rsidRPr="00A50209">
        <w:rPr>
          <w:rFonts w:ascii="Times New Roman" w:eastAsia="Times New Roman" w:hAnsi="Times New Roman" w:cs="Times New Roman"/>
          <w:b/>
          <w:bCs/>
          <w:sz w:val="24"/>
          <w:szCs w:val="24"/>
        </w:rPr>
        <w:t xml:space="preserve"> насосов</w:t>
      </w:r>
      <w:r w:rsidRPr="00A50209">
        <w:rPr>
          <w:rFonts w:ascii="Times New Roman" w:eastAsia="Times New Roman" w:hAnsi="Times New Roman" w:cs="Times New Roman"/>
          <w:sz w:val="24"/>
          <w:szCs w:val="24"/>
        </w:rPr>
        <w:t xml:space="preserve"> / А. С. </w:t>
      </w:r>
      <w:proofErr w:type="spellStart"/>
      <w:r w:rsidRPr="00A50209">
        <w:rPr>
          <w:rFonts w:ascii="Times New Roman" w:eastAsia="Times New Roman" w:hAnsi="Times New Roman" w:cs="Times New Roman"/>
          <w:sz w:val="24"/>
          <w:szCs w:val="24"/>
        </w:rPr>
        <w:t>Ипанов</w:t>
      </w:r>
      <w:proofErr w:type="spellEnd"/>
      <w:r w:rsidRPr="00A50209">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15-22: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20 назв.</w:t>
      </w:r>
    </w:p>
    <w:p w:rsidR="00480F49" w:rsidRPr="00A50209" w:rsidRDefault="00480F49" w:rsidP="00480F4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Приведены результаты математического моделирования работы </w:t>
      </w:r>
      <w:proofErr w:type="spellStart"/>
      <w:r w:rsidRPr="00A50209">
        <w:rPr>
          <w:rFonts w:ascii="Times New Roman" w:eastAsia="Times New Roman" w:hAnsi="Times New Roman" w:cs="Times New Roman"/>
          <w:sz w:val="24"/>
          <w:szCs w:val="24"/>
        </w:rPr>
        <w:t>гидроструйного</w:t>
      </w:r>
      <w:proofErr w:type="spellEnd"/>
      <w:r w:rsidRPr="00A50209">
        <w:rPr>
          <w:rFonts w:ascii="Times New Roman" w:eastAsia="Times New Roman" w:hAnsi="Times New Roman" w:cs="Times New Roman"/>
          <w:sz w:val="24"/>
          <w:szCs w:val="24"/>
        </w:rPr>
        <w:t xml:space="preserve"> насоса в условиях перекачки газожидкостной смеси. Моделирование проведено с применением вычислительного комплекса STAR-CCM+. Задача решена в </w:t>
      </w:r>
      <w:proofErr w:type="spellStart"/>
      <w:r w:rsidRPr="00A50209">
        <w:rPr>
          <w:rFonts w:ascii="Times New Roman" w:eastAsia="Times New Roman" w:hAnsi="Times New Roman" w:cs="Times New Roman"/>
          <w:sz w:val="24"/>
          <w:szCs w:val="24"/>
        </w:rPr>
        <w:t>эйлеровых</w:t>
      </w:r>
      <w:proofErr w:type="spellEnd"/>
      <w:r w:rsidRPr="00A50209">
        <w:rPr>
          <w:rFonts w:ascii="Times New Roman" w:eastAsia="Times New Roman" w:hAnsi="Times New Roman" w:cs="Times New Roman"/>
          <w:sz w:val="24"/>
          <w:szCs w:val="24"/>
        </w:rPr>
        <w:t xml:space="preserve"> координатах с применением модели </w:t>
      </w:r>
      <w:proofErr w:type="spellStart"/>
      <w:r w:rsidRPr="00A50209">
        <w:rPr>
          <w:rFonts w:ascii="Times New Roman" w:eastAsia="Times New Roman" w:hAnsi="Times New Roman" w:cs="Times New Roman"/>
          <w:sz w:val="24"/>
          <w:szCs w:val="24"/>
        </w:rPr>
        <w:t>Volume</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of</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Fluid</w:t>
      </w:r>
      <w:proofErr w:type="spellEnd"/>
      <w:r w:rsidRPr="00A50209">
        <w:rPr>
          <w:rFonts w:ascii="Times New Roman" w:eastAsia="Times New Roman" w:hAnsi="Times New Roman" w:cs="Times New Roman"/>
          <w:sz w:val="24"/>
          <w:szCs w:val="24"/>
        </w:rPr>
        <w:t xml:space="preserve"> (VOF) для многофазного течения. Турбулентное течение </w:t>
      </w:r>
      <w:r w:rsidRPr="00A50209">
        <w:rPr>
          <w:rFonts w:ascii="Times New Roman" w:eastAsia="Times New Roman" w:hAnsi="Times New Roman" w:cs="Times New Roman"/>
          <w:sz w:val="24"/>
          <w:szCs w:val="24"/>
        </w:rPr>
        <w:lastRenderedPageBreak/>
        <w:t>газожидкостной смеси описано с помощью k–</w:t>
      </w:r>
      <w:r>
        <w:rPr>
          <w:rFonts w:ascii="Times New Roman" w:eastAsia="Times New Roman" w:hAnsi="Times New Roman" w:cs="Times New Roman"/>
          <w:sz w:val="24"/>
          <w:szCs w:val="24"/>
        </w:rPr>
        <w:t>ε</w:t>
      </w:r>
      <w:r w:rsidRPr="00A50209">
        <w:rPr>
          <w:rFonts w:ascii="Times New Roman" w:eastAsia="Times New Roman" w:hAnsi="Times New Roman" w:cs="Times New Roman"/>
          <w:sz w:val="24"/>
          <w:szCs w:val="24"/>
        </w:rPr>
        <w:t xml:space="preserve">-модели. При этом сделано допущение об отсутствии химического взаимодействия между фазами, а также в первом приближении опущен учет сил поверхностного натяжения. Во всех проведенных расчетах в качестве жидкой фазы использована вода, а в качестве газовой фазы идеальный газ – воздух. Рассмотрены варианты расчетов проточного тракта с цилиндрическим и кольцевым активными соплами. Проведена сравнительная оценка эффективности работы установки. Показано, что наиболее эффективным является вариант проточного тракта с кольцевым соплом при раздельной подаче газа и жидкости через два пассивных входа. </w:t>
      </w:r>
    </w:p>
    <w:p w:rsidR="000A4B42" w:rsidRDefault="000A4B42" w:rsidP="000A4B42">
      <w:pPr>
        <w:spacing w:after="0" w:line="240" w:lineRule="auto"/>
        <w:rPr>
          <w:rFonts w:ascii="Times New Roman" w:eastAsia="Times New Roman" w:hAnsi="Times New Roman" w:cs="Times New Roman"/>
          <w:sz w:val="24"/>
          <w:szCs w:val="24"/>
        </w:rPr>
      </w:pPr>
    </w:p>
    <w:p w:rsidR="003B23A0" w:rsidRPr="00A50209" w:rsidRDefault="003B23A0"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Медведский, А.Л.</w:t>
      </w:r>
      <w:r w:rsidRPr="00A50209">
        <w:rPr>
          <w:rFonts w:ascii="Times New Roman" w:eastAsia="Times New Roman" w:hAnsi="Times New Roman" w:cs="Times New Roman"/>
          <w:i/>
          <w:sz w:val="24"/>
          <w:szCs w:val="24"/>
        </w:rPr>
        <w:br/>
      </w:r>
      <w:r w:rsidRPr="00A50209">
        <w:rPr>
          <w:rFonts w:ascii="Times New Roman" w:eastAsia="Times New Roman" w:hAnsi="Times New Roman" w:cs="Times New Roman"/>
          <w:sz w:val="24"/>
          <w:szCs w:val="24"/>
        </w:rPr>
        <w:t>УДК  539.3</w:t>
      </w:r>
    </w:p>
    <w:p w:rsidR="003B23A0" w:rsidRPr="00A50209" w:rsidRDefault="003B23A0"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 xml:space="preserve">Динамика подкрепленной композитной панели со смешанной укладкой </w:t>
      </w:r>
      <w:proofErr w:type="spellStart"/>
      <w:r w:rsidRPr="00A50209">
        <w:rPr>
          <w:rFonts w:ascii="Times New Roman" w:eastAsia="Times New Roman" w:hAnsi="Times New Roman" w:cs="Times New Roman"/>
          <w:b/>
          <w:sz w:val="24"/>
          <w:szCs w:val="24"/>
        </w:rPr>
        <w:t>монослоёв</w:t>
      </w:r>
      <w:proofErr w:type="spellEnd"/>
      <w:r w:rsidRPr="00A50209">
        <w:rPr>
          <w:rFonts w:ascii="Times New Roman" w:eastAsia="Times New Roman" w:hAnsi="Times New Roman" w:cs="Times New Roman"/>
          <w:b/>
          <w:sz w:val="24"/>
          <w:szCs w:val="24"/>
        </w:rPr>
        <w:t xml:space="preserve"> с внутренними повреждениями при нестационарных воздействиях</w:t>
      </w:r>
      <w:r w:rsidRPr="00A50209">
        <w:rPr>
          <w:rFonts w:ascii="Times New Roman" w:eastAsia="Times New Roman" w:hAnsi="Times New Roman" w:cs="Times New Roman"/>
          <w:sz w:val="24"/>
          <w:szCs w:val="24"/>
        </w:rPr>
        <w:t xml:space="preserve"> / А. Л. Медведский, М. И. </w:t>
      </w:r>
      <w:proofErr w:type="spellStart"/>
      <w:r w:rsidRPr="00A50209">
        <w:rPr>
          <w:rFonts w:ascii="Times New Roman" w:eastAsia="Times New Roman" w:hAnsi="Times New Roman" w:cs="Times New Roman"/>
          <w:sz w:val="24"/>
          <w:szCs w:val="24"/>
        </w:rPr>
        <w:t>Мартиросов</w:t>
      </w:r>
      <w:proofErr w:type="spellEnd"/>
      <w:r w:rsidRPr="00A50209">
        <w:rPr>
          <w:rFonts w:ascii="Times New Roman" w:eastAsia="Times New Roman" w:hAnsi="Times New Roman" w:cs="Times New Roman"/>
          <w:sz w:val="24"/>
          <w:szCs w:val="24"/>
        </w:rPr>
        <w:t xml:space="preserve">, А. В. </w:t>
      </w:r>
      <w:proofErr w:type="spellStart"/>
      <w:r w:rsidRPr="00A50209">
        <w:rPr>
          <w:rFonts w:ascii="Times New Roman" w:eastAsia="Times New Roman" w:hAnsi="Times New Roman" w:cs="Times New Roman"/>
          <w:sz w:val="24"/>
          <w:szCs w:val="24"/>
        </w:rPr>
        <w:t>Хомченко</w:t>
      </w:r>
      <w:proofErr w:type="spellEnd"/>
      <w:r w:rsidRPr="00A50209">
        <w:rPr>
          <w:rFonts w:ascii="Times New Roman" w:eastAsia="Times New Roman" w:hAnsi="Times New Roman" w:cs="Times New Roman"/>
          <w:sz w:val="24"/>
          <w:szCs w:val="24"/>
        </w:rPr>
        <w:t xml:space="preserve"> // Вестник Брянского государственного технического университета. - 2019. - № 7. - С. 35-43: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3B23A0" w:rsidRPr="00A50209" w:rsidRDefault="003B23A0"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Исследовано поведение и разрушение подкрепленной пологой композитной панели с внутренними повреждениями при воздействии нестационарных нагрузок различного характера. Получено распределение напряжений в слоях подкрепленной панели при различных положениях и размерах внутренних повреждений в различные моменты времени при воздействии нестационарных полей давлений. Определено распределение индексов разрушения с использованием различных критериев разрушения для однонаправленных композиционных материалов. </w:t>
      </w:r>
    </w:p>
    <w:p w:rsidR="0037687D" w:rsidRPr="00A50209" w:rsidRDefault="0037687D" w:rsidP="00A50209">
      <w:pPr>
        <w:spacing w:after="0"/>
        <w:jc w:val="both"/>
        <w:rPr>
          <w:rFonts w:ascii="Times New Roman" w:hAnsi="Times New Roman" w:cs="Times New Roman"/>
          <w:sz w:val="24"/>
          <w:szCs w:val="24"/>
        </w:rPr>
      </w:pPr>
    </w:p>
    <w:p w:rsidR="0037687D" w:rsidRPr="00A50209" w:rsidRDefault="0037687D" w:rsidP="00A50209">
      <w:pPr>
        <w:spacing w:after="0"/>
        <w:jc w:val="both"/>
        <w:rPr>
          <w:rFonts w:ascii="Times New Roman" w:hAnsi="Times New Roman" w:cs="Times New Roman"/>
          <w:sz w:val="24"/>
          <w:szCs w:val="24"/>
        </w:rPr>
      </w:pPr>
      <w:r w:rsidRPr="00A50209">
        <w:rPr>
          <w:rFonts w:ascii="Times New Roman" w:hAnsi="Times New Roman" w:cs="Times New Roman"/>
          <w:sz w:val="24"/>
          <w:szCs w:val="24"/>
        </w:rPr>
        <w:t>УДК  004.942+621.38</w:t>
      </w:r>
    </w:p>
    <w:p w:rsidR="0037687D" w:rsidRPr="00A50209" w:rsidRDefault="0037687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Метод обеспечения тепловых режимов работы оптоэлектронных приборов</w:t>
      </w:r>
      <w:r w:rsidRPr="00A50209">
        <w:rPr>
          <w:rFonts w:ascii="Times New Roman" w:eastAsia="Times New Roman" w:hAnsi="Times New Roman" w:cs="Times New Roman"/>
          <w:sz w:val="24"/>
          <w:szCs w:val="24"/>
        </w:rPr>
        <w:t xml:space="preserve"> / Г. А. </w:t>
      </w:r>
      <w:proofErr w:type="spellStart"/>
      <w:r w:rsidRPr="00A50209">
        <w:rPr>
          <w:rFonts w:ascii="Times New Roman" w:eastAsia="Times New Roman" w:hAnsi="Times New Roman" w:cs="Times New Roman"/>
          <w:sz w:val="24"/>
          <w:szCs w:val="24"/>
        </w:rPr>
        <w:t>Саргсян</w:t>
      </w:r>
      <w:proofErr w:type="spellEnd"/>
      <w:r w:rsidRPr="00A50209">
        <w:rPr>
          <w:rFonts w:ascii="Times New Roman" w:eastAsia="Times New Roman" w:hAnsi="Times New Roman" w:cs="Times New Roman"/>
          <w:sz w:val="24"/>
          <w:szCs w:val="24"/>
        </w:rPr>
        <w:t xml:space="preserve"> [и др.] // Автоматизация. Современные технологии. - 2019. - Т. 73. - № 7. - С. 330-335: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6 назв.</w:t>
      </w:r>
    </w:p>
    <w:p w:rsidR="0037687D" w:rsidRPr="00A50209" w:rsidRDefault="0037687D"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Предложен алгоритм метода обеспечения тепловых режимов работы оптоэлектронных </w:t>
      </w:r>
      <w:proofErr w:type="spellStart"/>
      <w:r w:rsidRPr="00A50209">
        <w:rPr>
          <w:rFonts w:ascii="Times New Roman" w:eastAsia="Times New Roman" w:hAnsi="Times New Roman" w:cs="Times New Roman"/>
          <w:sz w:val="24"/>
          <w:szCs w:val="24"/>
        </w:rPr>
        <w:t>приборов-лазерных</w:t>
      </w:r>
      <w:proofErr w:type="spellEnd"/>
      <w:r w:rsidRPr="00A50209">
        <w:rPr>
          <w:rFonts w:ascii="Times New Roman" w:eastAsia="Times New Roman" w:hAnsi="Times New Roman" w:cs="Times New Roman"/>
          <w:sz w:val="24"/>
          <w:szCs w:val="24"/>
        </w:rPr>
        <w:t xml:space="preserve"> гироскопов для измерения угловой скорости летательных аппаратов, на которых они устанавливаются в системах инерциальной навигации. Метод решает одну из проблем, с которой сталкиваются разработчики </w:t>
      </w:r>
      <w:proofErr w:type="spellStart"/>
      <w:r w:rsidRPr="00A50209">
        <w:rPr>
          <w:rFonts w:ascii="Times New Roman" w:eastAsia="Times New Roman" w:hAnsi="Times New Roman" w:cs="Times New Roman"/>
          <w:sz w:val="24"/>
          <w:szCs w:val="24"/>
        </w:rPr>
        <w:t>бесплатформенных</w:t>
      </w:r>
      <w:proofErr w:type="spellEnd"/>
      <w:r w:rsidRPr="00A50209">
        <w:rPr>
          <w:rFonts w:ascii="Times New Roman" w:eastAsia="Times New Roman" w:hAnsi="Times New Roman" w:cs="Times New Roman"/>
          <w:sz w:val="24"/>
          <w:szCs w:val="24"/>
        </w:rPr>
        <w:t xml:space="preserve"> инерциальных навигационных систем - обеспечение заданной точности работы при высоких тепловых нагрузках, в том числе при внутренних выделениях на электронных компонентах печатных узлов лазерных гироскопов. Применение разработанного метода при проектировании электронных навигационных приборов позволяет осуществить системный подход и повысить показатели надежности и точности работы до требуемого уровня. </w:t>
      </w:r>
    </w:p>
    <w:p w:rsidR="00823E13" w:rsidRPr="00A50209" w:rsidRDefault="00823E13" w:rsidP="00A50209">
      <w:pPr>
        <w:spacing w:after="0" w:line="240" w:lineRule="auto"/>
        <w:rPr>
          <w:rFonts w:ascii="Times New Roman" w:eastAsia="Times New Roman" w:hAnsi="Times New Roman" w:cs="Times New Roman"/>
          <w:b/>
          <w:bCs/>
          <w:i/>
          <w:sz w:val="24"/>
          <w:szCs w:val="24"/>
        </w:rPr>
      </w:pPr>
    </w:p>
    <w:p w:rsidR="00823E13" w:rsidRPr="00A50209" w:rsidRDefault="00823E1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bCs/>
          <w:sz w:val="24"/>
          <w:szCs w:val="24"/>
        </w:rPr>
        <w:t xml:space="preserve">Повышение эффективности технологии </w:t>
      </w:r>
      <w:proofErr w:type="spellStart"/>
      <w:r w:rsidRPr="00A50209">
        <w:rPr>
          <w:rFonts w:ascii="Times New Roman" w:eastAsia="Times New Roman" w:hAnsi="Times New Roman" w:cs="Times New Roman"/>
          <w:b/>
          <w:bCs/>
          <w:sz w:val="24"/>
          <w:szCs w:val="24"/>
        </w:rPr>
        <w:t>предкарбонизации</w:t>
      </w:r>
      <w:proofErr w:type="spellEnd"/>
      <w:r w:rsidRPr="00A50209">
        <w:rPr>
          <w:rFonts w:ascii="Times New Roman" w:eastAsia="Times New Roman" w:hAnsi="Times New Roman" w:cs="Times New Roman"/>
          <w:b/>
          <w:bCs/>
          <w:sz w:val="24"/>
          <w:szCs w:val="24"/>
        </w:rPr>
        <w:t xml:space="preserve"> </w:t>
      </w:r>
      <w:proofErr w:type="spellStart"/>
      <w:r w:rsidRPr="00A50209">
        <w:rPr>
          <w:rFonts w:ascii="Times New Roman" w:eastAsia="Times New Roman" w:hAnsi="Times New Roman" w:cs="Times New Roman"/>
          <w:b/>
          <w:bCs/>
          <w:sz w:val="24"/>
          <w:szCs w:val="24"/>
        </w:rPr>
        <w:t>биоотходов</w:t>
      </w:r>
      <w:proofErr w:type="spellEnd"/>
      <w:r w:rsidRPr="00A50209">
        <w:rPr>
          <w:rFonts w:ascii="Times New Roman" w:eastAsia="Times New Roman" w:hAnsi="Times New Roman" w:cs="Times New Roman"/>
          <w:sz w:val="24"/>
          <w:szCs w:val="24"/>
        </w:rPr>
        <w:t xml:space="preserve"> / Р. Л. </w:t>
      </w:r>
      <w:proofErr w:type="spellStart"/>
      <w:r w:rsidRPr="00A50209">
        <w:rPr>
          <w:rFonts w:ascii="Times New Roman" w:eastAsia="Times New Roman" w:hAnsi="Times New Roman" w:cs="Times New Roman"/>
          <w:sz w:val="24"/>
          <w:szCs w:val="24"/>
        </w:rPr>
        <w:t>Исьемин</w:t>
      </w:r>
      <w:proofErr w:type="spellEnd"/>
      <w:r w:rsidRPr="00A50209">
        <w:rPr>
          <w:rFonts w:ascii="Times New Roman" w:eastAsia="Times New Roman" w:hAnsi="Times New Roman" w:cs="Times New Roman"/>
          <w:sz w:val="24"/>
          <w:szCs w:val="24"/>
        </w:rPr>
        <w:t xml:space="preserve"> [и др.] // Теплоэнергетика. - 2019. - № 7. - С. 77-83: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13 назв.</w:t>
      </w:r>
    </w:p>
    <w:p w:rsidR="00823E13" w:rsidRPr="00A50209" w:rsidRDefault="00823E13"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Предложен новый метод </w:t>
      </w:r>
      <w:proofErr w:type="spellStart"/>
      <w:r w:rsidRPr="00A50209">
        <w:rPr>
          <w:rFonts w:ascii="Times New Roman" w:eastAsia="Times New Roman" w:hAnsi="Times New Roman" w:cs="Times New Roman"/>
          <w:sz w:val="24"/>
          <w:szCs w:val="24"/>
        </w:rPr>
        <w:t>предкарбонизации</w:t>
      </w:r>
      <w:proofErr w:type="spellEnd"/>
      <w:r w:rsidRPr="00A50209">
        <w:rPr>
          <w:rFonts w:ascii="Times New Roman" w:eastAsia="Times New Roman" w:hAnsi="Times New Roman" w:cs="Times New Roman"/>
          <w:sz w:val="24"/>
          <w:szCs w:val="24"/>
        </w:rPr>
        <w:t xml:space="preserve"> и проведены сравнительные исследования процесса </w:t>
      </w:r>
      <w:proofErr w:type="spellStart"/>
      <w:r w:rsidRPr="00A50209">
        <w:rPr>
          <w:rFonts w:ascii="Times New Roman" w:eastAsia="Times New Roman" w:hAnsi="Times New Roman" w:cs="Times New Roman"/>
          <w:sz w:val="24"/>
          <w:szCs w:val="24"/>
        </w:rPr>
        <w:t>предкарбонизации</w:t>
      </w:r>
      <w:proofErr w:type="spellEnd"/>
      <w:r w:rsidRPr="00A50209">
        <w:rPr>
          <w:rFonts w:ascii="Times New Roman" w:eastAsia="Times New Roman" w:hAnsi="Times New Roman" w:cs="Times New Roman"/>
          <w:sz w:val="24"/>
          <w:szCs w:val="24"/>
        </w:rPr>
        <w:t xml:space="preserve"> и проведены сравнительные исследования процесса </w:t>
      </w:r>
      <w:proofErr w:type="spellStart"/>
      <w:r w:rsidRPr="00A50209">
        <w:rPr>
          <w:rFonts w:ascii="Times New Roman" w:eastAsia="Times New Roman" w:hAnsi="Times New Roman" w:cs="Times New Roman"/>
          <w:sz w:val="24"/>
          <w:szCs w:val="24"/>
        </w:rPr>
        <w:t>предкарбонизации</w:t>
      </w:r>
      <w:proofErr w:type="spellEnd"/>
      <w:r w:rsidRPr="00A50209">
        <w:rPr>
          <w:rFonts w:ascii="Times New Roman" w:eastAsia="Times New Roman" w:hAnsi="Times New Roman" w:cs="Times New Roman"/>
          <w:sz w:val="24"/>
          <w:szCs w:val="24"/>
        </w:rPr>
        <w:t xml:space="preserve"> куриного помета с подстилкой в плотном слое в среде азота и в кипящем слое помета, предварительно обработанного в среде перегретого водяного пара. Предложены технические решения, позволяющие решить вопросы полной или частичной компенсации </w:t>
      </w:r>
      <w:proofErr w:type="spellStart"/>
      <w:r w:rsidRPr="00A50209">
        <w:rPr>
          <w:rFonts w:ascii="Times New Roman" w:eastAsia="Times New Roman" w:hAnsi="Times New Roman" w:cs="Times New Roman"/>
          <w:sz w:val="24"/>
          <w:szCs w:val="24"/>
        </w:rPr>
        <w:t>энергозатрат</w:t>
      </w:r>
      <w:proofErr w:type="spellEnd"/>
      <w:r w:rsidRPr="00A50209">
        <w:rPr>
          <w:rFonts w:ascii="Times New Roman" w:eastAsia="Times New Roman" w:hAnsi="Times New Roman" w:cs="Times New Roman"/>
          <w:sz w:val="24"/>
          <w:szCs w:val="24"/>
        </w:rPr>
        <w:t xml:space="preserve">, связанных с производством перегретого пара, благодаря переработке газообразных продуктов </w:t>
      </w:r>
      <w:proofErr w:type="spellStart"/>
      <w:r w:rsidRPr="00A50209">
        <w:rPr>
          <w:rFonts w:ascii="Times New Roman" w:eastAsia="Times New Roman" w:hAnsi="Times New Roman" w:cs="Times New Roman"/>
          <w:sz w:val="24"/>
          <w:szCs w:val="24"/>
        </w:rPr>
        <w:t>предкарбонизации</w:t>
      </w:r>
      <w:proofErr w:type="spellEnd"/>
      <w:r w:rsidRPr="00A50209">
        <w:rPr>
          <w:rFonts w:ascii="Times New Roman" w:eastAsia="Times New Roman" w:hAnsi="Times New Roman" w:cs="Times New Roman"/>
          <w:sz w:val="24"/>
          <w:szCs w:val="24"/>
        </w:rPr>
        <w:t xml:space="preserve"> в синтез-газ методом </w:t>
      </w:r>
      <w:proofErr w:type="spellStart"/>
      <w:r w:rsidRPr="00A50209">
        <w:rPr>
          <w:rFonts w:ascii="Times New Roman" w:eastAsia="Times New Roman" w:hAnsi="Times New Roman" w:cs="Times New Roman"/>
          <w:sz w:val="24"/>
          <w:szCs w:val="24"/>
        </w:rPr>
        <w:t>термокрекинга</w:t>
      </w:r>
      <w:proofErr w:type="spellEnd"/>
      <w:r w:rsidRPr="00A50209">
        <w:rPr>
          <w:rFonts w:ascii="Times New Roman" w:eastAsia="Times New Roman" w:hAnsi="Times New Roman" w:cs="Times New Roman"/>
          <w:sz w:val="24"/>
          <w:szCs w:val="24"/>
        </w:rPr>
        <w:t xml:space="preserve"> в горячем слое </w:t>
      </w:r>
      <w:proofErr w:type="spellStart"/>
      <w:r w:rsidRPr="00A50209">
        <w:rPr>
          <w:rFonts w:ascii="Times New Roman" w:eastAsia="Times New Roman" w:hAnsi="Times New Roman" w:cs="Times New Roman"/>
          <w:sz w:val="24"/>
          <w:szCs w:val="24"/>
        </w:rPr>
        <w:t>биоугля</w:t>
      </w:r>
      <w:proofErr w:type="spellEnd"/>
      <w:r w:rsidRPr="00A50209">
        <w:rPr>
          <w:rFonts w:ascii="Times New Roman" w:eastAsia="Times New Roman" w:hAnsi="Times New Roman" w:cs="Times New Roman"/>
          <w:sz w:val="24"/>
          <w:szCs w:val="24"/>
        </w:rPr>
        <w:t xml:space="preserve">. </w:t>
      </w:r>
    </w:p>
    <w:p w:rsidR="005C67A2" w:rsidRPr="00A50209" w:rsidRDefault="005C67A2" w:rsidP="00A50209">
      <w:pPr>
        <w:spacing w:after="0" w:line="240" w:lineRule="auto"/>
        <w:jc w:val="both"/>
        <w:rPr>
          <w:rFonts w:ascii="Times New Roman" w:eastAsia="Times New Roman" w:hAnsi="Times New Roman" w:cs="Times New Roman"/>
          <w:sz w:val="24"/>
          <w:szCs w:val="24"/>
        </w:rPr>
      </w:pPr>
    </w:p>
    <w:p w:rsidR="0099668D" w:rsidRPr="00A50209" w:rsidRDefault="005C67A2"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Сафонов, С.В.</w:t>
      </w:r>
      <w:r w:rsidRPr="00A50209">
        <w:rPr>
          <w:rFonts w:ascii="Times New Roman" w:eastAsia="Times New Roman" w:hAnsi="Times New Roman" w:cs="Times New Roman"/>
          <w:sz w:val="24"/>
          <w:szCs w:val="24"/>
        </w:rPr>
        <w:br/>
      </w:r>
      <w:r w:rsidR="0099668D" w:rsidRPr="00A50209">
        <w:rPr>
          <w:rFonts w:ascii="Times New Roman" w:eastAsia="Times New Roman" w:hAnsi="Times New Roman" w:cs="Times New Roman"/>
          <w:sz w:val="24"/>
          <w:szCs w:val="24"/>
        </w:rPr>
        <w:t>УДК  65.0</w:t>
      </w:r>
    </w:p>
    <w:p w:rsidR="00916522" w:rsidRDefault="005C67A2"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Методология отработки технологичности при запуске в производство наукоемких</w:t>
      </w:r>
      <w:r w:rsidR="0099668D" w:rsidRPr="00A50209">
        <w:rPr>
          <w:rFonts w:ascii="Times New Roman" w:eastAsia="Times New Roman" w:hAnsi="Times New Roman" w:cs="Times New Roman"/>
          <w:b/>
          <w:sz w:val="24"/>
          <w:szCs w:val="24"/>
        </w:rPr>
        <w:t xml:space="preserve"> изделий </w:t>
      </w:r>
      <w:proofErr w:type="spellStart"/>
      <w:r w:rsidR="0099668D" w:rsidRPr="00A50209">
        <w:rPr>
          <w:rFonts w:ascii="Times New Roman" w:eastAsia="Times New Roman" w:hAnsi="Times New Roman" w:cs="Times New Roman"/>
          <w:b/>
          <w:sz w:val="24"/>
          <w:szCs w:val="24"/>
        </w:rPr>
        <w:t>авиакосмической</w:t>
      </w:r>
      <w:proofErr w:type="spellEnd"/>
      <w:r w:rsidR="0099668D" w:rsidRPr="00A50209">
        <w:rPr>
          <w:rFonts w:ascii="Times New Roman" w:eastAsia="Times New Roman" w:hAnsi="Times New Roman" w:cs="Times New Roman"/>
          <w:b/>
          <w:sz w:val="24"/>
          <w:szCs w:val="24"/>
        </w:rPr>
        <w:t xml:space="preserve"> техники</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w:t>
      </w:r>
      <w:r w:rsidRPr="00A50209">
        <w:rPr>
          <w:rFonts w:ascii="Times New Roman" w:eastAsia="Times New Roman" w:hAnsi="Times New Roman" w:cs="Times New Roman"/>
          <w:sz w:val="24"/>
          <w:szCs w:val="24"/>
        </w:rPr>
        <w:lastRenderedPageBreak/>
        <w:t xml:space="preserve">сент. 2019 г. / С. В. Сафонов, В. П. Смоленцев, А. В. </w:t>
      </w:r>
      <w:proofErr w:type="spellStart"/>
      <w:r w:rsidRPr="00A50209">
        <w:rPr>
          <w:rFonts w:ascii="Times New Roman" w:eastAsia="Times New Roman" w:hAnsi="Times New Roman" w:cs="Times New Roman"/>
          <w:sz w:val="24"/>
          <w:szCs w:val="24"/>
        </w:rPr>
        <w:t>Мандрыкин</w:t>
      </w:r>
      <w:proofErr w:type="spellEnd"/>
      <w:r w:rsidR="0099668D"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Наукоёмкие технологии в машиностроении. - 2019. - № 7. - С. 30-34: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7 назв.</w:t>
      </w:r>
    </w:p>
    <w:p w:rsidR="0099668D" w:rsidRPr="00A50209" w:rsidRDefault="005C67A2" w:rsidP="00A50209">
      <w:pPr>
        <w:spacing w:after="0" w:line="240" w:lineRule="auto"/>
        <w:ind w:firstLine="708"/>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 процесс оптимизации выбора комбинированных технологических процессов и обоснована необходимость создания новых способов и технологий, а также структура доказательной базы технолога при отработке технологичности на этапе запуска и производство новых изделий и согласования конструктивных изменений. </w:t>
      </w:r>
    </w:p>
    <w:p w:rsidR="006A59CA" w:rsidRDefault="006A59CA" w:rsidP="006A59CA">
      <w:pPr>
        <w:spacing w:after="0" w:line="240" w:lineRule="auto"/>
        <w:rPr>
          <w:rFonts w:ascii="Times New Roman" w:eastAsia="Times New Roman" w:hAnsi="Times New Roman" w:cs="Times New Roman"/>
          <w:b/>
          <w:bCs/>
          <w:i/>
          <w:sz w:val="24"/>
          <w:szCs w:val="24"/>
        </w:rPr>
      </w:pPr>
    </w:p>
    <w:p w:rsidR="006A59CA" w:rsidRDefault="006A59CA" w:rsidP="006A59CA">
      <w:pPr>
        <w:spacing w:after="0" w:line="240" w:lineRule="auto"/>
        <w:rPr>
          <w:rFonts w:ascii="Times New Roman" w:eastAsia="Times New Roman" w:hAnsi="Times New Roman" w:cs="Times New Roman"/>
          <w:sz w:val="24"/>
          <w:szCs w:val="24"/>
        </w:rPr>
      </w:pPr>
      <w:proofErr w:type="spellStart"/>
      <w:r w:rsidRPr="006A59CA">
        <w:rPr>
          <w:rFonts w:ascii="Times New Roman" w:eastAsia="Times New Roman" w:hAnsi="Times New Roman" w:cs="Times New Roman"/>
          <w:b/>
          <w:bCs/>
          <w:i/>
          <w:sz w:val="24"/>
          <w:szCs w:val="24"/>
        </w:rPr>
        <w:t>Сошина</w:t>
      </w:r>
      <w:proofErr w:type="spellEnd"/>
      <w:r w:rsidRPr="006A59CA">
        <w:rPr>
          <w:rFonts w:ascii="Times New Roman" w:eastAsia="Times New Roman" w:hAnsi="Times New Roman" w:cs="Times New Roman"/>
          <w:b/>
          <w:bCs/>
          <w:i/>
          <w:sz w:val="24"/>
          <w:szCs w:val="24"/>
        </w:rPr>
        <w:t>, Т.О.</w:t>
      </w:r>
      <w:r w:rsidRPr="006A59CA">
        <w:rPr>
          <w:rFonts w:ascii="Times New Roman" w:eastAsia="Times New Roman" w:hAnsi="Times New Roman" w:cs="Times New Roman"/>
          <w:i/>
          <w:sz w:val="24"/>
          <w:szCs w:val="24"/>
        </w:rPr>
        <w:br/>
      </w:r>
      <w:r>
        <w:rPr>
          <w:rFonts w:ascii="Times New Roman" w:eastAsia="Times New Roman" w:hAnsi="Times New Roman" w:cs="Times New Roman"/>
          <w:sz w:val="24"/>
          <w:szCs w:val="24"/>
        </w:rPr>
        <w:t>УДК  667.6:666.293.51</w:t>
      </w:r>
    </w:p>
    <w:p w:rsidR="006A59CA" w:rsidRDefault="006A59CA" w:rsidP="006A59CA">
      <w:pPr>
        <w:spacing w:after="0" w:line="240" w:lineRule="auto"/>
        <w:ind w:firstLine="708"/>
        <w:jc w:val="both"/>
        <w:rPr>
          <w:rFonts w:ascii="Times New Roman" w:eastAsia="Times New Roman" w:hAnsi="Times New Roman" w:cs="Times New Roman"/>
          <w:sz w:val="24"/>
          <w:szCs w:val="24"/>
        </w:rPr>
      </w:pPr>
      <w:r w:rsidRPr="006A59CA">
        <w:rPr>
          <w:rFonts w:ascii="Times New Roman" w:eastAsia="Times New Roman" w:hAnsi="Times New Roman" w:cs="Times New Roman"/>
          <w:b/>
          <w:sz w:val="24"/>
          <w:szCs w:val="24"/>
        </w:rPr>
        <w:t>Влияние температуры и времени термической обработки на структуру эмалевого покрытия</w:t>
      </w:r>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Т. О. </w:t>
      </w:r>
      <w:proofErr w:type="spellStart"/>
      <w:r w:rsidRPr="00A50209">
        <w:rPr>
          <w:rFonts w:ascii="Times New Roman" w:eastAsia="Times New Roman" w:hAnsi="Times New Roman" w:cs="Times New Roman"/>
          <w:sz w:val="24"/>
          <w:szCs w:val="24"/>
        </w:rPr>
        <w:t>Сошина</w:t>
      </w:r>
      <w:proofErr w:type="spellEnd"/>
      <w:r w:rsidRPr="00A50209">
        <w:rPr>
          <w:rFonts w:ascii="Times New Roman" w:eastAsia="Times New Roman" w:hAnsi="Times New Roman" w:cs="Times New Roman"/>
          <w:sz w:val="24"/>
          <w:szCs w:val="24"/>
        </w:rPr>
        <w:t xml:space="preserve">, В. Р. </w:t>
      </w:r>
      <w:proofErr w:type="spellStart"/>
      <w:r w:rsidRPr="00A50209">
        <w:rPr>
          <w:rFonts w:ascii="Times New Roman" w:eastAsia="Times New Roman" w:hAnsi="Times New Roman" w:cs="Times New Roman"/>
          <w:sz w:val="24"/>
          <w:szCs w:val="24"/>
        </w:rPr>
        <w:t>Мухамадьярова</w:t>
      </w:r>
      <w:proofErr w:type="spellEnd"/>
      <w:r>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Вестник Пермского национального исследовательского политехнического университета. Машиностроение, материаловедение. - 2019. - Т. 21. - № 2. - С. 82-87: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24 назв.</w:t>
      </w:r>
    </w:p>
    <w:p w:rsidR="006A59CA" w:rsidRPr="00A50209" w:rsidRDefault="006A59CA" w:rsidP="006A59CA">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Рассмотрена проблема возникновения дефектов эмалевого покрытия, разрушающих целостность эмали. Среди дефектов эмалевых покрытий наиболее распространены «пузырь эмали» и «посторонние включения», характеристики дефектов зависят от химического состава эмали и температурных процессов нагрева и выдержки в печи. Цель работы – установление влияния времени и температуры обжига на структуру и дефектность эмалевого покрытия. Дефекты поверхности эмалевого покрытия изучены с помощью металлографических исследований и методов сканирующей электронной микроскопии. Элементный анализ покрытий изучен методом рентгеновского </w:t>
      </w:r>
      <w:proofErr w:type="spellStart"/>
      <w:r w:rsidRPr="00A50209">
        <w:rPr>
          <w:rFonts w:ascii="Times New Roman" w:eastAsia="Times New Roman" w:hAnsi="Times New Roman" w:cs="Times New Roman"/>
          <w:sz w:val="24"/>
          <w:szCs w:val="24"/>
        </w:rPr>
        <w:t>энергодисперсионного</w:t>
      </w:r>
      <w:proofErr w:type="spellEnd"/>
      <w:r w:rsidRPr="00A50209">
        <w:rPr>
          <w:rFonts w:ascii="Times New Roman" w:eastAsia="Times New Roman" w:hAnsi="Times New Roman" w:cs="Times New Roman"/>
          <w:sz w:val="24"/>
          <w:szCs w:val="24"/>
        </w:rPr>
        <w:t xml:space="preserve"> микроанализа. Образцы эмалевых покрытий были термически обработаны при значениях температуры 820, 830, 840, 850, 860 и 880 °С в течение 2, 3, 4 и 5 мин. Показан химический состав дефектов эмалевого покрытия. Установлено влияние температуры и времени термической обработки на структуру и дефектность эмалевого покрытия. Показано, что с увеличением температуры обжига от 820 до 880 °С дефект «пузырь эмали» приобретает ярко выраженный характер, начинает более четко просматриваться ячеистая структура эмали, размеры пузырей постепенно увеличиваются, становится больше пузырей относительно небольших размеров. Увеличение времени термической обработки от 2 до 5 мин приводит к укрупнению пузырей, ячеистая структура эмали становится более выраженной. Длительный обжиг не приведет к исправлению дефектов покрытия. Установлены оптимальные технологические параметры термической обработки эмалевых покрытий: температура обжига 820 °С и время обжига 2–3 мин. </w:t>
      </w:r>
    </w:p>
    <w:p w:rsidR="008C550B" w:rsidRPr="00A50209" w:rsidRDefault="008C550B" w:rsidP="00A50209">
      <w:pPr>
        <w:spacing w:after="0" w:line="240" w:lineRule="auto"/>
        <w:rPr>
          <w:rFonts w:ascii="Times New Roman" w:eastAsia="Times New Roman" w:hAnsi="Times New Roman" w:cs="Times New Roman"/>
          <w:sz w:val="24"/>
          <w:szCs w:val="24"/>
        </w:rPr>
      </w:pPr>
    </w:p>
    <w:p w:rsidR="0099668D" w:rsidRPr="00A50209" w:rsidRDefault="005C67A2" w:rsidP="00A50209">
      <w:pPr>
        <w:spacing w:after="0" w:line="240" w:lineRule="auto"/>
        <w:rPr>
          <w:rFonts w:ascii="Times New Roman" w:eastAsia="Times New Roman" w:hAnsi="Times New Roman" w:cs="Times New Roman"/>
          <w:sz w:val="24"/>
          <w:szCs w:val="24"/>
        </w:rPr>
      </w:pPr>
      <w:r w:rsidRPr="00A50209">
        <w:rPr>
          <w:rFonts w:ascii="Times New Roman" w:eastAsia="Times New Roman" w:hAnsi="Times New Roman" w:cs="Times New Roman"/>
          <w:b/>
          <w:bCs/>
          <w:i/>
          <w:sz w:val="24"/>
          <w:szCs w:val="24"/>
        </w:rPr>
        <w:t>Хейфец, М.Л.</w:t>
      </w:r>
      <w:r w:rsidRPr="00A50209">
        <w:rPr>
          <w:rFonts w:ascii="Times New Roman" w:eastAsia="Times New Roman" w:hAnsi="Times New Roman" w:cs="Times New Roman"/>
          <w:sz w:val="24"/>
          <w:szCs w:val="24"/>
        </w:rPr>
        <w:br/>
      </w:r>
      <w:r w:rsidR="0099668D" w:rsidRPr="00A50209">
        <w:rPr>
          <w:rFonts w:ascii="Times New Roman" w:eastAsia="Times New Roman" w:hAnsi="Times New Roman" w:cs="Times New Roman"/>
          <w:sz w:val="24"/>
          <w:szCs w:val="24"/>
        </w:rPr>
        <w:t>УДК  658.512:621.7:621.9+388.94</w:t>
      </w:r>
    </w:p>
    <w:p w:rsidR="0099668D" w:rsidRPr="00A50209" w:rsidRDefault="005C67A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b/>
          <w:sz w:val="24"/>
          <w:szCs w:val="24"/>
        </w:rPr>
        <w:t>Технологическое наследование эксплуатационных параметров качества в жизненном цикл</w:t>
      </w:r>
      <w:r w:rsidR="0099668D" w:rsidRPr="00A50209">
        <w:rPr>
          <w:rFonts w:ascii="Times New Roman" w:eastAsia="Times New Roman" w:hAnsi="Times New Roman" w:cs="Times New Roman"/>
          <w:b/>
          <w:sz w:val="24"/>
          <w:szCs w:val="24"/>
        </w:rPr>
        <w:t>е двигателя внутреннего сгорания</w:t>
      </w:r>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докл</w:t>
      </w:r>
      <w:proofErr w:type="spellEnd"/>
      <w:r w:rsidRPr="00A50209">
        <w:rPr>
          <w:rFonts w:ascii="Times New Roman" w:eastAsia="Times New Roman" w:hAnsi="Times New Roman" w:cs="Times New Roman"/>
          <w:sz w:val="24"/>
          <w:szCs w:val="24"/>
        </w:rPr>
        <w:t xml:space="preserve">. XI </w:t>
      </w:r>
      <w:proofErr w:type="spellStart"/>
      <w:r w:rsidRPr="00A50209">
        <w:rPr>
          <w:rFonts w:ascii="Times New Roman" w:eastAsia="Times New Roman" w:hAnsi="Times New Roman" w:cs="Times New Roman"/>
          <w:sz w:val="24"/>
          <w:szCs w:val="24"/>
        </w:rPr>
        <w:t>Междунар</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науч.-техн</w:t>
      </w:r>
      <w:proofErr w:type="spellEnd"/>
      <w:r w:rsidRPr="00A50209">
        <w:rPr>
          <w:rFonts w:ascii="Times New Roman" w:eastAsia="Times New Roman" w:hAnsi="Times New Roman" w:cs="Times New Roman"/>
          <w:sz w:val="24"/>
          <w:szCs w:val="24"/>
        </w:rPr>
        <w:t xml:space="preserve">. </w:t>
      </w:r>
      <w:proofErr w:type="spellStart"/>
      <w:r w:rsidRPr="00A50209">
        <w:rPr>
          <w:rFonts w:ascii="Times New Roman" w:eastAsia="Times New Roman" w:hAnsi="Times New Roman" w:cs="Times New Roman"/>
          <w:sz w:val="24"/>
          <w:szCs w:val="24"/>
        </w:rPr>
        <w:t>конф</w:t>
      </w:r>
      <w:proofErr w:type="spellEnd"/>
      <w:r w:rsidRPr="00A50209">
        <w:rPr>
          <w:rFonts w:ascii="Times New Roman" w:eastAsia="Times New Roman" w:hAnsi="Times New Roman" w:cs="Times New Roman"/>
          <w:sz w:val="24"/>
          <w:szCs w:val="24"/>
        </w:rPr>
        <w:t xml:space="preserve">. "Инновационные технологии машиностроения в транспортном комплексе" (ТМ-2019), г. Калининград, 10-13 сент. 2019 г. / М. Л. Хейфец, Н. Л. Грецкий, Г. Б. </w:t>
      </w:r>
      <w:proofErr w:type="spellStart"/>
      <w:r w:rsidRPr="00A50209">
        <w:rPr>
          <w:rFonts w:ascii="Times New Roman" w:eastAsia="Times New Roman" w:hAnsi="Times New Roman" w:cs="Times New Roman"/>
          <w:sz w:val="24"/>
          <w:szCs w:val="24"/>
        </w:rPr>
        <w:t>Премент</w:t>
      </w:r>
      <w:proofErr w:type="spellEnd"/>
      <w:r w:rsidR="0099668D" w:rsidRPr="00A50209">
        <w:rPr>
          <w:rFonts w:ascii="Times New Roman" w:eastAsia="Times New Roman" w:hAnsi="Times New Roman" w:cs="Times New Roman"/>
          <w:sz w:val="24"/>
          <w:szCs w:val="24"/>
        </w:rPr>
        <w:t xml:space="preserve"> </w:t>
      </w:r>
      <w:r w:rsidRPr="00A50209">
        <w:rPr>
          <w:rFonts w:ascii="Times New Roman" w:eastAsia="Times New Roman" w:hAnsi="Times New Roman" w:cs="Times New Roman"/>
          <w:sz w:val="24"/>
          <w:szCs w:val="24"/>
        </w:rPr>
        <w:t xml:space="preserve">// Наукоёмкие технологии в машиностроении. - 2019. - № 7. - С. 35-42: ил. - </w:t>
      </w:r>
      <w:proofErr w:type="spellStart"/>
      <w:r w:rsidRPr="00A50209">
        <w:rPr>
          <w:rFonts w:ascii="Times New Roman" w:eastAsia="Times New Roman" w:hAnsi="Times New Roman" w:cs="Times New Roman"/>
          <w:sz w:val="24"/>
          <w:szCs w:val="24"/>
        </w:rPr>
        <w:t>Библиогр</w:t>
      </w:r>
      <w:proofErr w:type="spellEnd"/>
      <w:r w:rsidRPr="00A50209">
        <w:rPr>
          <w:rFonts w:ascii="Times New Roman" w:eastAsia="Times New Roman" w:hAnsi="Times New Roman" w:cs="Times New Roman"/>
          <w:sz w:val="24"/>
          <w:szCs w:val="24"/>
        </w:rPr>
        <w:t>.: 10 назв.</w:t>
      </w:r>
    </w:p>
    <w:p w:rsidR="005C67A2" w:rsidRPr="00A50209" w:rsidRDefault="005C67A2" w:rsidP="00A50209">
      <w:pPr>
        <w:spacing w:after="0" w:line="240" w:lineRule="auto"/>
        <w:ind w:firstLine="708"/>
        <w:jc w:val="both"/>
        <w:rPr>
          <w:rFonts w:ascii="Times New Roman" w:eastAsia="Times New Roman" w:hAnsi="Times New Roman" w:cs="Times New Roman"/>
          <w:sz w:val="24"/>
          <w:szCs w:val="24"/>
        </w:rPr>
      </w:pPr>
      <w:r w:rsidRPr="00A50209">
        <w:rPr>
          <w:rFonts w:ascii="Times New Roman" w:eastAsia="Times New Roman" w:hAnsi="Times New Roman" w:cs="Times New Roman"/>
          <w:sz w:val="24"/>
          <w:szCs w:val="24"/>
        </w:rPr>
        <w:t xml:space="preserve">Предложена методология статистического анализа технологического и эксплуатационного наследования показателей качества деталей. Анализ наследования при восстановлении рабочих поверхностей коленчатых и распределительных валов двигателей позволил пересмотреть последовательность технологических переходов и регламентировать технологические воздействия. </w:t>
      </w:r>
    </w:p>
    <w:p w:rsidR="001736F8" w:rsidRPr="00A50209" w:rsidRDefault="001736F8" w:rsidP="00A50209">
      <w:pPr>
        <w:pStyle w:val="2"/>
        <w:spacing w:before="0" w:beforeAutospacing="0" w:after="0" w:afterAutospacing="0"/>
        <w:rPr>
          <w:rFonts w:eastAsia="Times New Roman"/>
          <w:b w:val="0"/>
          <w:sz w:val="24"/>
          <w:szCs w:val="24"/>
        </w:rPr>
      </w:pPr>
    </w:p>
    <w:p w:rsidR="001736F8" w:rsidRPr="00A50209" w:rsidRDefault="001736F8" w:rsidP="00A50209">
      <w:pPr>
        <w:pStyle w:val="2"/>
        <w:spacing w:before="0" w:beforeAutospacing="0" w:after="0" w:afterAutospacing="0"/>
        <w:rPr>
          <w:rFonts w:eastAsia="Times New Roman"/>
          <w:b w:val="0"/>
          <w:sz w:val="24"/>
          <w:szCs w:val="24"/>
        </w:rPr>
      </w:pPr>
    </w:p>
    <w:p w:rsidR="0072446C" w:rsidRDefault="0072446C" w:rsidP="006A59CA">
      <w:pPr>
        <w:spacing w:after="0" w:line="240" w:lineRule="auto"/>
        <w:rPr>
          <w:rFonts w:ascii="Times New Roman" w:eastAsia="Times New Roman" w:hAnsi="Times New Roman" w:cs="Times New Roman"/>
          <w:bCs/>
          <w:sz w:val="24"/>
          <w:szCs w:val="24"/>
        </w:rPr>
      </w:pPr>
    </w:p>
    <w:p w:rsidR="0072446C" w:rsidRDefault="0072446C" w:rsidP="006A59CA">
      <w:pPr>
        <w:spacing w:after="0" w:line="240" w:lineRule="auto"/>
        <w:rPr>
          <w:rFonts w:ascii="Times New Roman" w:eastAsia="Times New Roman" w:hAnsi="Times New Roman" w:cs="Times New Roman"/>
          <w:bCs/>
          <w:sz w:val="24"/>
          <w:szCs w:val="24"/>
        </w:rPr>
      </w:pPr>
    </w:p>
    <w:p w:rsidR="0072446C" w:rsidRDefault="0072446C" w:rsidP="006A59CA">
      <w:pPr>
        <w:spacing w:after="0" w:line="240" w:lineRule="auto"/>
        <w:rPr>
          <w:rFonts w:ascii="Times New Roman" w:eastAsia="Times New Roman" w:hAnsi="Times New Roman" w:cs="Times New Roman"/>
          <w:bCs/>
          <w:sz w:val="24"/>
          <w:szCs w:val="24"/>
        </w:rPr>
      </w:pPr>
    </w:p>
    <w:p w:rsidR="0072446C" w:rsidRDefault="0072446C" w:rsidP="006A59CA">
      <w:pPr>
        <w:spacing w:after="0" w:line="240" w:lineRule="auto"/>
        <w:rPr>
          <w:rFonts w:ascii="Times New Roman" w:eastAsia="Times New Roman" w:hAnsi="Times New Roman" w:cs="Times New Roman"/>
          <w:bCs/>
          <w:sz w:val="24"/>
          <w:szCs w:val="24"/>
        </w:rPr>
      </w:pPr>
    </w:p>
    <w:p w:rsidR="00A702C8" w:rsidRDefault="00A702C8" w:rsidP="006A59CA">
      <w:pPr>
        <w:spacing w:after="0" w:line="240" w:lineRule="auto"/>
        <w:rPr>
          <w:rFonts w:ascii="Times New Roman" w:eastAsia="Times New Roman" w:hAnsi="Times New Roman" w:cs="Times New Roman"/>
          <w:bCs/>
          <w:sz w:val="24"/>
          <w:szCs w:val="24"/>
        </w:rPr>
      </w:pPr>
    </w:p>
    <w:p w:rsidR="00A702C8" w:rsidRDefault="00A702C8" w:rsidP="006A59CA">
      <w:pPr>
        <w:spacing w:after="0" w:line="240" w:lineRule="auto"/>
        <w:rPr>
          <w:rFonts w:ascii="Times New Roman" w:eastAsia="Times New Roman" w:hAnsi="Times New Roman" w:cs="Times New Roman"/>
          <w:bCs/>
          <w:sz w:val="24"/>
          <w:szCs w:val="24"/>
        </w:rPr>
      </w:pPr>
    </w:p>
    <w:sectPr w:rsidR="00A702C8" w:rsidSect="000F425A">
      <w:footerReference w:type="default" r:id="rId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EC" w:rsidRDefault="009F53EC" w:rsidP="006A59CA">
      <w:pPr>
        <w:spacing w:after="0" w:line="240" w:lineRule="auto"/>
      </w:pPr>
      <w:r>
        <w:separator/>
      </w:r>
    </w:p>
  </w:endnote>
  <w:endnote w:type="continuationSeparator" w:id="1">
    <w:p w:rsidR="009F53EC" w:rsidRDefault="009F53EC" w:rsidP="006A5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846"/>
      <w:docPartObj>
        <w:docPartGallery w:val="Page Numbers (Bottom of Page)"/>
        <w:docPartUnique/>
      </w:docPartObj>
    </w:sdtPr>
    <w:sdtContent>
      <w:p w:rsidR="009F53EC" w:rsidRDefault="008F68EA">
        <w:pPr>
          <w:pStyle w:val="a6"/>
          <w:jc w:val="center"/>
        </w:pPr>
        <w:fldSimple w:instr=" PAGE   \* MERGEFORMAT ">
          <w:r w:rsidR="00036EE9">
            <w:rPr>
              <w:noProof/>
            </w:rPr>
            <w:t>3</w:t>
          </w:r>
        </w:fldSimple>
      </w:p>
    </w:sdtContent>
  </w:sdt>
  <w:p w:rsidR="009F53EC" w:rsidRDefault="009F53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EC" w:rsidRDefault="009F53EC" w:rsidP="006A59CA">
      <w:pPr>
        <w:spacing w:after="0" w:line="240" w:lineRule="auto"/>
      </w:pPr>
      <w:r>
        <w:separator/>
      </w:r>
    </w:p>
  </w:footnote>
  <w:footnote w:type="continuationSeparator" w:id="1">
    <w:p w:rsidR="009F53EC" w:rsidRDefault="009F53EC" w:rsidP="006A5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8CD"/>
    <w:multiLevelType w:val="multilevel"/>
    <w:tmpl w:val="EF4C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8130F"/>
    <w:multiLevelType w:val="multilevel"/>
    <w:tmpl w:val="9E80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D0845"/>
    <w:multiLevelType w:val="multilevel"/>
    <w:tmpl w:val="DB92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1E7322"/>
    <w:multiLevelType w:val="multilevel"/>
    <w:tmpl w:val="517C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21530"/>
    <w:multiLevelType w:val="multilevel"/>
    <w:tmpl w:val="24C0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31803"/>
    <w:multiLevelType w:val="multilevel"/>
    <w:tmpl w:val="E710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06C19"/>
    <w:multiLevelType w:val="multilevel"/>
    <w:tmpl w:val="A98A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83F15"/>
    <w:multiLevelType w:val="multilevel"/>
    <w:tmpl w:val="7F3A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4E5D95"/>
    <w:multiLevelType w:val="multilevel"/>
    <w:tmpl w:val="B576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C32046"/>
    <w:multiLevelType w:val="multilevel"/>
    <w:tmpl w:val="CCA09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CA29B3"/>
    <w:multiLevelType w:val="multilevel"/>
    <w:tmpl w:val="E1B0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CE3ED0"/>
    <w:multiLevelType w:val="multilevel"/>
    <w:tmpl w:val="CEBC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BF279E"/>
    <w:multiLevelType w:val="multilevel"/>
    <w:tmpl w:val="16B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DC5AEC"/>
    <w:multiLevelType w:val="multilevel"/>
    <w:tmpl w:val="B0F2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6"/>
  </w:num>
  <w:num w:numId="4">
    <w:abstractNumId w:val="5"/>
  </w:num>
  <w:num w:numId="5">
    <w:abstractNumId w:val="3"/>
  </w:num>
  <w:num w:numId="6">
    <w:abstractNumId w:val="1"/>
  </w:num>
  <w:num w:numId="7">
    <w:abstractNumId w:val="12"/>
  </w:num>
  <w:num w:numId="8">
    <w:abstractNumId w:val="4"/>
  </w:num>
  <w:num w:numId="9">
    <w:abstractNumId w:val="7"/>
  </w:num>
  <w:num w:numId="10">
    <w:abstractNumId w:val="8"/>
  </w:num>
  <w:num w:numId="11">
    <w:abstractNumId w:val="11"/>
  </w:num>
  <w:num w:numId="12">
    <w:abstractNumId w:val="0"/>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227568"/>
    <w:rsid w:val="00000F1C"/>
    <w:rsid w:val="000069E4"/>
    <w:rsid w:val="000136C5"/>
    <w:rsid w:val="00016055"/>
    <w:rsid w:val="000346CA"/>
    <w:rsid w:val="00036EE9"/>
    <w:rsid w:val="00066090"/>
    <w:rsid w:val="000A2B59"/>
    <w:rsid w:val="000A30E9"/>
    <w:rsid w:val="000A44A0"/>
    <w:rsid w:val="000A4B42"/>
    <w:rsid w:val="000A6C60"/>
    <w:rsid w:val="000C5FD0"/>
    <w:rsid w:val="000C6AF8"/>
    <w:rsid w:val="000C7C24"/>
    <w:rsid w:val="000D187F"/>
    <w:rsid w:val="000E215B"/>
    <w:rsid w:val="000F425A"/>
    <w:rsid w:val="000F7158"/>
    <w:rsid w:val="00107EB3"/>
    <w:rsid w:val="00114C64"/>
    <w:rsid w:val="0012361C"/>
    <w:rsid w:val="0012708D"/>
    <w:rsid w:val="00144CA1"/>
    <w:rsid w:val="00147925"/>
    <w:rsid w:val="00165B5A"/>
    <w:rsid w:val="001736F8"/>
    <w:rsid w:val="00175168"/>
    <w:rsid w:val="0019038A"/>
    <w:rsid w:val="00196553"/>
    <w:rsid w:val="001B3561"/>
    <w:rsid w:val="001C38FE"/>
    <w:rsid w:val="001C64C0"/>
    <w:rsid w:val="001F19AA"/>
    <w:rsid w:val="00215B6B"/>
    <w:rsid w:val="00227568"/>
    <w:rsid w:val="002304CE"/>
    <w:rsid w:val="002320A2"/>
    <w:rsid w:val="00234ACD"/>
    <w:rsid w:val="00241FC5"/>
    <w:rsid w:val="00244C65"/>
    <w:rsid w:val="0024541A"/>
    <w:rsid w:val="002561B5"/>
    <w:rsid w:val="002577BB"/>
    <w:rsid w:val="00257CF2"/>
    <w:rsid w:val="00276EE6"/>
    <w:rsid w:val="0029288E"/>
    <w:rsid w:val="002A09E3"/>
    <w:rsid w:val="002A2042"/>
    <w:rsid w:val="002A7F20"/>
    <w:rsid w:val="002B3276"/>
    <w:rsid w:val="002D1EC8"/>
    <w:rsid w:val="002E0231"/>
    <w:rsid w:val="00300D07"/>
    <w:rsid w:val="0031755A"/>
    <w:rsid w:val="00321B00"/>
    <w:rsid w:val="00336382"/>
    <w:rsid w:val="00352266"/>
    <w:rsid w:val="00356CAD"/>
    <w:rsid w:val="00361D9B"/>
    <w:rsid w:val="00364ACA"/>
    <w:rsid w:val="003678C2"/>
    <w:rsid w:val="0037687D"/>
    <w:rsid w:val="0037778D"/>
    <w:rsid w:val="003A1E84"/>
    <w:rsid w:val="003B23A0"/>
    <w:rsid w:val="003E1AC5"/>
    <w:rsid w:val="003F657C"/>
    <w:rsid w:val="0040672E"/>
    <w:rsid w:val="00415A7A"/>
    <w:rsid w:val="00426888"/>
    <w:rsid w:val="004347BF"/>
    <w:rsid w:val="00450629"/>
    <w:rsid w:val="004570B6"/>
    <w:rsid w:val="00466CA8"/>
    <w:rsid w:val="00480F49"/>
    <w:rsid w:val="004B042F"/>
    <w:rsid w:val="004B6B31"/>
    <w:rsid w:val="004B701F"/>
    <w:rsid w:val="004B74E2"/>
    <w:rsid w:val="004C2CBC"/>
    <w:rsid w:val="004C328B"/>
    <w:rsid w:val="004D7A33"/>
    <w:rsid w:val="004E6F40"/>
    <w:rsid w:val="004F03BC"/>
    <w:rsid w:val="005029AA"/>
    <w:rsid w:val="005101D5"/>
    <w:rsid w:val="00537296"/>
    <w:rsid w:val="005422D4"/>
    <w:rsid w:val="00547F13"/>
    <w:rsid w:val="005560B3"/>
    <w:rsid w:val="005651C2"/>
    <w:rsid w:val="00574543"/>
    <w:rsid w:val="00582366"/>
    <w:rsid w:val="00591238"/>
    <w:rsid w:val="00597401"/>
    <w:rsid w:val="005A2309"/>
    <w:rsid w:val="005A2DB3"/>
    <w:rsid w:val="005B7B96"/>
    <w:rsid w:val="005C4FF9"/>
    <w:rsid w:val="005C67A2"/>
    <w:rsid w:val="005D2BDB"/>
    <w:rsid w:val="005D689F"/>
    <w:rsid w:val="005D75F2"/>
    <w:rsid w:val="005E7CF1"/>
    <w:rsid w:val="00606266"/>
    <w:rsid w:val="006063F2"/>
    <w:rsid w:val="00610604"/>
    <w:rsid w:val="00617F83"/>
    <w:rsid w:val="00631620"/>
    <w:rsid w:val="00632986"/>
    <w:rsid w:val="0063781E"/>
    <w:rsid w:val="00642AA7"/>
    <w:rsid w:val="00646196"/>
    <w:rsid w:val="006631AD"/>
    <w:rsid w:val="00666F19"/>
    <w:rsid w:val="00671A54"/>
    <w:rsid w:val="006772D6"/>
    <w:rsid w:val="006A59CA"/>
    <w:rsid w:val="006B1601"/>
    <w:rsid w:val="006B2C3F"/>
    <w:rsid w:val="006B4D25"/>
    <w:rsid w:val="006C22F6"/>
    <w:rsid w:val="006C7A10"/>
    <w:rsid w:val="006E50D2"/>
    <w:rsid w:val="0072446C"/>
    <w:rsid w:val="00745C70"/>
    <w:rsid w:val="00751E71"/>
    <w:rsid w:val="00756058"/>
    <w:rsid w:val="00785A7A"/>
    <w:rsid w:val="007A5002"/>
    <w:rsid w:val="007B01F2"/>
    <w:rsid w:val="007B0FD6"/>
    <w:rsid w:val="007C4DFA"/>
    <w:rsid w:val="007C5405"/>
    <w:rsid w:val="007C6C41"/>
    <w:rsid w:val="007D6872"/>
    <w:rsid w:val="007E5DA0"/>
    <w:rsid w:val="007F7EAB"/>
    <w:rsid w:val="0080001C"/>
    <w:rsid w:val="00802670"/>
    <w:rsid w:val="00807DCC"/>
    <w:rsid w:val="00812116"/>
    <w:rsid w:val="0081584D"/>
    <w:rsid w:val="0081720C"/>
    <w:rsid w:val="00821719"/>
    <w:rsid w:val="00823E13"/>
    <w:rsid w:val="00850712"/>
    <w:rsid w:val="00853449"/>
    <w:rsid w:val="00860745"/>
    <w:rsid w:val="00865116"/>
    <w:rsid w:val="008878D5"/>
    <w:rsid w:val="00893355"/>
    <w:rsid w:val="008A0CFD"/>
    <w:rsid w:val="008A6579"/>
    <w:rsid w:val="008B0654"/>
    <w:rsid w:val="008C0708"/>
    <w:rsid w:val="008C1A2C"/>
    <w:rsid w:val="008C2B11"/>
    <w:rsid w:val="008C506E"/>
    <w:rsid w:val="008C550B"/>
    <w:rsid w:val="008E3AD0"/>
    <w:rsid w:val="008F625F"/>
    <w:rsid w:val="008F68EA"/>
    <w:rsid w:val="00916522"/>
    <w:rsid w:val="00933499"/>
    <w:rsid w:val="00951B57"/>
    <w:rsid w:val="0095537F"/>
    <w:rsid w:val="009800E8"/>
    <w:rsid w:val="00983050"/>
    <w:rsid w:val="0099668D"/>
    <w:rsid w:val="0099760E"/>
    <w:rsid w:val="009A40B2"/>
    <w:rsid w:val="009A780A"/>
    <w:rsid w:val="009B2295"/>
    <w:rsid w:val="009B7015"/>
    <w:rsid w:val="009B79B4"/>
    <w:rsid w:val="009C7608"/>
    <w:rsid w:val="009E154E"/>
    <w:rsid w:val="009E2A08"/>
    <w:rsid w:val="009E5324"/>
    <w:rsid w:val="009F53EC"/>
    <w:rsid w:val="00A029D7"/>
    <w:rsid w:val="00A10024"/>
    <w:rsid w:val="00A151A5"/>
    <w:rsid w:val="00A311B2"/>
    <w:rsid w:val="00A36BFD"/>
    <w:rsid w:val="00A411DF"/>
    <w:rsid w:val="00A42153"/>
    <w:rsid w:val="00A47FCF"/>
    <w:rsid w:val="00A50209"/>
    <w:rsid w:val="00A551C1"/>
    <w:rsid w:val="00A63737"/>
    <w:rsid w:val="00A702C8"/>
    <w:rsid w:val="00A76C3B"/>
    <w:rsid w:val="00A80937"/>
    <w:rsid w:val="00A856F2"/>
    <w:rsid w:val="00A94C98"/>
    <w:rsid w:val="00A96518"/>
    <w:rsid w:val="00B064B4"/>
    <w:rsid w:val="00B076CE"/>
    <w:rsid w:val="00B21C56"/>
    <w:rsid w:val="00B76BF6"/>
    <w:rsid w:val="00BA3FDC"/>
    <w:rsid w:val="00BC3F9F"/>
    <w:rsid w:val="00BD41A1"/>
    <w:rsid w:val="00BF49AE"/>
    <w:rsid w:val="00C01622"/>
    <w:rsid w:val="00C1351A"/>
    <w:rsid w:val="00C17EF7"/>
    <w:rsid w:val="00C20397"/>
    <w:rsid w:val="00C248DF"/>
    <w:rsid w:val="00C365F7"/>
    <w:rsid w:val="00C36C20"/>
    <w:rsid w:val="00C37EA7"/>
    <w:rsid w:val="00C51782"/>
    <w:rsid w:val="00C522A1"/>
    <w:rsid w:val="00C62A6B"/>
    <w:rsid w:val="00C737FC"/>
    <w:rsid w:val="00C937CC"/>
    <w:rsid w:val="00CA5213"/>
    <w:rsid w:val="00CA7B07"/>
    <w:rsid w:val="00CB08B2"/>
    <w:rsid w:val="00CB4661"/>
    <w:rsid w:val="00CB730B"/>
    <w:rsid w:val="00CE51DA"/>
    <w:rsid w:val="00CF1D2C"/>
    <w:rsid w:val="00CF4D66"/>
    <w:rsid w:val="00D214E6"/>
    <w:rsid w:val="00D273E3"/>
    <w:rsid w:val="00D305D7"/>
    <w:rsid w:val="00D30EC0"/>
    <w:rsid w:val="00D3103F"/>
    <w:rsid w:val="00D34612"/>
    <w:rsid w:val="00D461B5"/>
    <w:rsid w:val="00D5245F"/>
    <w:rsid w:val="00D81EB4"/>
    <w:rsid w:val="00D8495B"/>
    <w:rsid w:val="00D84CCD"/>
    <w:rsid w:val="00DA67A3"/>
    <w:rsid w:val="00DA7060"/>
    <w:rsid w:val="00DB2B35"/>
    <w:rsid w:val="00DC0749"/>
    <w:rsid w:val="00DC3687"/>
    <w:rsid w:val="00DD490D"/>
    <w:rsid w:val="00DD5A92"/>
    <w:rsid w:val="00DE5727"/>
    <w:rsid w:val="00DF6CD9"/>
    <w:rsid w:val="00E1343A"/>
    <w:rsid w:val="00E14041"/>
    <w:rsid w:val="00E52854"/>
    <w:rsid w:val="00E72E73"/>
    <w:rsid w:val="00E768B4"/>
    <w:rsid w:val="00E7696B"/>
    <w:rsid w:val="00E86702"/>
    <w:rsid w:val="00EA0432"/>
    <w:rsid w:val="00EA1F5A"/>
    <w:rsid w:val="00EA2681"/>
    <w:rsid w:val="00EA3652"/>
    <w:rsid w:val="00EA4A7B"/>
    <w:rsid w:val="00EB4D7D"/>
    <w:rsid w:val="00EB4D98"/>
    <w:rsid w:val="00EC07A2"/>
    <w:rsid w:val="00ED082C"/>
    <w:rsid w:val="00ED0ECB"/>
    <w:rsid w:val="00ED5E97"/>
    <w:rsid w:val="00F07639"/>
    <w:rsid w:val="00F122A3"/>
    <w:rsid w:val="00F138EC"/>
    <w:rsid w:val="00F400B7"/>
    <w:rsid w:val="00F42ED4"/>
    <w:rsid w:val="00F45268"/>
    <w:rsid w:val="00F51613"/>
    <w:rsid w:val="00F565C1"/>
    <w:rsid w:val="00F62CDD"/>
    <w:rsid w:val="00F72EFA"/>
    <w:rsid w:val="00F8606D"/>
    <w:rsid w:val="00FD3D0B"/>
    <w:rsid w:val="00FE2A91"/>
    <w:rsid w:val="00FE5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20"/>
  </w:style>
  <w:style w:type="paragraph" w:styleId="2">
    <w:name w:val="heading 2"/>
    <w:basedOn w:val="a"/>
    <w:link w:val="20"/>
    <w:uiPriority w:val="9"/>
    <w:qFormat/>
    <w:rsid w:val="0022756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568"/>
    <w:rPr>
      <w:rFonts w:ascii="Times New Roman" w:hAnsi="Times New Roman" w:cs="Times New Roman"/>
      <w:b/>
      <w:bCs/>
      <w:sz w:val="36"/>
      <w:szCs w:val="36"/>
    </w:rPr>
  </w:style>
  <w:style w:type="paragraph" w:styleId="a3">
    <w:name w:val="List Paragraph"/>
    <w:basedOn w:val="a"/>
    <w:uiPriority w:val="34"/>
    <w:qFormat/>
    <w:rsid w:val="0031755A"/>
    <w:pPr>
      <w:ind w:left="720"/>
      <w:contextualSpacing/>
    </w:pPr>
  </w:style>
  <w:style w:type="paragraph" w:styleId="a4">
    <w:name w:val="header"/>
    <w:basedOn w:val="a"/>
    <w:link w:val="a5"/>
    <w:uiPriority w:val="99"/>
    <w:semiHidden/>
    <w:unhideWhenUsed/>
    <w:rsid w:val="006A59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A59CA"/>
  </w:style>
  <w:style w:type="paragraph" w:styleId="a6">
    <w:name w:val="footer"/>
    <w:basedOn w:val="a"/>
    <w:link w:val="a7"/>
    <w:uiPriority w:val="99"/>
    <w:unhideWhenUsed/>
    <w:rsid w:val="006A59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9CA"/>
  </w:style>
  <w:style w:type="character" w:styleId="a8">
    <w:name w:val="Hyperlink"/>
    <w:basedOn w:val="a0"/>
    <w:uiPriority w:val="99"/>
    <w:semiHidden/>
    <w:unhideWhenUsed/>
    <w:rsid w:val="009F53EC"/>
    <w:rPr>
      <w:color w:val="0000FF" w:themeColor="hyperlink"/>
      <w:u w:val="single"/>
    </w:rPr>
  </w:style>
  <w:style w:type="table" w:styleId="a9">
    <w:name w:val="Table Grid"/>
    <w:basedOn w:val="a1"/>
    <w:uiPriority w:val="59"/>
    <w:rsid w:val="009F53E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2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29</Pages>
  <Words>13265</Words>
  <Characters>75612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206</cp:revision>
  <cp:lastPrinted>2021-03-25T12:44:00Z</cp:lastPrinted>
  <dcterms:created xsi:type="dcterms:W3CDTF">2019-09-23T11:53:00Z</dcterms:created>
  <dcterms:modified xsi:type="dcterms:W3CDTF">2021-03-30T10:08:00Z</dcterms:modified>
</cp:coreProperties>
</file>