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7"/>
        <w:gridCol w:w="3497"/>
        <w:gridCol w:w="3194"/>
      </w:tblGrid>
      <w:tr w:rsidR="001D6C68" w:rsidRPr="0081307E" w:rsidTr="00AC4CC8">
        <w:tc>
          <w:tcPr>
            <w:tcW w:w="1644" w:type="pct"/>
            <w:vMerge w:val="restart"/>
          </w:tcPr>
          <w:p w:rsidR="001D6C68" w:rsidRPr="0081307E" w:rsidRDefault="001D6C68" w:rsidP="00AC4CC8">
            <w:pPr>
              <w:rPr>
                <w:rFonts w:ascii="Times New Roman" w:hAnsi="Times New Roman" w:cs="Times New Roman"/>
              </w:rPr>
            </w:pPr>
            <w:r w:rsidRPr="0081307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916968" cy="1743075"/>
                  <wp:effectExtent l="19050" t="0" r="7082" b="0"/>
                  <wp:docPr id="5" name="Рисунок 3" descr="C:\Documents and Settings\zz\Мои документы\Мои рисунки\Мои сканированные изображения\2016-08 (авг)\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zz\Мои документы\Мои рисунки\Мои сканированные изображения\2016-08 (авг)\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968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6" w:type="pct"/>
            <w:gridSpan w:val="2"/>
          </w:tcPr>
          <w:p w:rsidR="001D6C68" w:rsidRPr="0081307E" w:rsidRDefault="001D6C68" w:rsidP="00AC4C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307E">
              <w:rPr>
                <w:rFonts w:ascii="Times New Roman" w:hAnsi="Times New Roman" w:cs="Times New Roman"/>
                <w:b/>
                <w:sz w:val="32"/>
                <w:szCs w:val="32"/>
              </w:rPr>
              <w:t>федеральное бюджетное учреждение</w:t>
            </w:r>
            <w:r w:rsidRPr="0081307E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«Российская научно-техническая</w:t>
            </w:r>
            <w:r w:rsidRPr="0081307E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промышленная библиотека»</w:t>
            </w:r>
            <w:r w:rsidRPr="0081307E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</w:p>
        </w:tc>
      </w:tr>
      <w:tr w:rsidR="001D6C68" w:rsidRPr="0081307E" w:rsidTr="00AC4CC8">
        <w:tc>
          <w:tcPr>
            <w:tcW w:w="1644" w:type="pct"/>
            <w:vMerge/>
          </w:tcPr>
          <w:p w:rsidR="001D6C68" w:rsidRPr="0081307E" w:rsidRDefault="001D6C68" w:rsidP="00AC4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pct"/>
          </w:tcPr>
          <w:p w:rsidR="001D6C68" w:rsidRDefault="001D6C68" w:rsidP="00AC4C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7E">
              <w:rPr>
                <w:rFonts w:ascii="Times New Roman" w:hAnsi="Times New Roman" w:cs="Times New Roman"/>
                <w:sz w:val="26"/>
                <w:szCs w:val="26"/>
              </w:rPr>
              <w:t>107031, г. Москва,</w:t>
            </w:r>
            <w:r w:rsidRPr="0081307E">
              <w:rPr>
                <w:rFonts w:ascii="Times New Roman" w:hAnsi="Times New Roman" w:cs="Times New Roman"/>
                <w:sz w:val="26"/>
                <w:szCs w:val="26"/>
              </w:rPr>
              <w:br/>
              <w:t>ул. Кузнецкий мост, д. 21/5</w:t>
            </w:r>
          </w:p>
          <w:p w:rsidR="009B110F" w:rsidRPr="0081307E" w:rsidRDefault="009B110F" w:rsidP="00AC4C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C68" w:rsidRPr="0081307E" w:rsidRDefault="001D6C68" w:rsidP="009B11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307E">
              <w:rPr>
                <w:rFonts w:ascii="Times New Roman" w:hAnsi="Times New Roman" w:cs="Times New Roman"/>
                <w:b/>
                <w:sz w:val="28"/>
                <w:szCs w:val="28"/>
              </w:rPr>
              <w:t>сайт:</w:t>
            </w:r>
          </w:p>
          <w:p w:rsidR="001D6C68" w:rsidRPr="0081307E" w:rsidRDefault="001D6C68" w:rsidP="00AC4CC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0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  <w:r w:rsidRPr="0081307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D6C68" w:rsidRPr="0081307E" w:rsidRDefault="001D6C68" w:rsidP="00AC4C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pct"/>
          </w:tcPr>
          <w:p w:rsidR="001D6C68" w:rsidRPr="0081307E" w:rsidRDefault="001D6C68" w:rsidP="00AC4C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7E">
              <w:rPr>
                <w:rFonts w:ascii="Times New Roman" w:hAnsi="Times New Roman" w:cs="Times New Roman"/>
                <w:sz w:val="26"/>
                <w:szCs w:val="26"/>
              </w:rPr>
              <w:t>Тел./факс (495) 621-23-73</w:t>
            </w:r>
          </w:p>
          <w:p w:rsidR="001D6C68" w:rsidRPr="0081307E" w:rsidRDefault="001D6C68" w:rsidP="00AC4C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7E">
              <w:rPr>
                <w:rFonts w:ascii="Times New Roman" w:hAnsi="Times New Roman" w:cs="Times New Roman"/>
                <w:sz w:val="26"/>
                <w:szCs w:val="26"/>
              </w:rPr>
              <w:t>(495) 624-54-15</w:t>
            </w:r>
          </w:p>
          <w:p w:rsidR="001D6C68" w:rsidRPr="0081307E" w:rsidRDefault="001D6C68" w:rsidP="00AC4C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7E">
              <w:rPr>
                <w:rFonts w:ascii="Times New Roman" w:hAnsi="Times New Roman" w:cs="Times New Roman"/>
                <w:sz w:val="26"/>
                <w:szCs w:val="26"/>
              </w:rPr>
              <w:t>(495) 624-81-82</w:t>
            </w:r>
          </w:p>
          <w:p w:rsidR="001D6C68" w:rsidRPr="00836969" w:rsidRDefault="001D6C68" w:rsidP="00AC4CC8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836969">
              <w:rPr>
                <w:rFonts w:ascii="Times New Roman" w:hAnsi="Times New Roman" w:cs="Times New Roman"/>
                <w:b/>
                <w:color w:val="00355C"/>
                <w:sz w:val="28"/>
                <w:szCs w:val="28"/>
                <w:lang w:val="en-US"/>
              </w:rPr>
              <w:t>www</w:t>
            </w:r>
            <w:r w:rsidRPr="00836969">
              <w:rPr>
                <w:rFonts w:ascii="Times New Roman" w:hAnsi="Times New Roman" w:cs="Times New Roman"/>
                <w:b/>
                <w:color w:val="00355C"/>
                <w:sz w:val="28"/>
                <w:szCs w:val="28"/>
              </w:rPr>
              <w:t>.</w:t>
            </w:r>
            <w:hyperlink r:id="rId9" w:history="1">
              <w:r w:rsidRPr="00836969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rntpb</w:t>
              </w:r>
              <w:r w:rsidRPr="00836969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Pr="00836969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Pr="00836969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Pr="00836969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1D6C68" w:rsidRPr="0081307E" w:rsidRDefault="00EE367D" w:rsidP="00AC4CC8">
            <w:pPr>
              <w:jc w:val="left"/>
              <w:rPr>
                <w:rFonts w:ascii="Times New Roman" w:hAnsi="Times New Roman" w:cs="Times New Roman"/>
              </w:rPr>
            </w:pPr>
            <w:hyperlink r:id="rId10" w:history="1">
              <w:r w:rsidR="001D6C68" w:rsidRPr="00836969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rntpb</w:t>
              </w:r>
              <w:r w:rsidR="001D6C68" w:rsidRPr="00836969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1D6C68" w:rsidRPr="00836969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1D6C68" w:rsidRPr="00836969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1D6C68" w:rsidRPr="00836969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A13BF3" w:rsidRDefault="00A13BF3" w:rsidP="009B110F">
      <w:pPr>
        <w:spacing w:line="240" w:lineRule="auto"/>
        <w:jc w:val="center"/>
        <w:rPr>
          <w:rFonts w:ascii="Times New Roman" w:hAnsi="Times New Roman" w:cs="Times New Roman"/>
        </w:rPr>
      </w:pPr>
    </w:p>
    <w:p w:rsidR="001D6C68" w:rsidRDefault="001D6C68" w:rsidP="009B110F">
      <w:pPr>
        <w:spacing w:line="240" w:lineRule="auto"/>
        <w:jc w:val="center"/>
        <w:rPr>
          <w:rFonts w:ascii="Times New Roman" w:hAnsi="Times New Roman" w:cs="Times New Roman"/>
        </w:rPr>
      </w:pPr>
    </w:p>
    <w:p w:rsidR="00A13BF3" w:rsidRDefault="00A13BF3" w:rsidP="009B110F">
      <w:pPr>
        <w:spacing w:line="240" w:lineRule="auto"/>
        <w:jc w:val="center"/>
        <w:rPr>
          <w:rFonts w:ascii="Times New Roman" w:hAnsi="Times New Roman" w:cs="Times New Roman"/>
        </w:rPr>
      </w:pPr>
    </w:p>
    <w:p w:rsidR="00A13BF3" w:rsidRDefault="00A13BF3" w:rsidP="009B110F">
      <w:pPr>
        <w:spacing w:line="240" w:lineRule="auto"/>
        <w:jc w:val="center"/>
        <w:rPr>
          <w:rFonts w:ascii="Times New Roman" w:hAnsi="Times New Roman" w:cs="Times New Roman"/>
        </w:rPr>
      </w:pPr>
    </w:p>
    <w:p w:rsidR="00A13BF3" w:rsidRDefault="00A13BF3" w:rsidP="009B110F">
      <w:pPr>
        <w:spacing w:line="240" w:lineRule="auto"/>
        <w:jc w:val="center"/>
        <w:rPr>
          <w:rFonts w:ascii="Times New Roman" w:hAnsi="Times New Roman" w:cs="Times New Roman"/>
        </w:rPr>
      </w:pPr>
    </w:p>
    <w:p w:rsidR="00A13BF3" w:rsidRDefault="00A13BF3" w:rsidP="009B110F">
      <w:pPr>
        <w:spacing w:line="240" w:lineRule="auto"/>
        <w:jc w:val="center"/>
        <w:rPr>
          <w:rFonts w:ascii="Times New Roman" w:hAnsi="Times New Roman" w:cs="Times New Roman"/>
        </w:rPr>
      </w:pPr>
    </w:p>
    <w:p w:rsidR="00A13BF3" w:rsidRDefault="00A13BF3" w:rsidP="009B110F">
      <w:pPr>
        <w:spacing w:line="240" w:lineRule="auto"/>
        <w:jc w:val="center"/>
        <w:rPr>
          <w:rFonts w:ascii="Times New Roman" w:hAnsi="Times New Roman" w:cs="Times New Roman"/>
        </w:rPr>
      </w:pPr>
    </w:p>
    <w:p w:rsidR="001B0AEE" w:rsidRDefault="001B0AEE" w:rsidP="009B110F">
      <w:pPr>
        <w:spacing w:line="240" w:lineRule="auto"/>
        <w:jc w:val="center"/>
        <w:rPr>
          <w:rFonts w:ascii="Times New Roman" w:hAnsi="Times New Roman" w:cs="Times New Roman"/>
        </w:rPr>
      </w:pPr>
    </w:p>
    <w:p w:rsidR="00A13BF3" w:rsidRDefault="00D95F4C" w:rsidP="00D95F4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95F4C">
        <w:rPr>
          <w:rFonts w:ascii="Times New Roman" w:hAnsi="Times New Roman" w:cs="Times New Roman"/>
          <w:b/>
          <w:sz w:val="52"/>
          <w:szCs w:val="52"/>
        </w:rPr>
        <w:t>Информационный обзор</w:t>
      </w:r>
      <w:r w:rsidRPr="00D95F4C">
        <w:rPr>
          <w:rFonts w:ascii="Times New Roman" w:hAnsi="Times New Roman" w:cs="Times New Roman"/>
          <w:b/>
          <w:sz w:val="52"/>
          <w:szCs w:val="52"/>
        </w:rPr>
        <w:br/>
        <w:t xml:space="preserve">публикаций </w:t>
      </w:r>
      <w:r w:rsidR="00DB64F5">
        <w:rPr>
          <w:rFonts w:ascii="Times New Roman" w:hAnsi="Times New Roman" w:cs="Times New Roman"/>
          <w:b/>
          <w:sz w:val="52"/>
          <w:szCs w:val="52"/>
        </w:rPr>
        <w:t xml:space="preserve">из </w:t>
      </w:r>
      <w:r w:rsidRPr="00D95F4C">
        <w:rPr>
          <w:rFonts w:ascii="Times New Roman" w:hAnsi="Times New Roman" w:cs="Times New Roman"/>
          <w:b/>
          <w:sz w:val="52"/>
          <w:szCs w:val="52"/>
        </w:rPr>
        <w:t xml:space="preserve">периодических изданий № </w:t>
      </w:r>
      <w:r w:rsidR="00AC4CC8">
        <w:rPr>
          <w:rFonts w:ascii="Times New Roman" w:hAnsi="Times New Roman" w:cs="Times New Roman"/>
          <w:b/>
          <w:sz w:val="52"/>
          <w:szCs w:val="52"/>
        </w:rPr>
        <w:t>16</w:t>
      </w:r>
      <w:r w:rsidRPr="00D95F4C">
        <w:rPr>
          <w:rFonts w:ascii="Times New Roman" w:hAnsi="Times New Roman" w:cs="Times New Roman"/>
          <w:b/>
          <w:sz w:val="52"/>
          <w:szCs w:val="52"/>
        </w:rPr>
        <w:br/>
        <w:t xml:space="preserve">за период </w:t>
      </w:r>
      <w:r w:rsidR="00AC4CC8">
        <w:rPr>
          <w:rFonts w:ascii="Times New Roman" w:hAnsi="Times New Roman" w:cs="Times New Roman"/>
          <w:b/>
          <w:sz w:val="52"/>
          <w:szCs w:val="52"/>
        </w:rPr>
        <w:t>19</w:t>
      </w:r>
      <w:r w:rsidR="00853778">
        <w:rPr>
          <w:rFonts w:ascii="Times New Roman" w:hAnsi="Times New Roman" w:cs="Times New Roman"/>
          <w:b/>
          <w:sz w:val="52"/>
          <w:szCs w:val="52"/>
        </w:rPr>
        <w:t xml:space="preserve"> – </w:t>
      </w:r>
      <w:r w:rsidR="00AC4CC8">
        <w:rPr>
          <w:rFonts w:ascii="Times New Roman" w:hAnsi="Times New Roman" w:cs="Times New Roman"/>
          <w:b/>
          <w:sz w:val="52"/>
          <w:szCs w:val="52"/>
        </w:rPr>
        <w:t>23 декабря</w:t>
      </w:r>
      <w:r w:rsidR="0060405F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D95F4C">
        <w:rPr>
          <w:rFonts w:ascii="Times New Roman" w:hAnsi="Times New Roman" w:cs="Times New Roman"/>
          <w:b/>
          <w:sz w:val="52"/>
          <w:szCs w:val="52"/>
        </w:rPr>
        <w:t>2016 года</w:t>
      </w:r>
    </w:p>
    <w:p w:rsidR="00A13BF3" w:rsidRDefault="00A13BF3" w:rsidP="0061729B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13BF3" w:rsidRDefault="00A13BF3" w:rsidP="0061729B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13BF3" w:rsidRDefault="00A13BF3" w:rsidP="0061729B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13BF3" w:rsidRDefault="00A13BF3" w:rsidP="0061729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1729B" w:rsidRDefault="0061729B" w:rsidP="0061729B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B110F" w:rsidRDefault="009B110F" w:rsidP="0061729B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1729B" w:rsidRDefault="0061729B" w:rsidP="0061729B">
      <w:pPr>
        <w:pStyle w:val="2"/>
        <w:spacing w:before="0" w:beforeAutospacing="0" w:after="0" w:afterAutospacing="0"/>
        <w:jc w:val="center"/>
        <w:rPr>
          <w:rFonts w:eastAsia="Times New Roman"/>
          <w:sz w:val="28"/>
        </w:rPr>
      </w:pPr>
    </w:p>
    <w:p w:rsidR="00D95F4C" w:rsidRDefault="00D95F4C" w:rsidP="00D95F4C">
      <w:pPr>
        <w:pStyle w:val="2"/>
        <w:spacing w:after="0" w:afterAutospacing="0"/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Москва</w:t>
      </w:r>
    </w:p>
    <w:p w:rsidR="00D95F4C" w:rsidRDefault="00D95F4C" w:rsidP="00DB64F5">
      <w:pPr>
        <w:pStyle w:val="2"/>
        <w:spacing w:before="0" w:beforeAutospacing="0" w:after="0" w:afterAutospacing="0"/>
        <w:jc w:val="center"/>
        <w:rPr>
          <w:rFonts w:eastAsia="Times New Roman"/>
          <w:b w:val="0"/>
          <w:sz w:val="28"/>
        </w:rPr>
      </w:pPr>
      <w:r>
        <w:rPr>
          <w:rFonts w:eastAsia="Times New Roman"/>
          <w:sz w:val="28"/>
        </w:rPr>
        <w:t>2016</w:t>
      </w:r>
      <w:r>
        <w:rPr>
          <w:rFonts w:eastAsia="Times New Roman"/>
          <w:sz w:val="28"/>
        </w:rPr>
        <w:br w:type="page"/>
      </w:r>
    </w:p>
    <w:p w:rsidR="00A13BF3" w:rsidRDefault="007D7E0D" w:rsidP="00626818">
      <w:pPr>
        <w:pStyle w:val="2"/>
        <w:spacing w:before="0" w:beforeAutospacing="0" w:after="0" w:afterAutospacing="0"/>
        <w:jc w:val="center"/>
      </w:pPr>
      <w:r w:rsidRPr="007D7E0D">
        <w:lastRenderedPageBreak/>
        <w:t>ОГЛАВЛ</w:t>
      </w:r>
      <w:r w:rsidR="00EE3B78" w:rsidRPr="007D7E0D">
        <w:t>Е</w:t>
      </w:r>
      <w:r w:rsidRPr="007D7E0D">
        <w:t>НИЕ</w:t>
      </w:r>
    </w:p>
    <w:p w:rsidR="00C25479" w:rsidRDefault="00C25479" w:rsidP="00A11EF9">
      <w:pPr>
        <w:tabs>
          <w:tab w:val="left" w:leader="dot" w:pos="92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25479" w:rsidRDefault="00C25479" w:rsidP="00A11EF9">
      <w:pPr>
        <w:tabs>
          <w:tab w:val="left" w:leader="dot" w:pos="92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94281" w:rsidRPr="00134392" w:rsidRDefault="00531FD1" w:rsidP="00794281">
      <w:pPr>
        <w:tabs>
          <w:tab w:val="left" w:leader="dot" w:pos="918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Кузнечно-штамповочное производство</w:t>
      </w:r>
      <w:r w:rsidR="00794281" w:rsidRPr="0013439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794281" w:rsidRPr="00134392" w:rsidRDefault="00531FD1" w:rsidP="00794281">
      <w:pPr>
        <w:tabs>
          <w:tab w:val="left" w:leader="dot" w:pos="918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Литейное производство</w:t>
      </w:r>
      <w:r w:rsidR="00794281" w:rsidRPr="0013439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794281" w:rsidRPr="00134392" w:rsidRDefault="00531FD1" w:rsidP="00794281">
      <w:pPr>
        <w:tabs>
          <w:tab w:val="left" w:leader="dot" w:pos="918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794281">
        <w:rPr>
          <w:rFonts w:ascii="Times New Roman" w:eastAsia="Times New Roman" w:hAnsi="Times New Roman" w:cs="Times New Roman"/>
          <w:sz w:val="28"/>
          <w:szCs w:val="28"/>
        </w:rPr>
        <w:t>ашин</w:t>
      </w:r>
      <w:r>
        <w:rPr>
          <w:rFonts w:ascii="Times New Roman" w:eastAsia="Times New Roman" w:hAnsi="Times New Roman" w:cs="Times New Roman"/>
          <w:sz w:val="28"/>
          <w:szCs w:val="28"/>
        </w:rPr>
        <w:t>остроение</w:t>
      </w:r>
      <w:r w:rsidR="00794281" w:rsidRPr="0013439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794281" w:rsidRPr="00134392" w:rsidRDefault="00531FD1" w:rsidP="00794281">
      <w:pPr>
        <w:tabs>
          <w:tab w:val="left" w:leader="dot" w:pos="918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Металловедение и термическая обработка</w:t>
      </w:r>
      <w:r w:rsidR="00794281" w:rsidRPr="0013439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794281" w:rsidRPr="00134392" w:rsidRDefault="00531FD1" w:rsidP="00794281">
      <w:pPr>
        <w:tabs>
          <w:tab w:val="left" w:leader="dot" w:pos="918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Металлообработка. Механосборочное производство</w:t>
      </w:r>
      <w:r w:rsidR="00794281" w:rsidRPr="0013439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794281" w:rsidRPr="00134392" w:rsidRDefault="00794281" w:rsidP="00794281">
      <w:pPr>
        <w:tabs>
          <w:tab w:val="left" w:leader="dot" w:pos="9072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Металлургия. Металлургическое машиностроение</w:t>
      </w:r>
      <w:r w:rsidRPr="00134392">
        <w:rPr>
          <w:rFonts w:ascii="Times New Roman" w:eastAsia="Times New Roman" w:hAnsi="Times New Roman" w:cs="Times New Roman"/>
          <w:sz w:val="28"/>
          <w:szCs w:val="28"/>
        </w:rPr>
        <w:tab/>
      </w:r>
      <w:r w:rsidR="00531FD1">
        <w:rPr>
          <w:rFonts w:ascii="Times New Roman" w:eastAsia="Times New Roman" w:hAnsi="Times New Roman" w:cs="Times New Roman"/>
          <w:sz w:val="28"/>
          <w:szCs w:val="28"/>
        </w:rPr>
        <w:t>11</w:t>
      </w:r>
    </w:p>
    <w:p w:rsidR="00794281" w:rsidRPr="00134392" w:rsidRDefault="00794281" w:rsidP="00794281">
      <w:pPr>
        <w:tabs>
          <w:tab w:val="left" w:leader="dot" w:pos="9072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Сварка, пайка, резка и склеивание металлов</w:t>
      </w:r>
      <w:r w:rsidRPr="00134392">
        <w:rPr>
          <w:rFonts w:ascii="Times New Roman" w:eastAsia="Times New Roman" w:hAnsi="Times New Roman" w:cs="Times New Roman"/>
          <w:sz w:val="28"/>
          <w:szCs w:val="28"/>
        </w:rPr>
        <w:tab/>
      </w:r>
      <w:r w:rsidR="00531FD1">
        <w:rPr>
          <w:rFonts w:ascii="Times New Roman" w:eastAsia="Times New Roman" w:hAnsi="Times New Roman" w:cs="Times New Roman"/>
          <w:sz w:val="28"/>
          <w:szCs w:val="28"/>
        </w:rPr>
        <w:t>13</w:t>
      </w:r>
    </w:p>
    <w:p w:rsidR="00794281" w:rsidRPr="00134392" w:rsidRDefault="00794281" w:rsidP="00794281">
      <w:pPr>
        <w:tabs>
          <w:tab w:val="left" w:leader="dot" w:pos="9072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Транспортное машиностроение</w:t>
      </w:r>
      <w:r w:rsidRPr="00134392">
        <w:rPr>
          <w:rFonts w:ascii="Times New Roman" w:eastAsia="Times New Roman" w:hAnsi="Times New Roman" w:cs="Times New Roman"/>
          <w:sz w:val="28"/>
          <w:szCs w:val="28"/>
        </w:rPr>
        <w:tab/>
      </w:r>
      <w:r w:rsidR="00531FD1">
        <w:rPr>
          <w:rFonts w:ascii="Times New Roman" w:eastAsia="Times New Roman" w:hAnsi="Times New Roman" w:cs="Times New Roman"/>
          <w:sz w:val="28"/>
          <w:szCs w:val="28"/>
        </w:rPr>
        <w:t>14</w:t>
      </w:r>
    </w:p>
    <w:p w:rsidR="00794281" w:rsidRPr="00134392" w:rsidRDefault="00794281" w:rsidP="00794281">
      <w:pPr>
        <w:tabs>
          <w:tab w:val="left" w:leader="dot" w:pos="9072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Энергетика. Энергетическое машиностроение</w:t>
      </w:r>
      <w:r w:rsidRPr="00134392">
        <w:rPr>
          <w:rFonts w:ascii="Times New Roman" w:eastAsia="Times New Roman" w:hAnsi="Times New Roman" w:cs="Times New Roman"/>
          <w:sz w:val="28"/>
          <w:szCs w:val="28"/>
        </w:rPr>
        <w:tab/>
      </w:r>
      <w:r w:rsidR="00531FD1">
        <w:rPr>
          <w:rFonts w:ascii="Times New Roman" w:eastAsia="Times New Roman" w:hAnsi="Times New Roman" w:cs="Times New Roman"/>
          <w:sz w:val="28"/>
          <w:szCs w:val="28"/>
        </w:rPr>
        <w:t>16</w:t>
      </w:r>
    </w:p>
    <w:p w:rsidR="00794281" w:rsidRPr="00134392" w:rsidRDefault="00794281" w:rsidP="00794281">
      <w:pPr>
        <w:tabs>
          <w:tab w:val="left" w:leader="dot" w:pos="9072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Экономика и организация производства</w:t>
      </w:r>
      <w:r w:rsidRPr="00134392">
        <w:rPr>
          <w:rFonts w:ascii="Times New Roman" w:eastAsia="Times New Roman" w:hAnsi="Times New Roman" w:cs="Times New Roman"/>
          <w:sz w:val="28"/>
          <w:szCs w:val="28"/>
        </w:rPr>
        <w:tab/>
      </w:r>
      <w:r w:rsidR="00531FD1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794281" w:rsidRPr="00134392" w:rsidRDefault="00794281" w:rsidP="00794281">
      <w:pPr>
        <w:tabs>
          <w:tab w:val="left" w:leader="dot" w:pos="9072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Выставки. Конференции. Форумы</w:t>
      </w:r>
      <w:r w:rsidRPr="00134392">
        <w:rPr>
          <w:rFonts w:ascii="Times New Roman" w:eastAsia="Times New Roman" w:hAnsi="Times New Roman" w:cs="Times New Roman"/>
          <w:sz w:val="28"/>
          <w:szCs w:val="28"/>
        </w:rPr>
        <w:tab/>
      </w:r>
      <w:r w:rsidR="00531FD1">
        <w:rPr>
          <w:rFonts w:ascii="Times New Roman" w:eastAsia="Times New Roman" w:hAnsi="Times New Roman" w:cs="Times New Roman"/>
          <w:sz w:val="28"/>
          <w:szCs w:val="28"/>
        </w:rPr>
        <w:t>21</w:t>
      </w:r>
    </w:p>
    <w:p w:rsidR="00794281" w:rsidRPr="00BA67BA" w:rsidRDefault="00794281" w:rsidP="00794281">
      <w:pPr>
        <w:pStyle w:val="2"/>
        <w:tabs>
          <w:tab w:val="left" w:leader="dot" w:pos="9072"/>
        </w:tabs>
        <w:spacing w:before="0" w:beforeAutospacing="0" w:after="0" w:afterAutospacing="0" w:line="360" w:lineRule="auto"/>
        <w:rPr>
          <w:sz w:val="22"/>
        </w:rPr>
      </w:pPr>
      <w:r w:rsidRPr="00134392">
        <w:rPr>
          <w:rFonts w:eastAsia="Times New Roman"/>
          <w:b w:val="0"/>
          <w:sz w:val="28"/>
          <w:szCs w:val="28"/>
        </w:rPr>
        <w:t>Разное</w:t>
      </w:r>
      <w:r w:rsidRPr="00134392">
        <w:rPr>
          <w:rFonts w:eastAsia="Times New Roman"/>
          <w:b w:val="0"/>
          <w:sz w:val="28"/>
          <w:szCs w:val="28"/>
        </w:rPr>
        <w:tab/>
      </w:r>
      <w:r w:rsidR="00531FD1">
        <w:rPr>
          <w:rFonts w:eastAsia="Times New Roman"/>
          <w:b w:val="0"/>
          <w:sz w:val="28"/>
          <w:szCs w:val="28"/>
        </w:rPr>
        <w:t>21</w:t>
      </w:r>
    </w:p>
    <w:p w:rsidR="001D6C68" w:rsidRDefault="001D6C68" w:rsidP="00A11EF9">
      <w:pPr>
        <w:rPr>
          <w:sz w:val="28"/>
        </w:rPr>
      </w:pPr>
    </w:p>
    <w:p w:rsidR="001D6C68" w:rsidRDefault="001D6C68" w:rsidP="00A11EF9">
      <w:pPr>
        <w:rPr>
          <w:sz w:val="28"/>
        </w:rPr>
      </w:pPr>
    </w:p>
    <w:p w:rsidR="001D6C68" w:rsidRDefault="001D6C68" w:rsidP="00A11EF9">
      <w:pPr>
        <w:rPr>
          <w:sz w:val="28"/>
        </w:rPr>
      </w:pPr>
    </w:p>
    <w:p w:rsidR="001D6C68" w:rsidRDefault="001D6C68" w:rsidP="00A11EF9">
      <w:pPr>
        <w:rPr>
          <w:sz w:val="28"/>
        </w:rPr>
      </w:pPr>
    </w:p>
    <w:p w:rsidR="001D6C68" w:rsidRDefault="001D6C68" w:rsidP="00A11EF9">
      <w:pPr>
        <w:rPr>
          <w:sz w:val="28"/>
        </w:rPr>
      </w:pPr>
    </w:p>
    <w:p w:rsidR="001D6C68" w:rsidRDefault="001D6C68" w:rsidP="00A11EF9">
      <w:pPr>
        <w:rPr>
          <w:sz w:val="28"/>
        </w:rPr>
      </w:pPr>
    </w:p>
    <w:p w:rsidR="00836969" w:rsidRDefault="00836969" w:rsidP="00A11EF9">
      <w:pPr>
        <w:rPr>
          <w:sz w:val="28"/>
        </w:rPr>
      </w:pPr>
    </w:p>
    <w:p w:rsidR="00531FD1" w:rsidRDefault="00531FD1" w:rsidP="00A11EF9">
      <w:pPr>
        <w:rPr>
          <w:sz w:val="28"/>
        </w:rPr>
      </w:pPr>
    </w:p>
    <w:p w:rsidR="00531FD1" w:rsidRDefault="00531FD1" w:rsidP="00A11EF9">
      <w:pPr>
        <w:rPr>
          <w:sz w:val="28"/>
        </w:rPr>
      </w:pPr>
    </w:p>
    <w:p w:rsidR="00531FD1" w:rsidRDefault="00531FD1" w:rsidP="00A11EF9">
      <w:pPr>
        <w:rPr>
          <w:sz w:val="28"/>
        </w:rPr>
      </w:pPr>
    </w:p>
    <w:p w:rsidR="00531FD1" w:rsidRDefault="00531FD1" w:rsidP="00A11EF9">
      <w:pPr>
        <w:rPr>
          <w:sz w:val="28"/>
        </w:rPr>
      </w:pPr>
    </w:p>
    <w:p w:rsidR="00794281" w:rsidRDefault="00794281" w:rsidP="00836969">
      <w:pPr>
        <w:tabs>
          <w:tab w:val="left" w:leader="dot" w:pos="9072"/>
        </w:tabs>
        <w:spacing w:line="240" w:lineRule="auto"/>
        <w:ind w:left="851"/>
        <w:rPr>
          <w:rFonts w:ascii="Times New Roman" w:eastAsia="Times New Roman" w:hAnsi="Times New Roman" w:cs="Times New Roman"/>
          <w:sz w:val="28"/>
        </w:rPr>
      </w:pPr>
    </w:p>
    <w:p w:rsidR="001D6C68" w:rsidRPr="009E2933" w:rsidRDefault="001D6C68" w:rsidP="00836969">
      <w:pPr>
        <w:tabs>
          <w:tab w:val="left" w:leader="dot" w:pos="9072"/>
        </w:tabs>
        <w:spacing w:line="240" w:lineRule="auto"/>
        <w:ind w:left="851"/>
        <w:rPr>
          <w:rFonts w:ascii="Times New Roman" w:eastAsia="Times New Roman" w:hAnsi="Times New Roman" w:cs="Times New Roman"/>
          <w:sz w:val="28"/>
        </w:rPr>
      </w:pPr>
      <w:r w:rsidRPr="009E2933">
        <w:rPr>
          <w:rFonts w:ascii="Times New Roman" w:eastAsia="Times New Roman" w:hAnsi="Times New Roman" w:cs="Times New Roman"/>
          <w:sz w:val="28"/>
        </w:rPr>
        <w:t>Ответственный за выпуск – Гава О.Ю.</w:t>
      </w:r>
    </w:p>
    <w:p w:rsidR="001D6C68" w:rsidRPr="009E2933" w:rsidRDefault="001D6C68" w:rsidP="00836969">
      <w:pPr>
        <w:tabs>
          <w:tab w:val="left" w:leader="dot" w:pos="9072"/>
        </w:tabs>
        <w:spacing w:line="240" w:lineRule="auto"/>
        <w:ind w:left="851"/>
        <w:rPr>
          <w:rFonts w:ascii="Times New Roman" w:eastAsia="Times New Roman" w:hAnsi="Times New Roman" w:cs="Times New Roman"/>
          <w:sz w:val="28"/>
        </w:rPr>
      </w:pPr>
      <w:r w:rsidRPr="009E2933">
        <w:rPr>
          <w:rFonts w:ascii="Times New Roman" w:eastAsia="Times New Roman" w:hAnsi="Times New Roman" w:cs="Times New Roman"/>
          <w:sz w:val="28"/>
        </w:rPr>
        <w:t>Составитель – Головкина Н.М.</w:t>
      </w:r>
    </w:p>
    <w:p w:rsidR="001D6C68" w:rsidRPr="009E2933" w:rsidRDefault="001D6C68" w:rsidP="00836969">
      <w:pPr>
        <w:tabs>
          <w:tab w:val="left" w:leader="dot" w:pos="9072"/>
        </w:tabs>
        <w:spacing w:line="240" w:lineRule="auto"/>
        <w:ind w:left="851"/>
        <w:rPr>
          <w:rFonts w:ascii="Times New Roman" w:eastAsia="Times New Roman" w:hAnsi="Times New Roman" w:cs="Times New Roman"/>
          <w:sz w:val="28"/>
        </w:rPr>
      </w:pPr>
      <w:r w:rsidRPr="009E2933">
        <w:rPr>
          <w:rFonts w:ascii="Times New Roman" w:eastAsia="Times New Roman" w:hAnsi="Times New Roman" w:cs="Times New Roman"/>
          <w:sz w:val="28"/>
        </w:rPr>
        <w:t>Технический редактор – Соловьева И.Л.</w:t>
      </w:r>
    </w:p>
    <w:p w:rsidR="00AC4CC8" w:rsidRPr="00B877A0" w:rsidRDefault="00A72730" w:rsidP="00AC4C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</w:rPr>
        <w:br w:type="page"/>
      </w:r>
      <w:r w:rsidR="00AC4CC8" w:rsidRPr="00B877A0">
        <w:rPr>
          <w:rFonts w:ascii="Times New Roman" w:hAnsi="Times New Roman" w:cs="Times New Roman"/>
          <w:b/>
          <w:sz w:val="24"/>
          <w:szCs w:val="24"/>
        </w:rPr>
        <w:lastRenderedPageBreak/>
        <w:t>КУЗН</w:t>
      </w:r>
      <w:r w:rsidR="007A11E4">
        <w:rPr>
          <w:rFonts w:ascii="Times New Roman" w:hAnsi="Times New Roman" w:cs="Times New Roman"/>
          <w:b/>
          <w:sz w:val="24"/>
          <w:szCs w:val="24"/>
        </w:rPr>
        <w:t>ЕЧНО-ШТАМПОВОЧНОЕ ПРОИЗВОДСТВО</w:t>
      </w:r>
    </w:p>
    <w:p w:rsidR="00AC4CC8" w:rsidRPr="00B877A0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4"/>
        <w:gridCol w:w="4984"/>
      </w:tblGrid>
      <w:tr w:rsidR="00AC4CC8" w:rsidTr="00AC4CC8">
        <w:tc>
          <w:tcPr>
            <w:tcW w:w="4984" w:type="dxa"/>
          </w:tcPr>
          <w:p w:rsidR="00AC4CC8" w:rsidRDefault="007A11E4" w:rsidP="00AC4CC8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E6C5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Барков Л.А.</w:t>
            </w:r>
          </w:p>
        </w:tc>
        <w:tc>
          <w:tcPr>
            <w:tcW w:w="4984" w:type="dxa"/>
          </w:tcPr>
          <w:p w:rsidR="00AC4CC8" w:rsidRDefault="007A11E4" w:rsidP="00AC4CC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УДК 621.981.1: 621.77</w:t>
            </w:r>
          </w:p>
        </w:tc>
      </w:tr>
    </w:tbl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E6C53">
        <w:rPr>
          <w:rFonts w:ascii="Times New Roman" w:eastAsia="Times New Roman" w:hAnsi="Times New Roman" w:cs="Times New Roman"/>
          <w:b/>
          <w:sz w:val="24"/>
          <w:szCs w:val="24"/>
        </w:rPr>
        <w:t>Процессы получения полуфабрикатов и прутков из сплавов титана прессованием и прокаткой в многовалковых калибрах</w:t>
      </w:r>
      <w:r w:rsidRPr="00B877A0">
        <w:rPr>
          <w:rFonts w:ascii="Times New Roman" w:eastAsia="Times New Roman" w:hAnsi="Times New Roman" w:cs="Times New Roman"/>
          <w:sz w:val="24"/>
          <w:szCs w:val="24"/>
        </w:rPr>
        <w:t xml:space="preserve"> / Л. А. Барков, М. Н. Самодурова, </w:t>
      </w:r>
      <w:r w:rsidR="004D76CC">
        <w:rPr>
          <w:rFonts w:ascii="Times New Roman" w:eastAsia="Times New Roman" w:hAnsi="Times New Roman" w:cs="Times New Roman"/>
          <w:sz w:val="24"/>
          <w:szCs w:val="24"/>
        </w:rPr>
        <w:br/>
      </w:r>
      <w:r w:rsidRPr="00B877A0">
        <w:rPr>
          <w:rFonts w:ascii="Times New Roman" w:eastAsia="Times New Roman" w:hAnsi="Times New Roman" w:cs="Times New Roman"/>
          <w:sz w:val="24"/>
          <w:szCs w:val="24"/>
        </w:rPr>
        <w:t>Ю. С. Латфулина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77A0">
        <w:rPr>
          <w:rFonts w:ascii="Times New Roman" w:eastAsia="Times New Roman" w:hAnsi="Times New Roman" w:cs="Times New Roman"/>
          <w:sz w:val="24"/>
          <w:szCs w:val="24"/>
        </w:rPr>
        <w:t>// Заготовительные производства в машиностроении.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B877A0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B877A0">
        <w:rPr>
          <w:rFonts w:ascii="Times New Roman" w:eastAsia="Times New Roman" w:hAnsi="Times New Roman" w:cs="Times New Roman"/>
          <w:sz w:val="24"/>
          <w:szCs w:val="24"/>
        </w:rPr>
        <w:t>№ 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D76CC">
        <w:rPr>
          <w:rFonts w:ascii="Times New Roman" w:eastAsia="Times New Roman" w:hAnsi="Times New Roman" w:cs="Times New Roman"/>
          <w:sz w:val="24"/>
          <w:szCs w:val="24"/>
        </w:rPr>
        <w:br/>
      </w:r>
      <w:r w:rsidRPr="00B877A0">
        <w:rPr>
          <w:rFonts w:ascii="Times New Roman" w:eastAsia="Times New Roman" w:hAnsi="Times New Roman" w:cs="Times New Roman"/>
          <w:sz w:val="24"/>
          <w:szCs w:val="24"/>
        </w:rPr>
        <w:t>С. 35-41: 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B877A0">
        <w:rPr>
          <w:rFonts w:ascii="Times New Roman" w:eastAsia="Times New Roman" w:hAnsi="Times New Roman" w:cs="Times New Roman"/>
          <w:sz w:val="24"/>
          <w:szCs w:val="24"/>
        </w:rPr>
        <w:t>Библиогр.: 9 назв.</w:t>
      </w:r>
    </w:p>
    <w:p w:rsidR="004D76CC" w:rsidRDefault="004D76CC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Pr="00B877A0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877A0">
        <w:rPr>
          <w:rFonts w:ascii="Times New Roman" w:eastAsia="Times New Roman" w:hAnsi="Times New Roman" w:cs="Times New Roman"/>
          <w:sz w:val="24"/>
          <w:szCs w:val="24"/>
        </w:rPr>
        <w:t xml:space="preserve">Представлены результаты исследования процессов получения полуфабрикатов и прутков из сплавов титана. Установлены оптимальные условия, при которых достигается повышенная точность размеров шестигранных профилей. </w:t>
      </w:r>
    </w:p>
    <w:p w:rsidR="00AC4CC8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4"/>
        <w:gridCol w:w="4984"/>
      </w:tblGrid>
      <w:tr w:rsidR="004D76CC" w:rsidTr="000C7469">
        <w:tc>
          <w:tcPr>
            <w:tcW w:w="4984" w:type="dxa"/>
          </w:tcPr>
          <w:p w:rsidR="004D76CC" w:rsidRDefault="007A11E4" w:rsidP="000C746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C70E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Власов А.В.</w:t>
            </w:r>
          </w:p>
        </w:tc>
        <w:tc>
          <w:tcPr>
            <w:tcW w:w="4984" w:type="dxa"/>
          </w:tcPr>
          <w:p w:rsidR="004D76CC" w:rsidRDefault="007A11E4" w:rsidP="000C746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УДК 621.365.5</w:t>
            </w:r>
          </w:p>
        </w:tc>
      </w:tr>
    </w:tbl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70E1">
        <w:rPr>
          <w:rFonts w:ascii="Times New Roman" w:eastAsia="Times New Roman" w:hAnsi="Times New Roman" w:cs="Times New Roman"/>
          <w:b/>
          <w:sz w:val="24"/>
          <w:szCs w:val="24"/>
        </w:rPr>
        <w:t>Моделирование тепловых процессов при ОМД методом конечных объемов в программе QForm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 xml:space="preserve"> / А. В. Власов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>// Кузнечно-штамповочное производство. Обработка материалов давлением.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>№ 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>С. 21-24: 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>Библиогр.: 1 назв.</w:t>
      </w:r>
    </w:p>
    <w:p w:rsidR="004D76CC" w:rsidRDefault="004D76CC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70E1">
        <w:rPr>
          <w:rFonts w:ascii="Times New Roman" w:eastAsia="Times New Roman" w:hAnsi="Times New Roman" w:cs="Times New Roman"/>
          <w:sz w:val="24"/>
          <w:szCs w:val="24"/>
        </w:rPr>
        <w:t xml:space="preserve">Процесс теплообмена в программе QForm моделируется с помощью метода конечных объемов. Сетка конечных объемов создается на базе конечно-элементной сетки, используемой для деформационной задачи, по принципу построения ячеек Вороного. Разрешающая система уравнений строится на базе теплового баланса в каждом конечном объеме. Показано, что предлагаемый метод позволяет получать более стабильные результаты расчетов температурных полей по сравнению с методом конечных элементов. </w:t>
      </w:r>
    </w:p>
    <w:p w:rsidR="00AC4CC8" w:rsidRPr="006C70E1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4"/>
        <w:gridCol w:w="4984"/>
      </w:tblGrid>
      <w:tr w:rsidR="004D76CC" w:rsidTr="000C7469">
        <w:tc>
          <w:tcPr>
            <w:tcW w:w="4984" w:type="dxa"/>
          </w:tcPr>
          <w:p w:rsidR="004D76CC" w:rsidRDefault="007A11E4" w:rsidP="000C746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C70E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Власов А.В.</w:t>
            </w:r>
          </w:p>
        </w:tc>
        <w:tc>
          <w:tcPr>
            <w:tcW w:w="4984" w:type="dxa"/>
          </w:tcPr>
          <w:p w:rsidR="004D76CC" w:rsidRDefault="007A11E4" w:rsidP="000C746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УДК 620.17:621.7.016.2</w:t>
            </w:r>
          </w:p>
        </w:tc>
      </w:tr>
    </w:tbl>
    <w:p w:rsidR="00AC4CC8" w:rsidRDefault="00AC4CC8" w:rsidP="004D76CC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70E1">
        <w:rPr>
          <w:rFonts w:ascii="Times New Roman" w:eastAsia="Times New Roman" w:hAnsi="Times New Roman" w:cs="Times New Roman"/>
          <w:b/>
          <w:sz w:val="24"/>
          <w:szCs w:val="24"/>
        </w:rPr>
        <w:t>Расчет усталостной стойкости штампов при объемной горячей штамповке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76CC">
        <w:rPr>
          <w:rFonts w:ascii="Times New Roman" w:eastAsia="Times New Roman" w:hAnsi="Times New Roman" w:cs="Times New Roman"/>
          <w:sz w:val="24"/>
          <w:szCs w:val="24"/>
        </w:rPr>
        <w:br/>
      </w:r>
      <w:r w:rsidRPr="006C70E1">
        <w:rPr>
          <w:rFonts w:ascii="Times New Roman" w:eastAsia="Times New Roman" w:hAnsi="Times New Roman" w:cs="Times New Roman"/>
          <w:sz w:val="24"/>
          <w:szCs w:val="24"/>
        </w:rPr>
        <w:t>/ А. В. Власов, С. А. Стебунов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>// Кузнечно-штамповочное производство. Обработка материалов давлением.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>№ 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>С. 5-10: 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>Библиогр.: 20 назв.</w:t>
      </w:r>
    </w:p>
    <w:p w:rsidR="004D76CC" w:rsidRDefault="004D76CC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Pr="006C70E1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70E1">
        <w:rPr>
          <w:rFonts w:ascii="Times New Roman" w:eastAsia="Times New Roman" w:hAnsi="Times New Roman" w:cs="Times New Roman"/>
          <w:sz w:val="24"/>
          <w:szCs w:val="24"/>
        </w:rPr>
        <w:t xml:space="preserve">Описан новый метод расчета малоцикловой усталости штампов при объемной горячей штамповке. Метод реализован в виде программы для ПО QForm и предназначен для оценки стойкости штамповой оснастки. Приведены результаты его апробации при моделировании в QForm и сравнении с натурными испытаниями. Дан краткий обзор существующих методов прогнозирования усталостного разрушения штампов. </w:t>
      </w:r>
    </w:p>
    <w:p w:rsidR="00AC4CC8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4"/>
        <w:gridCol w:w="4984"/>
      </w:tblGrid>
      <w:tr w:rsidR="004D76CC" w:rsidTr="000C7469">
        <w:tc>
          <w:tcPr>
            <w:tcW w:w="4984" w:type="dxa"/>
          </w:tcPr>
          <w:p w:rsidR="004D76CC" w:rsidRDefault="007A11E4" w:rsidP="000C746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FE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Гладков Ю.А.</w:t>
            </w:r>
          </w:p>
        </w:tc>
        <w:tc>
          <w:tcPr>
            <w:tcW w:w="4984" w:type="dxa"/>
          </w:tcPr>
          <w:p w:rsidR="004D76CC" w:rsidRDefault="007A11E4" w:rsidP="000C746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УДК 621.983</w:t>
            </w:r>
          </w:p>
        </w:tc>
      </w:tr>
    </w:tbl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FE4">
        <w:rPr>
          <w:rFonts w:ascii="Times New Roman" w:eastAsia="Times New Roman" w:hAnsi="Times New Roman" w:cs="Times New Roman"/>
          <w:b/>
          <w:sz w:val="24"/>
          <w:szCs w:val="24"/>
        </w:rPr>
        <w:t>Моделирование прессования алюминиевых профилей в новой версии программы QForm Extrusion VX: совместная деформационная задача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 xml:space="preserve"> / Ю. А. Гладков, </w:t>
      </w:r>
      <w:r w:rsidR="004D76CC">
        <w:rPr>
          <w:rFonts w:ascii="Times New Roman" w:eastAsia="Times New Roman" w:hAnsi="Times New Roman" w:cs="Times New Roman"/>
          <w:sz w:val="24"/>
          <w:szCs w:val="24"/>
        </w:rPr>
        <w:br/>
      </w:r>
      <w:r w:rsidRPr="006C70E1">
        <w:rPr>
          <w:rFonts w:ascii="Times New Roman" w:eastAsia="Times New Roman" w:hAnsi="Times New Roman" w:cs="Times New Roman"/>
          <w:sz w:val="24"/>
          <w:szCs w:val="24"/>
        </w:rPr>
        <w:t>С. С. Каневский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>// Кузнечно-штамповочное производство. Обработка материалов давлением.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>№ 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>С. 41-48: 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>Библиогр.: 14 назв.</w:t>
      </w:r>
    </w:p>
    <w:p w:rsidR="004D76CC" w:rsidRDefault="004D76CC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Pr="006C70E1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70E1">
        <w:rPr>
          <w:rFonts w:ascii="Times New Roman" w:eastAsia="Times New Roman" w:hAnsi="Times New Roman" w:cs="Times New Roman"/>
          <w:sz w:val="24"/>
          <w:szCs w:val="24"/>
        </w:rPr>
        <w:t xml:space="preserve">Приведен обзор новой версии программы QForm Extrusion VX, в котором особое внимание уделено вопросу моделирования совместной задачи для процессов прессования тонкостенных профилей. В основе моделирования находится формулировка Лагранжа-Эйлера, при которой учтено влияние упругопластической деформации технологической оснастки на течение материала в процессе прессования и наоборот. Рассмотрены новые возможности программы, такие как функция, определенная пользователем, предсказание расположения поперечных и продольных сварных швов, современный и удобный интерфейс. </w:t>
      </w:r>
    </w:p>
    <w:p w:rsidR="00AC4CC8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15115" w:rsidRDefault="00415115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4"/>
        <w:gridCol w:w="4984"/>
      </w:tblGrid>
      <w:tr w:rsidR="004D76CC" w:rsidTr="000C7469">
        <w:tc>
          <w:tcPr>
            <w:tcW w:w="4984" w:type="dxa"/>
          </w:tcPr>
          <w:p w:rsidR="004D76CC" w:rsidRDefault="007A11E4" w:rsidP="000C746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C70E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Данилин В.Н.</w:t>
            </w:r>
          </w:p>
        </w:tc>
        <w:tc>
          <w:tcPr>
            <w:tcW w:w="4984" w:type="dxa"/>
          </w:tcPr>
          <w:p w:rsidR="004D76CC" w:rsidRDefault="007A11E4" w:rsidP="000C746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УДК 621.777.07.001</w:t>
            </w:r>
          </w:p>
        </w:tc>
      </w:tr>
    </w:tbl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70E1">
        <w:rPr>
          <w:rFonts w:ascii="Times New Roman" w:eastAsia="Times New Roman" w:hAnsi="Times New Roman" w:cs="Times New Roman"/>
          <w:b/>
          <w:sz w:val="24"/>
          <w:szCs w:val="24"/>
        </w:rPr>
        <w:t>Изучение течения металла заготовки в контейнере и канале матрицы при различных способах прессования труднодеформируемых алюминиевых сплавов с помощью математического моделирования в среде QForm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 xml:space="preserve"> / В. Н. Данилин, А. В. Данилин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>// Кузнечно-штамповочное производство. Обработка материалов давлением.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>№ 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>С. 24-31: 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>Библиогр.: 7 назв.</w:t>
      </w:r>
    </w:p>
    <w:p w:rsidR="004D76CC" w:rsidRDefault="004D76CC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70E1">
        <w:rPr>
          <w:rFonts w:ascii="Times New Roman" w:eastAsia="Times New Roman" w:hAnsi="Times New Roman" w:cs="Times New Roman"/>
          <w:sz w:val="24"/>
          <w:szCs w:val="24"/>
        </w:rPr>
        <w:t xml:space="preserve">Представлены новые методы исследования скорости течения металла при прессовании на основе математического моделирования в среде QForm и промышленных экспериментов. Описаны возможности эффективного управления течением металла в контейнере и канале матрицы. Приведены рекомендации по использованию различных режимов прессования, нестандартного оборудования и инструмента для реализации различных технологических целей. </w:t>
      </w:r>
    </w:p>
    <w:p w:rsidR="00AC4CC8" w:rsidRPr="006C70E1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4"/>
        <w:gridCol w:w="4984"/>
      </w:tblGrid>
      <w:tr w:rsidR="004D76CC" w:rsidTr="000C7469">
        <w:tc>
          <w:tcPr>
            <w:tcW w:w="4984" w:type="dxa"/>
          </w:tcPr>
          <w:p w:rsidR="004D76CC" w:rsidRDefault="007A11E4" w:rsidP="000C746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4363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Демин В.А.</w:t>
            </w:r>
          </w:p>
        </w:tc>
        <w:tc>
          <w:tcPr>
            <w:tcW w:w="4984" w:type="dxa"/>
          </w:tcPr>
          <w:p w:rsidR="004D76CC" w:rsidRDefault="007A11E4" w:rsidP="000C746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УДК 621.7.043</w:t>
            </w:r>
          </w:p>
        </w:tc>
      </w:tr>
    </w:tbl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4363E">
        <w:rPr>
          <w:rFonts w:ascii="Times New Roman" w:eastAsia="Times New Roman" w:hAnsi="Times New Roman" w:cs="Times New Roman"/>
          <w:b/>
          <w:sz w:val="24"/>
          <w:szCs w:val="24"/>
        </w:rPr>
        <w:t xml:space="preserve">Влияние формы заготовки на коэффициент вытяжки цилиндрических деталей </w:t>
      </w:r>
      <w:r w:rsidR="004D76C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877A0">
        <w:rPr>
          <w:rFonts w:ascii="Times New Roman" w:eastAsia="Times New Roman" w:hAnsi="Times New Roman" w:cs="Times New Roman"/>
          <w:sz w:val="24"/>
          <w:szCs w:val="24"/>
        </w:rPr>
        <w:t>/ В. А. Демин, А. А. Рыжкова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77A0">
        <w:rPr>
          <w:rFonts w:ascii="Times New Roman" w:eastAsia="Times New Roman" w:hAnsi="Times New Roman" w:cs="Times New Roman"/>
          <w:sz w:val="24"/>
          <w:szCs w:val="24"/>
        </w:rPr>
        <w:t>// Заготовительные производства в машиностроении.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B877A0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D76CC">
        <w:rPr>
          <w:rFonts w:ascii="Times New Roman" w:eastAsia="Times New Roman" w:hAnsi="Times New Roman" w:cs="Times New Roman"/>
          <w:sz w:val="24"/>
          <w:szCs w:val="24"/>
        </w:rPr>
        <w:br/>
      </w:r>
      <w:r w:rsidRPr="00B877A0">
        <w:rPr>
          <w:rFonts w:ascii="Times New Roman" w:eastAsia="Times New Roman" w:hAnsi="Times New Roman" w:cs="Times New Roman"/>
          <w:sz w:val="24"/>
          <w:szCs w:val="24"/>
        </w:rPr>
        <w:t>№ 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B877A0">
        <w:rPr>
          <w:rFonts w:ascii="Times New Roman" w:eastAsia="Times New Roman" w:hAnsi="Times New Roman" w:cs="Times New Roman"/>
          <w:sz w:val="24"/>
          <w:szCs w:val="24"/>
        </w:rPr>
        <w:t>С. 30-34: 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B877A0">
        <w:rPr>
          <w:rFonts w:ascii="Times New Roman" w:eastAsia="Times New Roman" w:hAnsi="Times New Roman" w:cs="Times New Roman"/>
          <w:sz w:val="24"/>
          <w:szCs w:val="24"/>
        </w:rPr>
        <w:t>Библиогр.: 6 назв.</w:t>
      </w:r>
    </w:p>
    <w:p w:rsidR="004D76CC" w:rsidRDefault="004D76CC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877A0">
        <w:rPr>
          <w:rFonts w:ascii="Times New Roman" w:eastAsia="Times New Roman" w:hAnsi="Times New Roman" w:cs="Times New Roman"/>
          <w:sz w:val="24"/>
          <w:szCs w:val="24"/>
        </w:rPr>
        <w:t xml:space="preserve">Проведен анализ зависимости предельного коэффициента вытяжки от формы заготовки. Получена оценка изменения толщины детали при переходе от круглой к фигурной заготовке. </w:t>
      </w:r>
    </w:p>
    <w:p w:rsidR="00AC4CC8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4"/>
        <w:gridCol w:w="4984"/>
      </w:tblGrid>
      <w:tr w:rsidR="004D76CC" w:rsidTr="000C7469">
        <w:tc>
          <w:tcPr>
            <w:tcW w:w="4984" w:type="dxa"/>
          </w:tcPr>
          <w:p w:rsidR="004D76CC" w:rsidRDefault="007A11E4" w:rsidP="000C746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9583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Долгополов М.И.</w:t>
            </w:r>
          </w:p>
        </w:tc>
        <w:tc>
          <w:tcPr>
            <w:tcW w:w="4984" w:type="dxa"/>
          </w:tcPr>
          <w:p w:rsidR="004D76CC" w:rsidRDefault="007A11E4" w:rsidP="000C746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УДК 621.7</w:t>
            </w:r>
          </w:p>
        </w:tc>
      </w:tr>
    </w:tbl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5836">
        <w:rPr>
          <w:rFonts w:ascii="Times New Roman" w:eastAsia="Times New Roman" w:hAnsi="Times New Roman" w:cs="Times New Roman"/>
          <w:b/>
          <w:sz w:val="24"/>
          <w:szCs w:val="24"/>
        </w:rPr>
        <w:t>Оценка утонения тонкостенных труб при гибке с узкозональным индукционным нагревом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 xml:space="preserve"> / М. И. Долгополов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>// Технология машиностроения.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>№ 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>С. 9-14: 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>Библиогр.: 7 назв.</w:t>
      </w:r>
    </w:p>
    <w:p w:rsidR="004D76CC" w:rsidRDefault="004D76CC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Pr="00195836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5836">
        <w:rPr>
          <w:rFonts w:ascii="Times New Roman" w:eastAsia="Times New Roman" w:hAnsi="Times New Roman" w:cs="Times New Roman"/>
          <w:sz w:val="24"/>
          <w:szCs w:val="24"/>
        </w:rPr>
        <w:t xml:space="preserve">Предложена математическая модель, позволяющая оценить утонение тонкостенных труб при гибке с узкозональным индукционным нагревом, с учетом смещения нейтральной линии. Получены аналитические выражения для определения максимального утонения, удлинения геометрической оси трубы и изгибающего момента. Приведено сравнение экспериментальных и теоретических значений утонения. </w:t>
      </w:r>
    </w:p>
    <w:p w:rsidR="00AC4CC8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4"/>
        <w:gridCol w:w="4984"/>
      </w:tblGrid>
      <w:tr w:rsidR="004D76CC" w:rsidTr="000C7469">
        <w:tc>
          <w:tcPr>
            <w:tcW w:w="4984" w:type="dxa"/>
          </w:tcPr>
          <w:p w:rsidR="004D76CC" w:rsidRDefault="007A11E4" w:rsidP="000C746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4363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Ларин С.Н.</w:t>
            </w:r>
          </w:p>
        </w:tc>
        <w:tc>
          <w:tcPr>
            <w:tcW w:w="4984" w:type="dxa"/>
          </w:tcPr>
          <w:p w:rsidR="004D76CC" w:rsidRDefault="007A11E4" w:rsidP="000C746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УДК 621.983; 539.374</w:t>
            </w:r>
          </w:p>
        </w:tc>
      </w:tr>
    </w:tbl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4363E">
        <w:rPr>
          <w:rFonts w:ascii="Times New Roman" w:eastAsia="Times New Roman" w:hAnsi="Times New Roman" w:cs="Times New Roman"/>
          <w:b/>
          <w:sz w:val="24"/>
          <w:szCs w:val="24"/>
        </w:rPr>
        <w:t>Анализ формирования геометрических параметров ячеистых изделий, полученных изотермическим свободным деформированием в матрицу квадратной формы, из материалов, подчиняющихся кинетической теории пластичности и повреждаемости</w:t>
      </w:r>
      <w:r w:rsidRPr="00B877A0">
        <w:rPr>
          <w:rFonts w:ascii="Times New Roman" w:eastAsia="Times New Roman" w:hAnsi="Times New Roman" w:cs="Times New Roman"/>
          <w:sz w:val="24"/>
          <w:szCs w:val="24"/>
        </w:rPr>
        <w:t xml:space="preserve"> / С. Н. Ларин, Е. В. Леонова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77A0">
        <w:rPr>
          <w:rFonts w:ascii="Times New Roman" w:eastAsia="Times New Roman" w:hAnsi="Times New Roman" w:cs="Times New Roman"/>
          <w:sz w:val="24"/>
          <w:szCs w:val="24"/>
        </w:rPr>
        <w:t>// Заготовительные производства в машиностроении.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B877A0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B877A0">
        <w:rPr>
          <w:rFonts w:ascii="Times New Roman" w:eastAsia="Times New Roman" w:hAnsi="Times New Roman" w:cs="Times New Roman"/>
          <w:sz w:val="24"/>
          <w:szCs w:val="24"/>
        </w:rPr>
        <w:t>№ 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B877A0">
        <w:rPr>
          <w:rFonts w:ascii="Times New Roman" w:eastAsia="Times New Roman" w:hAnsi="Times New Roman" w:cs="Times New Roman"/>
          <w:sz w:val="24"/>
          <w:szCs w:val="24"/>
        </w:rPr>
        <w:t>С. 25-29: 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B877A0">
        <w:rPr>
          <w:rFonts w:ascii="Times New Roman" w:eastAsia="Times New Roman" w:hAnsi="Times New Roman" w:cs="Times New Roman"/>
          <w:sz w:val="24"/>
          <w:szCs w:val="24"/>
        </w:rPr>
        <w:t>Библиогр.: 6 назв.</w:t>
      </w:r>
    </w:p>
    <w:p w:rsidR="004D76CC" w:rsidRDefault="004D76CC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Pr="006C70E1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7A0">
        <w:rPr>
          <w:rFonts w:ascii="Times New Roman" w:eastAsia="Times New Roman" w:hAnsi="Times New Roman" w:cs="Times New Roman"/>
          <w:sz w:val="24"/>
          <w:szCs w:val="24"/>
        </w:rPr>
        <w:t>Приведены выражения для анализа процессов из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877A0">
        <w:rPr>
          <w:rFonts w:ascii="Times New Roman" w:eastAsia="Times New Roman" w:hAnsi="Times New Roman" w:cs="Times New Roman"/>
          <w:sz w:val="24"/>
          <w:szCs w:val="24"/>
        </w:rPr>
        <w:t xml:space="preserve">термического деформирования листовой заготовки квадратной формы, закрепленной по контуру. Установлено влияние закона нагружения, геометрических размеров заготовки, анизотропии механических свойств исходного материала на напряженное и деформированное состояния, силовые режимы и предельные возможности процесса изотермической пневмоформовки в режиме кратковременной ползучести, связанные с накоплением микроповреждений. Расчеты выполнены для алюминиевого сплава ВТ6С, поведение которого описывается кинетической теорией ползучести и повреждаемости. Установлено влияние времени процесса на относительные толщины заготовки в куполе и месте ее закрепления, на высоту заготовки </w:t>
      </w:r>
      <w:r w:rsidRPr="00A21370">
        <w:rPr>
          <w:rFonts w:ascii="Times New Roman" w:eastAsia="Times New Roman" w:hAnsi="Times New Roman" w:cs="Times New Roman"/>
          <w:sz w:val="24"/>
          <w:szCs w:val="24"/>
        </w:rPr>
        <w:t>и максимальную накопленную повреждаемость.</w:t>
      </w:r>
      <w:r w:rsidRPr="006C70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C4CC8" w:rsidRDefault="00AC4CC8" w:rsidP="004D76C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УДК 621.073:621.7.016.2</w:t>
      </w: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7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Моделирование эволюции крупнозернистой микроструктуры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α + β</w:t>
      </w:r>
      <w:r w:rsidRPr="006C7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титановых сплавов в процессах горячей штамповки с использованием метода конечных элементов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76CC">
        <w:rPr>
          <w:rFonts w:ascii="Times New Roman" w:eastAsia="Times New Roman" w:hAnsi="Times New Roman" w:cs="Times New Roman"/>
          <w:sz w:val="24"/>
          <w:szCs w:val="24"/>
        </w:rPr>
        <w:br/>
      </w:r>
      <w:r w:rsidRPr="006C70E1">
        <w:rPr>
          <w:rFonts w:ascii="Times New Roman" w:eastAsia="Times New Roman" w:hAnsi="Times New Roman" w:cs="Times New Roman"/>
          <w:sz w:val="24"/>
          <w:szCs w:val="24"/>
        </w:rPr>
        <w:t>/ О. И. Быля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>// Кузнечно-штамповочное производство. Обработка материалов давлением.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>№ 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>С. 15-20: 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>Библиогр.: 14 назв.</w:t>
      </w:r>
    </w:p>
    <w:p w:rsidR="004D76CC" w:rsidRDefault="004D76CC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70E1">
        <w:rPr>
          <w:rFonts w:ascii="Times New Roman" w:eastAsia="Times New Roman" w:hAnsi="Times New Roman" w:cs="Times New Roman"/>
          <w:sz w:val="24"/>
          <w:szCs w:val="24"/>
        </w:rPr>
        <w:t>Известно, что титановые сплавы с неподготовленной структурой обладают низкой технологической пластичностью. В статье обсуждена проблема получения в ходе технологического процесса требуемой структуры в материале изделия. Для одновременного моделирования процесса деформирования заготовки и эволюции микроструктуры в ней предложена простая структурная модель пластичности. Она включена в программное обеспечение QForm, предназначенное для моделировани</w:t>
      </w:r>
      <w:r w:rsidR="006F213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 xml:space="preserve"> процессов обработки давлением, и апробирована на решении конкретных технологических задач. </w:t>
      </w:r>
    </w:p>
    <w:p w:rsidR="00AC4CC8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4"/>
        <w:gridCol w:w="4984"/>
      </w:tblGrid>
      <w:tr w:rsidR="004D76CC" w:rsidTr="000C7469">
        <w:tc>
          <w:tcPr>
            <w:tcW w:w="4984" w:type="dxa"/>
          </w:tcPr>
          <w:p w:rsidR="004D76CC" w:rsidRDefault="007A11E4" w:rsidP="000C746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C70E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Овчинников А.В.</w:t>
            </w:r>
          </w:p>
        </w:tc>
        <w:tc>
          <w:tcPr>
            <w:tcW w:w="4984" w:type="dxa"/>
          </w:tcPr>
          <w:p w:rsidR="004D76CC" w:rsidRDefault="007A11E4" w:rsidP="000C746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УДК 621.7.019.2</w:t>
            </w:r>
          </w:p>
        </w:tc>
      </w:tr>
    </w:tbl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70E1">
        <w:rPr>
          <w:rFonts w:ascii="Times New Roman" w:eastAsia="Times New Roman" w:hAnsi="Times New Roman" w:cs="Times New Roman"/>
          <w:b/>
          <w:sz w:val="24"/>
          <w:szCs w:val="24"/>
        </w:rPr>
        <w:t>Анализ возможности неоформления поковки при горячей объемной штамповке барабана из сплава АД33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 xml:space="preserve"> / А. В. Овчинников, А. А. Бегларян, Е. А. Автономова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>// Кузнечно-штамповочное производство. Обработка материалов давлением.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>№ 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>С. 32-35: 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>Библиогр.: 4 назв.</w:t>
      </w:r>
    </w:p>
    <w:p w:rsidR="004D76CC" w:rsidRDefault="004D76CC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Pr="006C70E1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70E1">
        <w:rPr>
          <w:rFonts w:ascii="Times New Roman" w:eastAsia="Times New Roman" w:hAnsi="Times New Roman" w:cs="Times New Roman"/>
          <w:sz w:val="24"/>
          <w:szCs w:val="24"/>
        </w:rPr>
        <w:t xml:space="preserve">Проведен компьютерный анализ возможности незаполнения глубоких полостей штампа из-за давления отсекаемых в них газов. На основе информации о динамике заполнения ручья определен характер нарастания давления и его влияния на течение металла. Моделирование проведено на программном комплексе QForm версий 5 и 7 на примере горячей объемной штамповки на гидравлическом прессе поковки барабана из алюминиевого сплава АД33. Установлено, что давление газов, отсекаемых в глухих полостях штампа, может препятствовать заполнению их металлом заготовки. </w:t>
      </w:r>
    </w:p>
    <w:p w:rsidR="00AC4CC8" w:rsidRDefault="00AC4CC8" w:rsidP="00AC4C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Default="00AC4CC8" w:rsidP="004D76C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УДК 621.981</w:t>
      </w: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70E1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Получение заготовок с повышенными механическими характеристиками пластическим деформированием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 xml:space="preserve"> / Д. Л. Панкратов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>// Кузнечно-штамповочное производство. Обработка материалов давлением.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>№ 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>С. 35-37: 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 xml:space="preserve">Библиогр.: </w:t>
      </w:r>
      <w:r w:rsidR="004D76CC">
        <w:rPr>
          <w:rFonts w:ascii="Times New Roman" w:eastAsia="Times New Roman" w:hAnsi="Times New Roman" w:cs="Times New Roman"/>
          <w:sz w:val="24"/>
          <w:szCs w:val="24"/>
        </w:rPr>
        <w:br/>
      </w:r>
      <w:r w:rsidRPr="006C70E1">
        <w:rPr>
          <w:rFonts w:ascii="Times New Roman" w:eastAsia="Times New Roman" w:hAnsi="Times New Roman" w:cs="Times New Roman"/>
          <w:sz w:val="24"/>
          <w:szCs w:val="24"/>
        </w:rPr>
        <w:t>7 назв.</w:t>
      </w:r>
    </w:p>
    <w:p w:rsidR="004D76CC" w:rsidRDefault="004D76CC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70E1">
        <w:rPr>
          <w:rFonts w:ascii="Times New Roman" w:eastAsia="Times New Roman" w:hAnsi="Times New Roman" w:cs="Times New Roman"/>
          <w:sz w:val="24"/>
          <w:szCs w:val="24"/>
        </w:rPr>
        <w:t xml:space="preserve">Рассмотрены способы получения заготовок с повышенными механическими характеристиками с помощью пластического деформирования. Предложен новый способ получения упрочненных листовых заготовок, включающий деформацию знакопеременным изгибом в продольном и поперечном направлениях и выпрямления полученных гофр. </w:t>
      </w:r>
    </w:p>
    <w:p w:rsidR="00AC4CC8" w:rsidRPr="006C70E1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4"/>
        <w:gridCol w:w="4984"/>
      </w:tblGrid>
      <w:tr w:rsidR="004D76CC" w:rsidTr="000C7469">
        <w:tc>
          <w:tcPr>
            <w:tcW w:w="4984" w:type="dxa"/>
          </w:tcPr>
          <w:p w:rsidR="004D76CC" w:rsidRDefault="007A11E4" w:rsidP="000C746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C70E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Потапов А.В.</w:t>
            </w:r>
          </w:p>
        </w:tc>
        <w:tc>
          <w:tcPr>
            <w:tcW w:w="4984" w:type="dxa"/>
          </w:tcPr>
          <w:p w:rsidR="004D76CC" w:rsidRDefault="007A11E4" w:rsidP="000C746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УДК 621.7.043</w:t>
            </w:r>
          </w:p>
        </w:tc>
      </w:tr>
    </w:tbl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70E1">
        <w:rPr>
          <w:rFonts w:ascii="Times New Roman" w:eastAsia="Times New Roman" w:hAnsi="Times New Roman" w:cs="Times New Roman"/>
          <w:b/>
          <w:sz w:val="24"/>
          <w:szCs w:val="24"/>
        </w:rPr>
        <w:t>Исследование влияния технологических параметров процесса гидроштамповки на формообразование тройника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 xml:space="preserve"> / А. В. Потапов, Ю. В. Майстров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>// Кузнечно-штамповочное производство. Обработка материалов давлением.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>№ 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>С. 10-15: 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 xml:space="preserve">Библиогр.: </w:t>
      </w:r>
      <w:r w:rsidR="004D76CC">
        <w:rPr>
          <w:rFonts w:ascii="Times New Roman" w:eastAsia="Times New Roman" w:hAnsi="Times New Roman" w:cs="Times New Roman"/>
          <w:sz w:val="24"/>
          <w:szCs w:val="24"/>
        </w:rPr>
        <w:br/>
      </w:r>
      <w:r w:rsidRPr="006C70E1">
        <w:rPr>
          <w:rFonts w:ascii="Times New Roman" w:eastAsia="Times New Roman" w:hAnsi="Times New Roman" w:cs="Times New Roman"/>
          <w:sz w:val="24"/>
          <w:szCs w:val="24"/>
        </w:rPr>
        <w:t>6 назв.</w:t>
      </w:r>
    </w:p>
    <w:p w:rsidR="004D76CC" w:rsidRDefault="004D76CC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70E1">
        <w:rPr>
          <w:rFonts w:ascii="Times New Roman" w:eastAsia="Times New Roman" w:hAnsi="Times New Roman" w:cs="Times New Roman"/>
          <w:sz w:val="24"/>
          <w:szCs w:val="24"/>
        </w:rPr>
        <w:t xml:space="preserve">Проанализировано влияние параметров технологического процесса на формообразование при гидроштамповке тройника с помощью моделирования в ПК </w:t>
      </w:r>
      <w:r w:rsidR="004D76CC">
        <w:rPr>
          <w:rFonts w:ascii="Times New Roman" w:eastAsia="Times New Roman" w:hAnsi="Times New Roman" w:cs="Times New Roman"/>
          <w:sz w:val="24"/>
          <w:szCs w:val="24"/>
        </w:rPr>
        <w:br/>
      </w:r>
      <w:r w:rsidRPr="006C70E1">
        <w:rPr>
          <w:rFonts w:ascii="Times New Roman" w:eastAsia="Times New Roman" w:hAnsi="Times New Roman" w:cs="Times New Roman"/>
          <w:sz w:val="24"/>
          <w:szCs w:val="24"/>
        </w:rPr>
        <w:t xml:space="preserve">QForm V8. Регрессионным анализом получена математическая модель влияния параметров на минимальную толщину материала, проведена оценка адекватности полученных результатов. </w:t>
      </w:r>
    </w:p>
    <w:p w:rsidR="00AC4CC8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15115" w:rsidRDefault="00415115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4"/>
        <w:gridCol w:w="4984"/>
      </w:tblGrid>
      <w:tr w:rsidR="004D76CC" w:rsidTr="000C7469">
        <w:tc>
          <w:tcPr>
            <w:tcW w:w="4984" w:type="dxa"/>
          </w:tcPr>
          <w:p w:rsidR="004D76CC" w:rsidRDefault="007A11E4" w:rsidP="000C746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6FE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Шеногин В.П.</w:t>
            </w:r>
          </w:p>
        </w:tc>
        <w:tc>
          <w:tcPr>
            <w:tcW w:w="4984" w:type="dxa"/>
          </w:tcPr>
          <w:p w:rsidR="004D76CC" w:rsidRDefault="007A11E4" w:rsidP="000C746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УДК 621.981</w:t>
            </w:r>
          </w:p>
        </w:tc>
      </w:tr>
    </w:tbl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6FE4">
        <w:rPr>
          <w:rFonts w:ascii="Times New Roman" w:eastAsia="Times New Roman" w:hAnsi="Times New Roman" w:cs="Times New Roman"/>
          <w:b/>
          <w:sz w:val="24"/>
          <w:szCs w:val="24"/>
        </w:rPr>
        <w:t>Особенности разработки технологии получения гнутых гофрированных профилей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 xml:space="preserve"> / В. П. Шеногин, В. А. Храбров, О. Г. Журавлев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>// Кузнечно-штамповочное производство. Обработка материалов давлением.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>№ 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>С. 38-40: 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>Библиогр.: 4 назв.</w:t>
      </w:r>
    </w:p>
    <w:p w:rsidR="004D76CC" w:rsidRDefault="004D76CC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70E1">
        <w:rPr>
          <w:rFonts w:ascii="Times New Roman" w:eastAsia="Times New Roman" w:hAnsi="Times New Roman" w:cs="Times New Roman"/>
          <w:sz w:val="24"/>
          <w:szCs w:val="24"/>
        </w:rPr>
        <w:t xml:space="preserve">Рассмотрены вопросы, связанные с определением параметров технологического процесса профилирования профнастила и оптимизацией параметров инструмента с целью повышения качества гнутых профилей. </w:t>
      </w:r>
    </w:p>
    <w:p w:rsidR="00AC4CC8" w:rsidRPr="006C70E1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4"/>
        <w:gridCol w:w="4984"/>
      </w:tblGrid>
      <w:tr w:rsidR="004D76CC" w:rsidTr="000C7469">
        <w:tc>
          <w:tcPr>
            <w:tcW w:w="4984" w:type="dxa"/>
          </w:tcPr>
          <w:p w:rsidR="004D76CC" w:rsidRDefault="007A11E4" w:rsidP="000C746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566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Яковлев С.С.</w:t>
            </w:r>
          </w:p>
        </w:tc>
        <w:tc>
          <w:tcPr>
            <w:tcW w:w="4984" w:type="dxa"/>
          </w:tcPr>
          <w:p w:rsidR="004D76CC" w:rsidRDefault="007A11E4" w:rsidP="000C746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УДК </w:t>
            </w:r>
            <w:r w:rsidRPr="008E56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[621.983:539.374].001.573</w:t>
            </w:r>
          </w:p>
        </w:tc>
      </w:tr>
    </w:tbl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E566A">
        <w:rPr>
          <w:rFonts w:ascii="Times New Roman" w:eastAsia="Times New Roman" w:hAnsi="Times New Roman" w:cs="Times New Roman"/>
          <w:b/>
          <w:sz w:val="24"/>
          <w:szCs w:val="24"/>
        </w:rPr>
        <w:t>Технологические параметры вытяжки с утонением стенки осесимметричных деталей из двухслойных анизотропных материалов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 xml:space="preserve">/ С. С. Яковлев, М. В. Грязев, </w:t>
      </w:r>
      <w:r w:rsidR="004D76CC">
        <w:rPr>
          <w:rFonts w:ascii="Times New Roman" w:eastAsia="Times New Roman" w:hAnsi="Times New Roman" w:cs="Times New Roman"/>
          <w:sz w:val="24"/>
          <w:szCs w:val="24"/>
        </w:rPr>
        <w:br/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О. В. Пилипенко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// Вестник машиностроения.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№ 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С. 45-51: 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 xml:space="preserve">Библиогр.: </w:t>
      </w:r>
      <w:r w:rsidR="004D76CC">
        <w:rPr>
          <w:rFonts w:ascii="Times New Roman" w:eastAsia="Times New Roman" w:hAnsi="Times New Roman" w:cs="Times New Roman"/>
          <w:sz w:val="24"/>
          <w:szCs w:val="24"/>
        </w:rPr>
        <w:br/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11 назв.</w:t>
      </w:r>
    </w:p>
    <w:p w:rsidR="004D76CC" w:rsidRDefault="004D76CC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Pr="008E566A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E566A">
        <w:rPr>
          <w:rFonts w:ascii="Times New Roman" w:eastAsia="Times New Roman" w:hAnsi="Times New Roman" w:cs="Times New Roman"/>
          <w:sz w:val="24"/>
          <w:szCs w:val="24"/>
        </w:rPr>
        <w:t xml:space="preserve">Рассмотрена математическая модель операции вытяжки с утонением стенки осесимметричных деталей из двухслойных анизотропных материалов в конических матрицах. Приведены результаты теоретических и экспериментальных исследований напряженного и деформированного состояний, силовых режимов и предельных возможностей деформирования операции вытяжки с утонением стенки осесимметричных деталей из двухслойных анизотропных материалов в конических матрицах. </w:t>
      </w:r>
    </w:p>
    <w:p w:rsidR="00AC4CC8" w:rsidRPr="006C70E1" w:rsidRDefault="00AC4CC8" w:rsidP="00AC4C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Pr="00B877A0" w:rsidRDefault="004D76CC" w:rsidP="00AC4C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ЛИТЕЙНОЕ ПРОИЗВОДСТВО</w:t>
      </w:r>
    </w:p>
    <w:p w:rsidR="00AC4CC8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4"/>
        <w:gridCol w:w="4984"/>
      </w:tblGrid>
      <w:tr w:rsidR="004D76CC" w:rsidTr="000C7469">
        <w:tc>
          <w:tcPr>
            <w:tcW w:w="4984" w:type="dxa"/>
          </w:tcPr>
          <w:p w:rsidR="004D76CC" w:rsidRDefault="007A11E4" w:rsidP="000C746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877A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Десницкий В.В.</w:t>
            </w:r>
          </w:p>
        </w:tc>
        <w:tc>
          <w:tcPr>
            <w:tcW w:w="4984" w:type="dxa"/>
          </w:tcPr>
          <w:p w:rsidR="004D76CC" w:rsidRDefault="007A11E4" w:rsidP="000C746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УДК 621.74:672.1</w:t>
            </w:r>
          </w:p>
        </w:tc>
      </w:tr>
    </w:tbl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877A0">
        <w:rPr>
          <w:rFonts w:ascii="Times New Roman" w:eastAsia="Times New Roman" w:hAnsi="Times New Roman" w:cs="Times New Roman"/>
          <w:b/>
          <w:sz w:val="24"/>
          <w:szCs w:val="24"/>
        </w:rPr>
        <w:t>Деформационные процессы при формировании ответственных стальных отливок</w:t>
      </w:r>
      <w:r w:rsidRPr="00B8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76CC">
        <w:rPr>
          <w:rFonts w:ascii="Times New Roman" w:eastAsia="Times New Roman" w:hAnsi="Times New Roman" w:cs="Times New Roman"/>
          <w:sz w:val="24"/>
          <w:szCs w:val="24"/>
        </w:rPr>
        <w:br/>
      </w:r>
      <w:r w:rsidRPr="00B877A0">
        <w:rPr>
          <w:rFonts w:ascii="Times New Roman" w:eastAsia="Times New Roman" w:hAnsi="Times New Roman" w:cs="Times New Roman"/>
          <w:sz w:val="24"/>
          <w:szCs w:val="24"/>
        </w:rPr>
        <w:t>/ В. В. Десницкий, И. А. Матвеев, Л. В. Десницкая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77A0">
        <w:rPr>
          <w:rFonts w:ascii="Times New Roman" w:eastAsia="Times New Roman" w:hAnsi="Times New Roman" w:cs="Times New Roman"/>
          <w:sz w:val="24"/>
          <w:szCs w:val="24"/>
        </w:rPr>
        <w:t>// Заготовительные производства в машиностроении.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B877A0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B877A0">
        <w:rPr>
          <w:rFonts w:ascii="Times New Roman" w:eastAsia="Times New Roman" w:hAnsi="Times New Roman" w:cs="Times New Roman"/>
          <w:sz w:val="24"/>
          <w:szCs w:val="24"/>
        </w:rPr>
        <w:t>№ 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B877A0">
        <w:rPr>
          <w:rFonts w:ascii="Times New Roman" w:eastAsia="Times New Roman" w:hAnsi="Times New Roman" w:cs="Times New Roman"/>
          <w:sz w:val="24"/>
          <w:szCs w:val="24"/>
        </w:rPr>
        <w:t>С. 12-15: 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B877A0">
        <w:rPr>
          <w:rFonts w:ascii="Times New Roman" w:eastAsia="Times New Roman" w:hAnsi="Times New Roman" w:cs="Times New Roman"/>
          <w:sz w:val="24"/>
          <w:szCs w:val="24"/>
        </w:rPr>
        <w:t>Библиогр.: 14 назв.</w:t>
      </w:r>
    </w:p>
    <w:p w:rsidR="004D76CC" w:rsidRDefault="004D76CC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877A0">
        <w:rPr>
          <w:rFonts w:ascii="Times New Roman" w:eastAsia="Times New Roman" w:hAnsi="Times New Roman" w:cs="Times New Roman"/>
          <w:sz w:val="24"/>
          <w:szCs w:val="24"/>
        </w:rPr>
        <w:t>Выполнен экспер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77A0">
        <w:rPr>
          <w:rFonts w:ascii="Times New Roman" w:eastAsia="Times New Roman" w:hAnsi="Times New Roman" w:cs="Times New Roman"/>
          <w:sz w:val="24"/>
          <w:szCs w:val="24"/>
        </w:rPr>
        <w:t xml:space="preserve">ментально-теоретический анализ процесса разрушения литых металлических твердых тел под нагрузкой. Разрушение литых деталей рассмотрено не как единовременное критическое событие, а как временной процесс постепенного накопления деструкций материала в виде последовательного разрыва структурных связей. Показано, что снижение опасности образования горячих трещин происходит по механизму сверхпластичности. Высокая пластичность металла и отсутствие пор снижают вероятность образования усталостных трещин. </w:t>
      </w: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Pr="00777680" w:rsidRDefault="00AC4CC8" w:rsidP="004D76C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77680">
        <w:rPr>
          <w:rFonts w:ascii="Times New Roman" w:hAnsi="Times New Roman" w:cs="Times New Roman"/>
          <w:sz w:val="24"/>
          <w:szCs w:val="24"/>
        </w:rPr>
        <w:t>УДК 621.74.045:53.09</w:t>
      </w: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77680">
        <w:rPr>
          <w:rFonts w:ascii="Times New Roman" w:eastAsia="Times New Roman" w:hAnsi="Times New Roman" w:cs="Times New Roman"/>
          <w:b/>
          <w:sz w:val="24"/>
          <w:szCs w:val="24"/>
        </w:rPr>
        <w:t>Получение отливок повышенной размерной точности по комбинированным литейным моделям из алюмотермитных и воскообразных смесей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С. Г. Жилин </w:t>
      </w:r>
      <w:r w:rsidRPr="00777680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и др.</w:t>
      </w:r>
      <w:r w:rsidRPr="00777680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76C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// Заготовительные производства в машиностроении. – 2016. – № 11. – С. 6-11: ил. – </w:t>
      </w:r>
      <w:r w:rsidR="004D76C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Библиогр.: 9 назв.</w:t>
      </w:r>
    </w:p>
    <w:p w:rsidR="004D76CC" w:rsidRDefault="004D76CC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Pr="008E566A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Рассмотрен технологический вариант получения стальных отливок повышенной прочности с использованием термитной шихты, из которой изготавливают модельный блок с размерами, меньшими, чем размеры отливки. Блок помещают в пресс-форму, полость которой соответствует размерам и конфигурации отливки. В пресс-форму дозируют порошок воскообразного модельного материала, который напрессовывают на блок. Нанесением слоев огнеупорной суспензии на блок получают оболочковую форму, которую помещают в огнеупорный наполнитель и прокаливают. Стальной расплав в оболочке образуется в результате воспламенения материала блока и осуществления экзотермической реакции. Такая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технология позволяет получать отливки сложной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конфигурации без использования традиционного плавильного оборудования.</w:t>
      </w:r>
    </w:p>
    <w:p w:rsidR="004D76CC" w:rsidRDefault="004D76CC" w:rsidP="00AC4C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4CC8" w:rsidRPr="008D0275" w:rsidRDefault="004D76CC" w:rsidP="00AC4C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МАШИНОСТРОЕНИЕ</w:t>
      </w:r>
    </w:p>
    <w:p w:rsidR="00AC4CC8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4"/>
        <w:gridCol w:w="4984"/>
      </w:tblGrid>
      <w:tr w:rsidR="004D76CC" w:rsidTr="000C7469">
        <w:tc>
          <w:tcPr>
            <w:tcW w:w="4984" w:type="dxa"/>
          </w:tcPr>
          <w:p w:rsidR="004D76CC" w:rsidRDefault="007A11E4" w:rsidP="000C746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6549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Конищева О.В.</w:t>
            </w:r>
          </w:p>
        </w:tc>
        <w:tc>
          <w:tcPr>
            <w:tcW w:w="4984" w:type="dxa"/>
          </w:tcPr>
          <w:p w:rsidR="004D76CC" w:rsidRDefault="007A11E4" w:rsidP="000C746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УДК 621.86.06</w:t>
            </w:r>
          </w:p>
        </w:tc>
      </w:tr>
    </w:tbl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65493">
        <w:rPr>
          <w:rFonts w:ascii="Times New Roman" w:eastAsia="Times New Roman" w:hAnsi="Times New Roman" w:cs="Times New Roman"/>
          <w:b/>
          <w:sz w:val="24"/>
          <w:szCs w:val="24"/>
        </w:rPr>
        <w:t>Классификация захватных устройств автоматической загрузки технологического оборудования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 xml:space="preserve"> / О. В. Конищева, Е. В. Брюховецкая, И. В. Кудрявцев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>// Технология машиностроения.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>№ 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>С. 48-52: 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>Библиогр.: 4 назв.</w:t>
      </w:r>
    </w:p>
    <w:p w:rsidR="004D76CC" w:rsidRDefault="004D76CC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Pr="00195836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5836">
        <w:rPr>
          <w:rFonts w:ascii="Times New Roman" w:eastAsia="Times New Roman" w:hAnsi="Times New Roman" w:cs="Times New Roman"/>
          <w:sz w:val="24"/>
          <w:szCs w:val="24"/>
        </w:rPr>
        <w:t xml:space="preserve">Освещены вопросы классификации захватных устройств. За основу классификации взят способ удержания объекта и физический принцип взаимодействия объекта с рабочими элементами захватного устройства. Классификация учитывает также конструктивные признаки и характер привода. Классификационная схема устройства дополнена пока еще мало используемыми и малоизученными струйными и вихревыми захватными устройствами, которые являются перспективным средством загрузки технологического оборудования в силу экономичности, простоты и других преимуществ. </w:t>
      </w:r>
    </w:p>
    <w:p w:rsidR="00AC4CC8" w:rsidRDefault="00AC4CC8" w:rsidP="00AC4C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Default="00AC4CC8" w:rsidP="004D76C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УДК 621.002.56</w:t>
      </w: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5836">
        <w:rPr>
          <w:rFonts w:ascii="Times New Roman" w:eastAsia="Times New Roman" w:hAnsi="Times New Roman" w:cs="Times New Roman"/>
          <w:b/>
          <w:bCs/>
          <w:sz w:val="24"/>
          <w:szCs w:val="24"/>
        </w:rPr>
        <w:t>Оперативный контроль индекса вязкости смазочных материалов для поддержания эффективности работы машин и механизмов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 xml:space="preserve"> / И. Н. Шиганов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76CC">
        <w:rPr>
          <w:rFonts w:ascii="Times New Roman" w:eastAsia="Times New Roman" w:hAnsi="Times New Roman" w:cs="Times New Roman"/>
          <w:sz w:val="24"/>
          <w:szCs w:val="24"/>
        </w:rPr>
        <w:br/>
      </w:r>
      <w:r w:rsidRPr="00195836">
        <w:rPr>
          <w:rFonts w:ascii="Times New Roman" w:eastAsia="Times New Roman" w:hAnsi="Times New Roman" w:cs="Times New Roman"/>
          <w:sz w:val="24"/>
          <w:szCs w:val="24"/>
        </w:rPr>
        <w:t>// Технология машиностроения.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>№ 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>С. 36-41: 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>Библиогр.: 11 назв.</w:t>
      </w:r>
    </w:p>
    <w:p w:rsidR="004D76CC" w:rsidRDefault="004D76CC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5836">
        <w:rPr>
          <w:rFonts w:ascii="Times New Roman" w:eastAsia="Times New Roman" w:hAnsi="Times New Roman" w:cs="Times New Roman"/>
          <w:sz w:val="24"/>
          <w:szCs w:val="24"/>
        </w:rPr>
        <w:t>В процессе эксплуатации машин и механизмов характеристики смазочных материалов постепенно ухудшаются, важной задачей является их оперативный контроль. Предлагаемый метод контроля индекса вязкости масел основан на методе лазерного фазового анализа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 xml:space="preserve">исследовании изменения оптических свойств материала в широком диапазоне температур. Метод может быть использован непосредственно на местах эксплуатации техники, что особенно актуально для техники, использующейся в условиях с повышенной загрязненностью. </w:t>
      </w:r>
    </w:p>
    <w:p w:rsidR="00AC4CC8" w:rsidRPr="00195836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4"/>
        <w:gridCol w:w="4984"/>
      </w:tblGrid>
      <w:tr w:rsidR="004D76CC" w:rsidTr="000C7469">
        <w:tc>
          <w:tcPr>
            <w:tcW w:w="4984" w:type="dxa"/>
          </w:tcPr>
          <w:p w:rsidR="004D76CC" w:rsidRDefault="007A11E4" w:rsidP="000C746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D027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Суслов Ан.А.</w:t>
            </w:r>
          </w:p>
        </w:tc>
        <w:tc>
          <w:tcPr>
            <w:tcW w:w="4984" w:type="dxa"/>
          </w:tcPr>
          <w:p w:rsidR="004D76CC" w:rsidRDefault="007A11E4" w:rsidP="000C746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D02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УДК 621.061.4</w:t>
            </w:r>
          </w:p>
        </w:tc>
      </w:tr>
    </w:tbl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11E4">
        <w:rPr>
          <w:rFonts w:ascii="Times New Roman" w:eastAsia="Times New Roman" w:hAnsi="Times New Roman" w:cs="Times New Roman"/>
          <w:b/>
          <w:sz w:val="24"/>
          <w:szCs w:val="24"/>
        </w:rPr>
        <w:t>3-я Международная специализированная выставка машинного зрения "Vision Russia Pavilion &amp; Conference-2016"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 xml:space="preserve"> / Суслов Ан.А.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>// Технология машиностроения.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>№ 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>С. 77-79: ил.</w:t>
      </w:r>
    </w:p>
    <w:p w:rsidR="004D76CC" w:rsidRDefault="004D76CC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Pr="00195836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5836">
        <w:rPr>
          <w:rFonts w:ascii="Times New Roman" w:eastAsia="Times New Roman" w:hAnsi="Times New Roman" w:cs="Times New Roman"/>
          <w:sz w:val="24"/>
          <w:szCs w:val="24"/>
        </w:rPr>
        <w:t xml:space="preserve">Приведено краткое сообщение о работе прошедшей с 8 по 9 июня 2016 г. в ЦВК "Экспоцентр" 3-й Международной специализированной выставке машинного зрения "Vision Russia Pavilion &amp; Conference-2016". Кратко описаны наиболее интересные инновационные разработки. </w:t>
      </w:r>
    </w:p>
    <w:p w:rsidR="00AC4CC8" w:rsidRDefault="00AC4CC8" w:rsidP="00AC4C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4CC8" w:rsidRPr="008D0275" w:rsidRDefault="00AC4CC8" w:rsidP="00AC4C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0275">
        <w:rPr>
          <w:rFonts w:ascii="Times New Roman" w:hAnsi="Times New Roman" w:cs="Times New Roman"/>
          <w:b/>
          <w:sz w:val="24"/>
          <w:szCs w:val="24"/>
        </w:rPr>
        <w:t>МЕТАЛЛОВЕД</w:t>
      </w:r>
      <w:r w:rsidR="004D76CC">
        <w:rPr>
          <w:rFonts w:ascii="Times New Roman" w:hAnsi="Times New Roman" w:cs="Times New Roman"/>
          <w:b/>
          <w:sz w:val="24"/>
          <w:szCs w:val="24"/>
        </w:rPr>
        <w:t>ЕНИЕ И ТЕРМИЧЕСКАЯ ОБРАБОТКА</w:t>
      </w:r>
    </w:p>
    <w:p w:rsidR="00AC4CC8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4"/>
        <w:gridCol w:w="4984"/>
      </w:tblGrid>
      <w:tr w:rsidR="004D76CC" w:rsidTr="000C7469">
        <w:tc>
          <w:tcPr>
            <w:tcW w:w="4984" w:type="dxa"/>
          </w:tcPr>
          <w:p w:rsidR="004D76CC" w:rsidRDefault="00C50A17" w:rsidP="000C746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0578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Гасанли Р.К.</w:t>
            </w:r>
          </w:p>
        </w:tc>
        <w:tc>
          <w:tcPr>
            <w:tcW w:w="4984" w:type="dxa"/>
          </w:tcPr>
          <w:p w:rsidR="004D76CC" w:rsidRDefault="00C50A17" w:rsidP="000C746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УДК 669.131.7:621.78</w:t>
            </w:r>
          </w:p>
        </w:tc>
      </w:tr>
    </w:tbl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05783">
        <w:rPr>
          <w:rFonts w:ascii="Times New Roman" w:eastAsia="Times New Roman" w:hAnsi="Times New Roman" w:cs="Times New Roman"/>
          <w:b/>
          <w:sz w:val="24"/>
          <w:szCs w:val="24"/>
        </w:rPr>
        <w:t>Особенности изотермического превращения высокопрочного чугуна с шаровидным графитом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 xml:space="preserve"> / Р. К. Гасанли, З. Г. Мамедов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// Вестник машиностроения.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№ 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С. 72-74: 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Библиогр.: 6 назв.</w:t>
      </w:r>
    </w:p>
    <w:p w:rsidR="004D76CC" w:rsidRDefault="004D76CC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Pr="008E566A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E566A">
        <w:rPr>
          <w:rFonts w:ascii="Times New Roman" w:eastAsia="Times New Roman" w:hAnsi="Times New Roman" w:cs="Times New Roman"/>
          <w:sz w:val="24"/>
          <w:szCs w:val="24"/>
        </w:rPr>
        <w:t>Показано, что газотермическое превращение высокопрочного чугуна с шаровидным графитом обусловлено получением бейнитной структуры в кокильных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 xml:space="preserve">чугунах, легированных никелем, медью и молибденом при непрерывном охлаждении на воздухе. </w:t>
      </w:r>
    </w:p>
    <w:p w:rsidR="00AC4CC8" w:rsidRDefault="00AC4CC8" w:rsidP="004D76C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УДК 621.762.227</w:t>
      </w:r>
    </w:p>
    <w:p w:rsidR="00AC4CC8" w:rsidRDefault="00AC4CC8" w:rsidP="004D76CC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877A0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Изучение быстрозакристаллизованных порошков из отходов титановых сплавов ОТ-4 и ВТ20 после электроимпульсной обработки</w:t>
      </w:r>
      <w:r w:rsidRPr="00B877A0">
        <w:rPr>
          <w:rFonts w:ascii="Times New Roman" w:eastAsia="Times New Roman" w:hAnsi="Times New Roman" w:cs="Times New Roman"/>
          <w:sz w:val="24"/>
          <w:szCs w:val="24"/>
        </w:rPr>
        <w:t xml:space="preserve"> / В. Н. Гадалов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76CC">
        <w:rPr>
          <w:rFonts w:ascii="Times New Roman" w:eastAsia="Times New Roman" w:hAnsi="Times New Roman" w:cs="Times New Roman"/>
          <w:sz w:val="24"/>
          <w:szCs w:val="24"/>
        </w:rPr>
        <w:br/>
      </w:r>
      <w:r w:rsidRPr="00B877A0">
        <w:rPr>
          <w:rFonts w:ascii="Times New Roman" w:eastAsia="Times New Roman" w:hAnsi="Times New Roman" w:cs="Times New Roman"/>
          <w:sz w:val="24"/>
          <w:szCs w:val="24"/>
        </w:rPr>
        <w:t>// Заготовительные производства в машиностроении.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B877A0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B877A0">
        <w:rPr>
          <w:rFonts w:ascii="Times New Roman" w:eastAsia="Times New Roman" w:hAnsi="Times New Roman" w:cs="Times New Roman"/>
          <w:sz w:val="24"/>
          <w:szCs w:val="24"/>
        </w:rPr>
        <w:t>№ 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B877A0">
        <w:rPr>
          <w:rFonts w:ascii="Times New Roman" w:eastAsia="Times New Roman" w:hAnsi="Times New Roman" w:cs="Times New Roman"/>
          <w:sz w:val="24"/>
          <w:szCs w:val="24"/>
        </w:rPr>
        <w:t>С. 42-46: 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B877A0">
        <w:rPr>
          <w:rFonts w:ascii="Times New Roman" w:eastAsia="Times New Roman" w:hAnsi="Times New Roman" w:cs="Times New Roman"/>
          <w:sz w:val="24"/>
          <w:szCs w:val="24"/>
        </w:rPr>
        <w:t>Библиогр.: 5 назв.</w:t>
      </w:r>
    </w:p>
    <w:p w:rsidR="004D76CC" w:rsidRDefault="004D76CC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Pr="00B877A0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877A0">
        <w:rPr>
          <w:rFonts w:ascii="Times New Roman" w:eastAsia="Times New Roman" w:hAnsi="Times New Roman" w:cs="Times New Roman"/>
          <w:sz w:val="24"/>
          <w:szCs w:val="24"/>
        </w:rPr>
        <w:t>Представлены исследования порошков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B877A0">
        <w:rPr>
          <w:rFonts w:ascii="Times New Roman" w:eastAsia="Times New Roman" w:hAnsi="Times New Roman" w:cs="Times New Roman"/>
          <w:sz w:val="24"/>
          <w:szCs w:val="24"/>
        </w:rPr>
        <w:t xml:space="preserve">отходов титановых сплавов (ОТ-4 и ВТ20), полученных после электроимпульсной обработки на стандартном промышленном оборудовании. Рассмотрен процесс формирования частиц порошка. Установлено, что образование ультрадисперсных порошков может происходить из паровой фазы. </w:t>
      </w:r>
    </w:p>
    <w:p w:rsidR="00AC4CC8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4"/>
        <w:gridCol w:w="4984"/>
      </w:tblGrid>
      <w:tr w:rsidR="004D76CC" w:rsidTr="000C7469">
        <w:tc>
          <w:tcPr>
            <w:tcW w:w="4984" w:type="dxa"/>
          </w:tcPr>
          <w:p w:rsidR="004D76CC" w:rsidRDefault="00C50A17" w:rsidP="000C746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9583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Крушенко Г.Г.</w:t>
            </w:r>
          </w:p>
        </w:tc>
        <w:tc>
          <w:tcPr>
            <w:tcW w:w="4984" w:type="dxa"/>
          </w:tcPr>
          <w:p w:rsidR="004D76CC" w:rsidRDefault="00C50A17" w:rsidP="000C746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УДК 544.971.2</w:t>
            </w:r>
          </w:p>
        </w:tc>
      </w:tr>
    </w:tbl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5836">
        <w:rPr>
          <w:rFonts w:ascii="Times New Roman" w:eastAsia="Times New Roman" w:hAnsi="Times New Roman" w:cs="Times New Roman"/>
          <w:b/>
          <w:sz w:val="24"/>
          <w:szCs w:val="24"/>
        </w:rPr>
        <w:t>Композиционный материал на основе сплава Д1, армированный волокнами из того же сплава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 xml:space="preserve"> / Г. Г. Крушенко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>// Технология машиностроения.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>№ 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>С. 5-8: 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>Библиогр.: 21 назв.</w:t>
      </w:r>
    </w:p>
    <w:p w:rsidR="004D76CC" w:rsidRDefault="004D76CC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5836">
        <w:rPr>
          <w:rFonts w:ascii="Times New Roman" w:eastAsia="Times New Roman" w:hAnsi="Times New Roman" w:cs="Times New Roman"/>
          <w:sz w:val="24"/>
          <w:szCs w:val="24"/>
        </w:rPr>
        <w:t>Разработана технология получения композиционного материала (КМ) на основе алюминиевого деформируемого сплава Д1, армированного волокнами из того же сплава, полученными экструзией композиции, состоящей из гранул сплава Д1 и нанопорошка оксида алюминия Al2O3. Приготовление сплава, введение в него волокон и разливка производились в тигельной вакуумной индукционной высокочастотной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 xml:space="preserve">печи без снятия вакуума. Более высокие механические свойства показали КМ, приготовленные в вакууме по сравнению со свойствами КМ, полученными при обычной атмосфере. </w:t>
      </w:r>
    </w:p>
    <w:p w:rsidR="00AC4CC8" w:rsidRDefault="00AC4CC8" w:rsidP="00AC4C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4CC8" w:rsidRPr="008D0275" w:rsidRDefault="00AC4CC8" w:rsidP="00AC4C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0275">
        <w:rPr>
          <w:rFonts w:ascii="Times New Roman" w:hAnsi="Times New Roman" w:cs="Times New Roman"/>
          <w:b/>
          <w:sz w:val="24"/>
          <w:szCs w:val="24"/>
        </w:rPr>
        <w:t>МЕТАЛЛООБРАБОТКА</w:t>
      </w:r>
      <w:r w:rsidR="004D76CC">
        <w:rPr>
          <w:rFonts w:ascii="Times New Roman" w:hAnsi="Times New Roman" w:cs="Times New Roman"/>
          <w:b/>
          <w:sz w:val="24"/>
          <w:szCs w:val="24"/>
        </w:rPr>
        <w:t>. МЕХАНОСБОРОЧНОЕ  ПРОИЗВОДСТВО</w:t>
      </w:r>
    </w:p>
    <w:p w:rsidR="00AC4CC8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AC4CC8" w:rsidRPr="00E56F42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56F4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Вилкина М.В.</w:t>
      </w: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56F42">
        <w:rPr>
          <w:rFonts w:ascii="Times New Roman" w:eastAsia="Times New Roman" w:hAnsi="Times New Roman" w:cs="Times New Roman"/>
          <w:b/>
          <w:sz w:val="24"/>
          <w:szCs w:val="24"/>
        </w:rPr>
        <w:t>Система ЧПУ. Как выбрать?</w:t>
      </w:r>
      <w:r w:rsidRPr="00E56F42">
        <w:rPr>
          <w:rFonts w:ascii="Times New Roman" w:eastAsia="Times New Roman" w:hAnsi="Times New Roman" w:cs="Times New Roman"/>
          <w:sz w:val="24"/>
          <w:szCs w:val="24"/>
        </w:rPr>
        <w:t xml:space="preserve"> / М. В. Вилкина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6F42">
        <w:rPr>
          <w:rFonts w:ascii="Times New Roman" w:eastAsia="Times New Roman" w:hAnsi="Times New Roman" w:cs="Times New Roman"/>
          <w:sz w:val="24"/>
          <w:szCs w:val="24"/>
        </w:rPr>
        <w:t>// РИТМ Машиностроения.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E56F42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D76CC">
        <w:rPr>
          <w:rFonts w:ascii="Times New Roman" w:eastAsia="Times New Roman" w:hAnsi="Times New Roman" w:cs="Times New Roman"/>
          <w:sz w:val="24"/>
          <w:szCs w:val="24"/>
        </w:rPr>
        <w:br/>
      </w:r>
      <w:r w:rsidRPr="00E56F42">
        <w:rPr>
          <w:rFonts w:ascii="Times New Roman" w:eastAsia="Times New Roman" w:hAnsi="Times New Roman" w:cs="Times New Roman"/>
          <w:sz w:val="24"/>
          <w:szCs w:val="24"/>
        </w:rPr>
        <w:t>№ 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E56F42">
        <w:rPr>
          <w:rFonts w:ascii="Times New Roman" w:eastAsia="Times New Roman" w:hAnsi="Times New Roman" w:cs="Times New Roman"/>
          <w:sz w:val="24"/>
          <w:szCs w:val="24"/>
        </w:rPr>
        <w:t>С. 32-35: ил.</w:t>
      </w:r>
    </w:p>
    <w:p w:rsidR="004D76CC" w:rsidRDefault="004D76CC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Pr="00E56F42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56F42">
        <w:rPr>
          <w:rFonts w:ascii="Times New Roman" w:eastAsia="Times New Roman" w:hAnsi="Times New Roman" w:cs="Times New Roman"/>
          <w:sz w:val="24"/>
          <w:szCs w:val="24"/>
        </w:rPr>
        <w:t>В статье изложено, на что обратить внимание при выборе систем ЧПУ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56F42">
        <w:rPr>
          <w:rFonts w:ascii="Times New Roman" w:eastAsia="Times New Roman" w:hAnsi="Times New Roman" w:cs="Times New Roman"/>
          <w:sz w:val="24"/>
          <w:szCs w:val="24"/>
        </w:rPr>
        <w:t xml:space="preserve"> что думают о предложениях рынка сис</w:t>
      </w:r>
      <w:r>
        <w:rPr>
          <w:rFonts w:ascii="Times New Roman" w:eastAsia="Times New Roman" w:hAnsi="Times New Roman" w:cs="Times New Roman"/>
          <w:sz w:val="24"/>
          <w:szCs w:val="24"/>
        </w:rPr>
        <w:t>тем ЧПУ поставщики оборудования,</w:t>
      </w:r>
      <w:r w:rsidRPr="00E56F42">
        <w:rPr>
          <w:rFonts w:ascii="Times New Roman" w:eastAsia="Times New Roman" w:hAnsi="Times New Roman" w:cs="Times New Roman"/>
          <w:sz w:val="24"/>
          <w:szCs w:val="24"/>
        </w:rPr>
        <w:t xml:space="preserve"> какие требования предъявляют пользователи на российских предприятиях. Предпочтения и пожелания прокомментировала М.В. Вилкина, инженер кафедры "Технология машиностроения" БГТУ "ВОЕНМЕХ" </w:t>
      </w:r>
      <w:r w:rsidR="004D76CC">
        <w:rPr>
          <w:rFonts w:ascii="Times New Roman" w:eastAsia="Times New Roman" w:hAnsi="Times New Roman" w:cs="Times New Roman"/>
          <w:sz w:val="24"/>
          <w:szCs w:val="24"/>
        </w:rPr>
        <w:br/>
      </w:r>
      <w:r w:rsidRPr="00E56F42">
        <w:rPr>
          <w:rFonts w:ascii="Times New Roman" w:eastAsia="Times New Roman" w:hAnsi="Times New Roman" w:cs="Times New Roman"/>
          <w:sz w:val="24"/>
          <w:szCs w:val="24"/>
        </w:rPr>
        <w:t xml:space="preserve">им. Д.Ф. Устинова. </w:t>
      </w:r>
    </w:p>
    <w:p w:rsidR="00AC4CC8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4"/>
        <w:gridCol w:w="4984"/>
      </w:tblGrid>
      <w:tr w:rsidR="006D481C" w:rsidTr="000C7469">
        <w:tc>
          <w:tcPr>
            <w:tcW w:w="4984" w:type="dxa"/>
          </w:tcPr>
          <w:p w:rsidR="006D481C" w:rsidRDefault="00C50A17" w:rsidP="000C746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0578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Гафаров А.М.</w:t>
            </w:r>
          </w:p>
        </w:tc>
        <w:tc>
          <w:tcPr>
            <w:tcW w:w="4984" w:type="dxa"/>
          </w:tcPr>
          <w:p w:rsidR="006D481C" w:rsidRDefault="00C50A17" w:rsidP="000C746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УДК 621.923.5</w:t>
            </w:r>
          </w:p>
        </w:tc>
      </w:tr>
    </w:tbl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05783">
        <w:rPr>
          <w:rFonts w:ascii="Times New Roman" w:eastAsia="Times New Roman" w:hAnsi="Times New Roman" w:cs="Times New Roman"/>
          <w:b/>
          <w:sz w:val="24"/>
          <w:szCs w:val="24"/>
        </w:rPr>
        <w:t>Исследование качества поверхностей деталей, обработанных ротационным хонингованием и работающих в экстремальных условиях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 xml:space="preserve"> / А. М. Гафаров, </w:t>
      </w:r>
      <w:r w:rsidR="00F978EC">
        <w:rPr>
          <w:rFonts w:ascii="Times New Roman" w:eastAsia="Times New Roman" w:hAnsi="Times New Roman" w:cs="Times New Roman"/>
          <w:sz w:val="24"/>
          <w:szCs w:val="24"/>
        </w:rPr>
        <w:br/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П. Г. Сулейманов, В. А. Гафаров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// Вестник машиностроения.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№ 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С. 63-68: 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Библиогр.: 7 назв.</w:t>
      </w:r>
    </w:p>
    <w:p w:rsidR="00F978EC" w:rsidRDefault="00F978EC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Pr="008E566A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E566A">
        <w:rPr>
          <w:rFonts w:ascii="Times New Roman" w:eastAsia="Times New Roman" w:hAnsi="Times New Roman" w:cs="Times New Roman"/>
          <w:sz w:val="24"/>
          <w:szCs w:val="24"/>
        </w:rPr>
        <w:t>Исследованы влияние технологических параметров ротационного хонингования на шероховатость обработанной поверхности, остаточного напряжения и твердости поверхностного слоя с цель</w:t>
      </w:r>
      <w:r w:rsidR="006F213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 xml:space="preserve"> повышения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 xml:space="preserve">качества изделия. </w:t>
      </w:r>
    </w:p>
    <w:p w:rsidR="00AC4CC8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AC4CC8" w:rsidRPr="00E56F42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56F4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Генералов Б.В.</w:t>
      </w: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56F42">
        <w:rPr>
          <w:rFonts w:ascii="Times New Roman" w:eastAsia="Times New Roman" w:hAnsi="Times New Roman" w:cs="Times New Roman"/>
          <w:b/>
          <w:sz w:val="24"/>
          <w:szCs w:val="24"/>
        </w:rPr>
        <w:t>Российская система ЧПУ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E56F42">
        <w:rPr>
          <w:rFonts w:ascii="Times New Roman" w:eastAsia="Times New Roman" w:hAnsi="Times New Roman" w:cs="Times New Roman"/>
          <w:b/>
          <w:sz w:val="24"/>
          <w:szCs w:val="24"/>
        </w:rPr>
        <w:t>миф или реальность!?</w:t>
      </w:r>
      <w:r w:rsidRPr="00E56F42">
        <w:rPr>
          <w:rFonts w:ascii="Times New Roman" w:eastAsia="Times New Roman" w:hAnsi="Times New Roman" w:cs="Times New Roman"/>
          <w:sz w:val="24"/>
          <w:szCs w:val="24"/>
        </w:rPr>
        <w:t xml:space="preserve"> / Б. В. Генералов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6F42">
        <w:rPr>
          <w:rFonts w:ascii="Times New Roman" w:eastAsia="Times New Roman" w:hAnsi="Times New Roman" w:cs="Times New Roman"/>
          <w:sz w:val="24"/>
          <w:szCs w:val="24"/>
        </w:rPr>
        <w:t>// РИТМ Машиностроения.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E56F42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E56F42">
        <w:rPr>
          <w:rFonts w:ascii="Times New Roman" w:eastAsia="Times New Roman" w:hAnsi="Times New Roman" w:cs="Times New Roman"/>
          <w:sz w:val="24"/>
          <w:szCs w:val="24"/>
        </w:rPr>
        <w:t>№ 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E56F42">
        <w:rPr>
          <w:rFonts w:ascii="Times New Roman" w:eastAsia="Times New Roman" w:hAnsi="Times New Roman" w:cs="Times New Roman"/>
          <w:sz w:val="24"/>
          <w:szCs w:val="24"/>
        </w:rPr>
        <w:t>С. 48-49: ил.</w:t>
      </w:r>
    </w:p>
    <w:p w:rsidR="00F978EC" w:rsidRDefault="00F978EC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Pr="00E56F42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Представлено м</w:t>
      </w:r>
      <w:r w:rsidRPr="00E56F42">
        <w:rPr>
          <w:rFonts w:ascii="Times New Roman" w:eastAsia="Times New Roman" w:hAnsi="Times New Roman" w:cs="Times New Roman"/>
          <w:sz w:val="24"/>
          <w:szCs w:val="24"/>
        </w:rPr>
        <w:t>нение генерального директора ООО "Новые электронные технологии" Б.В. Генералова о том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56F42">
        <w:rPr>
          <w:rFonts w:ascii="Times New Roman" w:eastAsia="Times New Roman" w:hAnsi="Times New Roman" w:cs="Times New Roman"/>
          <w:sz w:val="24"/>
          <w:szCs w:val="24"/>
        </w:rPr>
        <w:t xml:space="preserve"> что такое российская система ЧПУ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56F42">
        <w:rPr>
          <w:rFonts w:ascii="Times New Roman" w:eastAsia="Times New Roman" w:hAnsi="Times New Roman" w:cs="Times New Roman"/>
          <w:sz w:val="24"/>
          <w:szCs w:val="24"/>
        </w:rPr>
        <w:t xml:space="preserve"> чего ждут потребители от современных систем ЧПУ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56F42">
        <w:rPr>
          <w:rFonts w:ascii="Times New Roman" w:eastAsia="Times New Roman" w:hAnsi="Times New Roman" w:cs="Times New Roman"/>
          <w:sz w:val="24"/>
          <w:szCs w:val="24"/>
        </w:rPr>
        <w:t xml:space="preserve"> чем отличаются российские системы ЧПУ от зарубежных и что лучше выбрать. </w:t>
      </w:r>
    </w:p>
    <w:p w:rsidR="00AC4CC8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4"/>
        <w:gridCol w:w="4984"/>
      </w:tblGrid>
      <w:tr w:rsidR="00F978EC" w:rsidTr="000C7469">
        <w:tc>
          <w:tcPr>
            <w:tcW w:w="4984" w:type="dxa"/>
          </w:tcPr>
          <w:p w:rsidR="00F978EC" w:rsidRDefault="00C50A17" w:rsidP="000C746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0578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Грубый С.В.</w:t>
            </w:r>
          </w:p>
        </w:tc>
        <w:tc>
          <w:tcPr>
            <w:tcW w:w="4984" w:type="dxa"/>
          </w:tcPr>
          <w:p w:rsidR="00F978EC" w:rsidRDefault="00C50A17" w:rsidP="000C746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УДК 621.941.1.001</w:t>
            </w:r>
          </w:p>
        </w:tc>
      </w:tr>
    </w:tbl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05783">
        <w:rPr>
          <w:rFonts w:ascii="Times New Roman" w:eastAsia="Times New Roman" w:hAnsi="Times New Roman" w:cs="Times New Roman"/>
          <w:b/>
          <w:sz w:val="24"/>
          <w:szCs w:val="24"/>
        </w:rPr>
        <w:t>Разработка полиномиальных уравнений характеристик резания для концевого фрезерования коррозионно-стойкой стали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 xml:space="preserve"> / С. В. Грубый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// Вестник машиностроения.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№ 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С. 75-82: 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Библиогр.: 9 назв.</w:t>
      </w:r>
    </w:p>
    <w:p w:rsidR="00F978EC" w:rsidRDefault="00F978EC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Pr="008E566A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E566A">
        <w:rPr>
          <w:rFonts w:ascii="Times New Roman" w:eastAsia="Times New Roman" w:hAnsi="Times New Roman" w:cs="Times New Roman"/>
          <w:sz w:val="24"/>
          <w:szCs w:val="24"/>
        </w:rPr>
        <w:t xml:space="preserve">Представлена методика расчета характеристик резания при фрезеровании концевой фрезой заготовок из коррозионно-стойкой стали. Расчет основан на анализе параметров стружкообразования и учитывает разупрочнение обрабатываемого материала под действием температуры резания. Расчетные значения стойкости инструмента и крутящего момента аппроксимированы полиномиальными уравнениями, которые использованы для расчета технологических ограничений и оптимизации режимов фрезерования. </w:t>
      </w:r>
    </w:p>
    <w:p w:rsidR="00AC4CC8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4"/>
        <w:gridCol w:w="4984"/>
      </w:tblGrid>
      <w:tr w:rsidR="00F978EC" w:rsidTr="000C7469">
        <w:tc>
          <w:tcPr>
            <w:tcW w:w="4984" w:type="dxa"/>
          </w:tcPr>
          <w:p w:rsidR="00F978EC" w:rsidRDefault="00C50A17" w:rsidP="000C746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566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Димов Ю.В.</w:t>
            </w:r>
          </w:p>
        </w:tc>
        <w:tc>
          <w:tcPr>
            <w:tcW w:w="4984" w:type="dxa"/>
          </w:tcPr>
          <w:p w:rsidR="00F978EC" w:rsidRDefault="00C50A17" w:rsidP="000C746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УДК 621.923:621.922</w:t>
            </w:r>
          </w:p>
        </w:tc>
      </w:tr>
    </w:tbl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E566A">
        <w:rPr>
          <w:rFonts w:ascii="Times New Roman" w:eastAsia="Times New Roman" w:hAnsi="Times New Roman" w:cs="Times New Roman"/>
          <w:b/>
          <w:sz w:val="24"/>
          <w:szCs w:val="24"/>
        </w:rPr>
        <w:t>Расчет силы, действующей на кромку детали при обработке абразивными щетками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 xml:space="preserve"> / Ю. В. Димов, Д. Б. Подашев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// Вестник машиностроения.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№ 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978EC">
        <w:rPr>
          <w:rFonts w:ascii="Times New Roman" w:eastAsia="Times New Roman" w:hAnsi="Times New Roman" w:cs="Times New Roman"/>
          <w:sz w:val="24"/>
          <w:szCs w:val="24"/>
        </w:rPr>
        <w:br/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С. 59-63: 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Библиогр.: 5 назв.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78EC" w:rsidRDefault="00F978EC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Pr="008E566A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E566A">
        <w:rPr>
          <w:rFonts w:ascii="Times New Roman" w:eastAsia="Times New Roman" w:hAnsi="Times New Roman" w:cs="Times New Roman"/>
          <w:sz w:val="24"/>
          <w:szCs w:val="24"/>
        </w:rPr>
        <w:t xml:space="preserve">Получены аналитические зависимости для расчета сил взаимодействия ворсин полимерно-абразивной щетки с обрабатываемой кромкой. </w:t>
      </w:r>
    </w:p>
    <w:p w:rsidR="00AC4CC8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4"/>
        <w:gridCol w:w="4984"/>
      </w:tblGrid>
      <w:tr w:rsidR="00F978EC" w:rsidTr="000C7469">
        <w:tc>
          <w:tcPr>
            <w:tcW w:w="4984" w:type="dxa"/>
          </w:tcPr>
          <w:p w:rsidR="00F978EC" w:rsidRDefault="00C50A17" w:rsidP="000C746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0578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Емельяненко А.А</w:t>
            </w:r>
            <w:r w:rsidRPr="008E5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84" w:type="dxa"/>
          </w:tcPr>
          <w:p w:rsidR="00F978EC" w:rsidRDefault="00C50A17" w:rsidP="000C746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УДК 621.9.01, 67.02</w:t>
            </w:r>
          </w:p>
        </w:tc>
      </w:tr>
    </w:tbl>
    <w:p w:rsidR="00AC4CC8" w:rsidRDefault="00AC4CC8" w:rsidP="00F978EC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05783">
        <w:rPr>
          <w:rFonts w:ascii="Times New Roman" w:eastAsia="Times New Roman" w:hAnsi="Times New Roman" w:cs="Times New Roman"/>
          <w:b/>
          <w:sz w:val="24"/>
          <w:szCs w:val="24"/>
        </w:rPr>
        <w:t>Опыт программируемого концевого фрезерования промышленных и инженерных термопластов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 xml:space="preserve"> / А. А. Емельяненко, О. И. Жабин, Ю. Н. Полянчиков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// Вестник машиностроения.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№ 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С. 68-71: 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Библиогр.: 3 назв.</w:t>
      </w:r>
    </w:p>
    <w:p w:rsidR="00F978EC" w:rsidRDefault="00F978EC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Pr="008E566A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E566A">
        <w:rPr>
          <w:rFonts w:ascii="Times New Roman" w:eastAsia="Times New Roman" w:hAnsi="Times New Roman" w:cs="Times New Roman"/>
          <w:sz w:val="24"/>
          <w:szCs w:val="24"/>
        </w:rPr>
        <w:t xml:space="preserve">Рассмотрены особенности обработки промышленных и инженерных термопластов концевыми фрезами на станках с ЧПУ: дефекты обработки, их причины и технологические меры их предотвращения. Даны рекомендации по выбору геометрии твердосплавного инструмента, режимов резания и траектории фрезы. </w:t>
      </w:r>
    </w:p>
    <w:p w:rsidR="00AC4CC8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AC4CC8" w:rsidRPr="00A21370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2137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Карпова Т.</w:t>
      </w: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21370">
        <w:rPr>
          <w:rFonts w:ascii="Times New Roman" w:eastAsia="Times New Roman" w:hAnsi="Times New Roman" w:cs="Times New Roman"/>
          <w:b/>
          <w:sz w:val="24"/>
          <w:szCs w:val="24"/>
        </w:rPr>
        <w:t>Станкостроители для ВПК</w:t>
      </w:r>
      <w:r w:rsidRPr="00E56F42">
        <w:rPr>
          <w:rFonts w:ascii="Times New Roman" w:eastAsia="Times New Roman" w:hAnsi="Times New Roman" w:cs="Times New Roman"/>
          <w:sz w:val="24"/>
          <w:szCs w:val="24"/>
        </w:rPr>
        <w:t xml:space="preserve"> / Т. Карпова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6F42">
        <w:rPr>
          <w:rFonts w:ascii="Times New Roman" w:eastAsia="Times New Roman" w:hAnsi="Times New Roman" w:cs="Times New Roman"/>
          <w:sz w:val="24"/>
          <w:szCs w:val="24"/>
        </w:rPr>
        <w:t>// РИТМ Машиностроения.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E56F42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E56F42">
        <w:rPr>
          <w:rFonts w:ascii="Times New Roman" w:eastAsia="Times New Roman" w:hAnsi="Times New Roman" w:cs="Times New Roman"/>
          <w:sz w:val="24"/>
          <w:szCs w:val="24"/>
        </w:rPr>
        <w:t>№ 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E56F42">
        <w:rPr>
          <w:rFonts w:ascii="Times New Roman" w:eastAsia="Times New Roman" w:hAnsi="Times New Roman" w:cs="Times New Roman"/>
          <w:sz w:val="24"/>
          <w:szCs w:val="24"/>
        </w:rPr>
        <w:t>С. 12-15: ил.</w:t>
      </w:r>
    </w:p>
    <w:p w:rsidR="00F978EC" w:rsidRDefault="00F978EC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Pr="00E56F42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56F42">
        <w:rPr>
          <w:rFonts w:ascii="Times New Roman" w:eastAsia="Times New Roman" w:hAnsi="Times New Roman" w:cs="Times New Roman"/>
          <w:sz w:val="24"/>
          <w:szCs w:val="24"/>
        </w:rPr>
        <w:t>Сообщение о проходившем в сентябре 2016 г. форуме "Армия-2016" в Кубинке (Московская область), в рамках которого бы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56F42">
        <w:rPr>
          <w:rFonts w:ascii="Times New Roman" w:eastAsia="Times New Roman" w:hAnsi="Times New Roman" w:cs="Times New Roman"/>
          <w:sz w:val="24"/>
          <w:szCs w:val="24"/>
        </w:rPr>
        <w:t xml:space="preserve"> организован специальный отдел "IntellTechExpo: Интеллектуальные промышленные технологии", где были представлены возможности станкостроения для ВПК. </w:t>
      </w:r>
    </w:p>
    <w:p w:rsidR="00AC4CC8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AC4CC8" w:rsidRPr="00A21370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2137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Красильникъянц Е.В.</w:t>
      </w: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21370">
        <w:rPr>
          <w:rFonts w:ascii="Times New Roman" w:eastAsia="Times New Roman" w:hAnsi="Times New Roman" w:cs="Times New Roman"/>
          <w:b/>
          <w:sz w:val="24"/>
          <w:szCs w:val="24"/>
        </w:rPr>
        <w:t>О современной отечественной системе ЧПУ</w:t>
      </w:r>
      <w:r w:rsidRPr="00E56F42">
        <w:rPr>
          <w:rFonts w:ascii="Times New Roman" w:eastAsia="Times New Roman" w:hAnsi="Times New Roman" w:cs="Times New Roman"/>
          <w:sz w:val="24"/>
          <w:szCs w:val="24"/>
        </w:rPr>
        <w:t xml:space="preserve"> / Е. В. Красильникъянц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6F42">
        <w:rPr>
          <w:rFonts w:ascii="Times New Roman" w:eastAsia="Times New Roman" w:hAnsi="Times New Roman" w:cs="Times New Roman"/>
          <w:sz w:val="24"/>
          <w:szCs w:val="24"/>
        </w:rPr>
        <w:t>// РИТМ Машиностроения.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E56F42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E56F42">
        <w:rPr>
          <w:rFonts w:ascii="Times New Roman" w:eastAsia="Times New Roman" w:hAnsi="Times New Roman" w:cs="Times New Roman"/>
          <w:sz w:val="24"/>
          <w:szCs w:val="24"/>
        </w:rPr>
        <w:t>№ 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E56F42">
        <w:rPr>
          <w:rFonts w:ascii="Times New Roman" w:eastAsia="Times New Roman" w:hAnsi="Times New Roman" w:cs="Times New Roman"/>
          <w:sz w:val="24"/>
          <w:szCs w:val="24"/>
        </w:rPr>
        <w:t>С. 50-51: ил.</w:t>
      </w:r>
    </w:p>
    <w:p w:rsidR="00F978EC" w:rsidRDefault="00F978EC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Pr="00E56F42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56F42">
        <w:rPr>
          <w:rFonts w:ascii="Times New Roman" w:eastAsia="Times New Roman" w:hAnsi="Times New Roman" w:cs="Times New Roman"/>
          <w:sz w:val="24"/>
          <w:szCs w:val="24"/>
        </w:rPr>
        <w:t xml:space="preserve">Мнение генерального директора фирмы "ИНЭЛСИ" Е.В. Красильникъянца о постановке задачи по разработке современной отечественной системы ЧПУ перед отечественными разработчиками систем ЧПУ.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4"/>
        <w:gridCol w:w="4984"/>
      </w:tblGrid>
      <w:tr w:rsidR="00F978EC" w:rsidTr="000C7469">
        <w:tc>
          <w:tcPr>
            <w:tcW w:w="4984" w:type="dxa"/>
          </w:tcPr>
          <w:p w:rsidR="00F978EC" w:rsidRDefault="00C50A17" w:rsidP="000C746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9583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Назаров Ю.Ф.</w:t>
            </w:r>
          </w:p>
        </w:tc>
        <w:tc>
          <w:tcPr>
            <w:tcW w:w="4984" w:type="dxa"/>
          </w:tcPr>
          <w:p w:rsidR="00F978EC" w:rsidRDefault="00C50A17" w:rsidP="000C746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УДК 621.9.025</w:t>
            </w:r>
          </w:p>
        </w:tc>
      </w:tr>
    </w:tbl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5836">
        <w:rPr>
          <w:rFonts w:ascii="Times New Roman" w:eastAsia="Times New Roman" w:hAnsi="Times New Roman" w:cs="Times New Roman"/>
          <w:b/>
          <w:sz w:val="24"/>
          <w:szCs w:val="24"/>
        </w:rPr>
        <w:t>Особенности обработки цилиндрических арочных зубчатых колес с точной геометрией зубьев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 xml:space="preserve"> / Ю. Ф. Назаров, А. В. Иванайский, А. А. Юрченко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>// Технология машиностроения.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>№ 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>С. 15-17: 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>Библиогр.: 3 назв.</w:t>
      </w:r>
    </w:p>
    <w:p w:rsidR="00F978EC" w:rsidRDefault="00F978EC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5836">
        <w:rPr>
          <w:rFonts w:ascii="Times New Roman" w:eastAsia="Times New Roman" w:hAnsi="Times New Roman" w:cs="Times New Roman"/>
          <w:sz w:val="24"/>
          <w:szCs w:val="24"/>
        </w:rPr>
        <w:t xml:space="preserve">Рассмотрены особенности технологии изготовления арочных колес. Показаны особенности шлифования при формообразовании боковых поверхностей зубьев. </w:t>
      </w:r>
    </w:p>
    <w:p w:rsidR="00AC4CC8" w:rsidRPr="00195836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56F42">
        <w:rPr>
          <w:rFonts w:ascii="Times New Roman" w:eastAsia="Times New Roman" w:hAnsi="Times New Roman" w:cs="Times New Roman"/>
          <w:b/>
          <w:bCs/>
          <w:sz w:val="24"/>
          <w:szCs w:val="24"/>
        </w:rPr>
        <w:t>Опыт разработки отечественной системы ЧПУ-генератора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6F42">
        <w:rPr>
          <w:rFonts w:ascii="Times New Roman" w:eastAsia="Times New Roman" w:hAnsi="Times New Roman" w:cs="Times New Roman"/>
          <w:sz w:val="24"/>
          <w:szCs w:val="24"/>
        </w:rPr>
        <w:t>// РИТМ Машиностроения.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E56F42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E56F42">
        <w:rPr>
          <w:rFonts w:ascii="Times New Roman" w:eastAsia="Times New Roman" w:hAnsi="Times New Roman" w:cs="Times New Roman"/>
          <w:sz w:val="24"/>
          <w:szCs w:val="24"/>
        </w:rPr>
        <w:t>№ 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E56F42">
        <w:rPr>
          <w:rFonts w:ascii="Times New Roman" w:eastAsia="Times New Roman" w:hAnsi="Times New Roman" w:cs="Times New Roman"/>
          <w:sz w:val="24"/>
          <w:szCs w:val="24"/>
        </w:rPr>
        <w:t>С. 46-47: ил.</w:t>
      </w:r>
    </w:p>
    <w:p w:rsidR="00F978EC" w:rsidRDefault="00F978EC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Pr="00E56F42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56F42">
        <w:rPr>
          <w:rFonts w:ascii="Times New Roman" w:eastAsia="Times New Roman" w:hAnsi="Times New Roman" w:cs="Times New Roman"/>
          <w:sz w:val="24"/>
          <w:szCs w:val="24"/>
        </w:rPr>
        <w:t>Представлены электроэрозионные станки АРТ</w:t>
      </w:r>
      <w:r w:rsidR="00F978EC">
        <w:rPr>
          <w:rFonts w:ascii="Times New Roman" w:eastAsia="Times New Roman" w:hAnsi="Times New Roman" w:cs="Times New Roman"/>
          <w:sz w:val="24"/>
          <w:szCs w:val="24"/>
        </w:rPr>
        <w:t>А (проволочно-вырезной АРТА 454</w:t>
      </w:r>
      <w:r w:rsidRPr="00E56F42">
        <w:rPr>
          <w:rFonts w:ascii="Times New Roman" w:eastAsia="Times New Roman" w:hAnsi="Times New Roman" w:cs="Times New Roman"/>
          <w:sz w:val="24"/>
          <w:szCs w:val="24"/>
        </w:rPr>
        <w:t>С, координатно-прошивочный АРТА С60) производства ООО "НПК "Дельта-Тест", на которых приме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56F42">
        <w:rPr>
          <w:rFonts w:ascii="Times New Roman" w:eastAsia="Times New Roman" w:hAnsi="Times New Roman" w:cs="Times New Roman"/>
          <w:sz w:val="24"/>
          <w:szCs w:val="24"/>
        </w:rPr>
        <w:t>на последняя разработка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E56F42">
        <w:rPr>
          <w:rFonts w:ascii="Times New Roman" w:eastAsia="Times New Roman" w:hAnsi="Times New Roman" w:cs="Times New Roman"/>
          <w:sz w:val="24"/>
          <w:szCs w:val="24"/>
        </w:rPr>
        <w:t xml:space="preserve">система ЧПУ АРТА-Х.10 собственной разработки. </w:t>
      </w:r>
    </w:p>
    <w:p w:rsidR="00AC4CC8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4CC8" w:rsidRPr="00E56F42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56F4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Писарев В.</w:t>
      </w:r>
    </w:p>
    <w:p w:rsidR="00AC4CC8" w:rsidRDefault="00AC4CC8" w:rsidP="00F978EC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56F42">
        <w:rPr>
          <w:rFonts w:ascii="Times New Roman" w:eastAsia="Times New Roman" w:hAnsi="Times New Roman" w:cs="Times New Roman"/>
          <w:b/>
          <w:sz w:val="24"/>
          <w:szCs w:val="24"/>
        </w:rPr>
        <w:t>Мнение потребителя</w:t>
      </w:r>
      <w:r w:rsidRPr="00E56F42">
        <w:rPr>
          <w:rFonts w:ascii="Times New Roman" w:eastAsia="Times New Roman" w:hAnsi="Times New Roman" w:cs="Times New Roman"/>
          <w:sz w:val="24"/>
          <w:szCs w:val="24"/>
        </w:rPr>
        <w:t xml:space="preserve"> / В. Писарев // РИТМ Машинос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троения. – 2016. – № 9. – </w:t>
      </w:r>
      <w:r w:rsidR="00F978E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С.</w:t>
      </w:r>
      <w:r w:rsidR="00F97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36-3</w:t>
      </w:r>
      <w:r w:rsidRPr="00E56F42">
        <w:rPr>
          <w:rFonts w:ascii="Times New Roman" w:eastAsia="Times New Roman" w:hAnsi="Times New Roman" w:cs="Times New Roman"/>
          <w:sz w:val="24"/>
          <w:szCs w:val="24"/>
        </w:rPr>
        <w:t>7: ил.</w:t>
      </w:r>
    </w:p>
    <w:p w:rsidR="00F978EC" w:rsidRDefault="00F978EC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56F42">
        <w:rPr>
          <w:rFonts w:ascii="Times New Roman" w:eastAsia="Times New Roman" w:hAnsi="Times New Roman" w:cs="Times New Roman"/>
          <w:sz w:val="24"/>
          <w:szCs w:val="24"/>
        </w:rPr>
        <w:t>О выб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6F42">
        <w:rPr>
          <w:rFonts w:ascii="Times New Roman" w:eastAsia="Times New Roman" w:hAnsi="Times New Roman" w:cs="Times New Roman"/>
          <w:sz w:val="24"/>
          <w:szCs w:val="24"/>
        </w:rPr>
        <w:t xml:space="preserve">ре систем ЧПУ для модернизируемых станков рассказал В. Писарев, начальник технического центра АО "РКЦ "Прогресс", Самара. </w:t>
      </w: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4"/>
        <w:gridCol w:w="4984"/>
      </w:tblGrid>
      <w:tr w:rsidR="00F978EC" w:rsidTr="000C7469">
        <w:tc>
          <w:tcPr>
            <w:tcW w:w="4984" w:type="dxa"/>
          </w:tcPr>
          <w:p w:rsidR="00F978EC" w:rsidRDefault="00C50A17" w:rsidP="000C746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566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Солер Я.И.</w:t>
            </w:r>
          </w:p>
        </w:tc>
        <w:tc>
          <w:tcPr>
            <w:tcW w:w="4984" w:type="dxa"/>
          </w:tcPr>
          <w:p w:rsidR="00F978EC" w:rsidRDefault="00C50A17" w:rsidP="000C746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УДК 621.923.1</w:t>
            </w:r>
          </w:p>
        </w:tc>
      </w:tr>
    </w:tbl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E566A">
        <w:rPr>
          <w:rFonts w:ascii="Times New Roman" w:eastAsia="Times New Roman" w:hAnsi="Times New Roman" w:cs="Times New Roman"/>
          <w:b/>
          <w:sz w:val="24"/>
          <w:szCs w:val="24"/>
        </w:rPr>
        <w:t>Обеспечение точности формы инструментов при плоском шлифовании кругом Norton Vitrium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 xml:space="preserve"> / Я. И. Солер, Нгуен Ван Кань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// Вестник машиностроения.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№ 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С. 51-58.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Библиогр.: 28 назв.</w:t>
      </w:r>
    </w:p>
    <w:p w:rsidR="00F978EC" w:rsidRDefault="00F978EC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Pr="008E566A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E566A">
        <w:rPr>
          <w:rFonts w:ascii="Times New Roman" w:eastAsia="Times New Roman" w:hAnsi="Times New Roman" w:cs="Times New Roman"/>
          <w:sz w:val="24"/>
          <w:szCs w:val="24"/>
        </w:rPr>
        <w:t>В условиях нарушений гомоскедастичности и нормальности распределений показана целесообразность использования непараметрических статистик для предсказания точности формы инструментов из сталей Р9М4К8, Р12Ф3К10М3, Р9М5, Р18 и Х12 при плоском шлифовании абразивным кругом Norton Quantum 5NQ46I6VS3. Для каждой из сталей определе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 меры положения и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 xml:space="preserve">рассеяния отклонений от плоскостности и области из использования, а также коэффициенты абсолютной и относительной шлифуемостей сталей. </w:t>
      </w:r>
    </w:p>
    <w:p w:rsidR="00AC4CC8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4CC8" w:rsidRPr="00F978EC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F978E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Тарарыкин Ю.</w:t>
      </w: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56F42">
        <w:rPr>
          <w:rFonts w:ascii="Times New Roman" w:eastAsia="Times New Roman" w:hAnsi="Times New Roman" w:cs="Times New Roman"/>
          <w:b/>
          <w:sz w:val="24"/>
          <w:szCs w:val="24"/>
        </w:rPr>
        <w:t>Отечественные СЧПУ могут конкурировать</w:t>
      </w:r>
      <w:r w:rsidRPr="00E56F42">
        <w:rPr>
          <w:rFonts w:ascii="Times New Roman" w:eastAsia="Times New Roman" w:hAnsi="Times New Roman" w:cs="Times New Roman"/>
          <w:sz w:val="24"/>
          <w:szCs w:val="24"/>
        </w:rPr>
        <w:t xml:space="preserve"> / Ю. Тарарыкин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6F42">
        <w:rPr>
          <w:rFonts w:ascii="Times New Roman" w:eastAsia="Times New Roman" w:hAnsi="Times New Roman" w:cs="Times New Roman"/>
          <w:sz w:val="24"/>
          <w:szCs w:val="24"/>
        </w:rPr>
        <w:t>// РИТМ Машиностроения.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E56F42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E56F42">
        <w:rPr>
          <w:rFonts w:ascii="Times New Roman" w:eastAsia="Times New Roman" w:hAnsi="Times New Roman" w:cs="Times New Roman"/>
          <w:sz w:val="24"/>
          <w:szCs w:val="24"/>
        </w:rPr>
        <w:t>№ 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E56F42">
        <w:rPr>
          <w:rFonts w:ascii="Times New Roman" w:eastAsia="Times New Roman" w:hAnsi="Times New Roman" w:cs="Times New Roman"/>
          <w:sz w:val="24"/>
          <w:szCs w:val="24"/>
        </w:rPr>
        <w:t xml:space="preserve">С. 40-44: ил. </w:t>
      </w:r>
    </w:p>
    <w:p w:rsidR="00F978EC" w:rsidRDefault="00F978EC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Pr="00E56F42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56F42">
        <w:rPr>
          <w:rFonts w:ascii="Times New Roman" w:eastAsia="Times New Roman" w:hAnsi="Times New Roman" w:cs="Times New Roman"/>
          <w:sz w:val="24"/>
          <w:szCs w:val="24"/>
        </w:rPr>
        <w:t xml:space="preserve">НПП "Мехатроника" (г. Иваново) разработало цифровую систему ЧПУ нового поколения серии MNC, предназначенную для управления металлообрабатывающими станками. О создании конкурентоспособного продукта рассказал коммерческий директор НПП "Мехатроника" Ю. Тарарыкин. </w:t>
      </w:r>
    </w:p>
    <w:p w:rsidR="00AC4CC8" w:rsidRDefault="00AC4CC8" w:rsidP="00AC4CC8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C4CC8" w:rsidRDefault="00AC4CC8" w:rsidP="00F978EC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УДК 621.01</w:t>
      </w: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E566A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Технологическое обеспечение требуемой точности размеров расположения поверхностей детали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 xml:space="preserve"> / А. С. Мельников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// Вестник машиностроения.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№ 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С. 23-31: 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Библиогр.: 8 назв.</w:t>
      </w:r>
    </w:p>
    <w:p w:rsidR="00F978EC" w:rsidRDefault="00F978EC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Pr="008E566A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E566A">
        <w:rPr>
          <w:rFonts w:ascii="Times New Roman" w:eastAsia="Times New Roman" w:hAnsi="Times New Roman" w:cs="Times New Roman"/>
          <w:sz w:val="24"/>
          <w:szCs w:val="24"/>
        </w:rPr>
        <w:t xml:space="preserve">Для однозначного выбора технологических баз при проектировании предлагается ввести понятия "конструкторская размерная база", "конструкторский размер", "технологический размер". Это позволит систематизировать все элементарные погрешности,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возникающие при обработке, связав их с технологическими операциями и создаваемыми на них размерами установки, статической и динамической настроек, для чего разработан соответствующий алгоритм. </w:t>
      </w:r>
    </w:p>
    <w:p w:rsidR="00AC4CC8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C4CC8" w:rsidRPr="00E56F42" w:rsidRDefault="00AC4CC8" w:rsidP="00AC4C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Чур</w:t>
      </w:r>
      <w:r w:rsidRPr="00E56F42">
        <w:rPr>
          <w:rFonts w:ascii="Times New Roman" w:eastAsia="Times New Roman" w:hAnsi="Times New Roman" w:cs="Times New Roman"/>
          <w:b/>
          <w:i/>
          <w:sz w:val="24"/>
          <w:szCs w:val="24"/>
        </w:rPr>
        <w:t>анов С.А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56F42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Системы ЧПУ и промышленный интернет вещей для ремонта и модернизации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978E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 </w:t>
      </w:r>
      <w:r w:rsidRPr="00E56F42">
        <w:rPr>
          <w:rFonts w:ascii="Times New Roman" w:eastAsia="Times New Roman" w:hAnsi="Times New Roman" w:cs="Times New Roman"/>
          <w:bCs/>
          <w:sz w:val="24"/>
          <w:szCs w:val="24"/>
        </w:rPr>
        <w:t>С. А. Чуранов</w:t>
      </w:r>
      <w:r w:rsidRPr="00E56F42">
        <w:rPr>
          <w:rFonts w:ascii="Times New Roman" w:eastAsia="Times New Roman" w:hAnsi="Times New Roman" w:cs="Times New Roman"/>
          <w:sz w:val="24"/>
          <w:szCs w:val="24"/>
        </w:rPr>
        <w:t xml:space="preserve"> // РИТМ Машиностроения.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E56F42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E56F42">
        <w:rPr>
          <w:rFonts w:ascii="Times New Roman" w:eastAsia="Times New Roman" w:hAnsi="Times New Roman" w:cs="Times New Roman"/>
          <w:sz w:val="24"/>
          <w:szCs w:val="24"/>
        </w:rPr>
        <w:t>№ 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E56F42">
        <w:rPr>
          <w:rFonts w:ascii="Times New Roman" w:eastAsia="Times New Roman" w:hAnsi="Times New Roman" w:cs="Times New Roman"/>
          <w:sz w:val="24"/>
          <w:szCs w:val="24"/>
        </w:rPr>
        <w:t>С. 38-39.</w:t>
      </w:r>
    </w:p>
    <w:p w:rsidR="00F978EC" w:rsidRDefault="00F978EC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Pr="00E56F42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56F42">
        <w:rPr>
          <w:rFonts w:ascii="Times New Roman" w:eastAsia="Times New Roman" w:hAnsi="Times New Roman" w:cs="Times New Roman"/>
          <w:sz w:val="24"/>
          <w:szCs w:val="24"/>
        </w:rPr>
        <w:t xml:space="preserve">Интервью С.А. Чуранова, технического директора инновационного центра "Станкосервис" о системах ЧПУ и не только. </w:t>
      </w:r>
    </w:p>
    <w:p w:rsidR="00AC4CC8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4"/>
        <w:gridCol w:w="4984"/>
      </w:tblGrid>
      <w:tr w:rsidR="00557D49" w:rsidTr="000C7469">
        <w:tc>
          <w:tcPr>
            <w:tcW w:w="4984" w:type="dxa"/>
          </w:tcPr>
          <w:p w:rsidR="00557D49" w:rsidRDefault="00C50A17" w:rsidP="000C746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9583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Ширшов А.Г.</w:t>
            </w:r>
          </w:p>
        </w:tc>
        <w:tc>
          <w:tcPr>
            <w:tcW w:w="4984" w:type="dxa"/>
          </w:tcPr>
          <w:p w:rsidR="00557D49" w:rsidRDefault="00C50A17" w:rsidP="000C746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УДК 621.9.06</w:t>
            </w:r>
          </w:p>
        </w:tc>
      </w:tr>
    </w:tbl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5836">
        <w:rPr>
          <w:rFonts w:ascii="Times New Roman" w:eastAsia="Times New Roman" w:hAnsi="Times New Roman" w:cs="Times New Roman"/>
          <w:b/>
          <w:sz w:val="24"/>
          <w:szCs w:val="24"/>
        </w:rPr>
        <w:t>Совершенствование метода построения характеристики силовых смещений упруго-фрикционных систем станков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 xml:space="preserve"> / А. Г. Ширшов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>// Технология машиностроения.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>№ 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>С. 18-21: 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>Библиогр.: 3 назв.</w:t>
      </w:r>
    </w:p>
    <w:p w:rsidR="00557D49" w:rsidRDefault="00557D49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Pr="00E56F42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5836">
        <w:rPr>
          <w:rFonts w:ascii="Times New Roman" w:eastAsia="Times New Roman" w:hAnsi="Times New Roman" w:cs="Times New Roman"/>
          <w:sz w:val="24"/>
          <w:szCs w:val="24"/>
        </w:rPr>
        <w:t>На стадии проектирования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>станка встает вопрос оценки его точности и производительности. Существует методика оценки жесткости и точности станка на стадии проектирования, при этом ручной расчет займет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>не менее 1-3-х месяцев, и потому требуется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>его автоматизация. Графическое представление зависимости силовых смещений в функции внешней силы называется характеристикой силовых смещений (ХСС). В статье расс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 xml:space="preserve">отрен существующий подход к построению ХСС и определению значений силовых </w:t>
      </w:r>
      <w:r w:rsidRPr="00E56F42">
        <w:rPr>
          <w:rFonts w:ascii="Times New Roman" w:eastAsia="Times New Roman" w:hAnsi="Times New Roman" w:cs="Times New Roman"/>
          <w:sz w:val="24"/>
          <w:szCs w:val="24"/>
        </w:rPr>
        <w:t xml:space="preserve">смещений и предложен новый. </w:t>
      </w:r>
    </w:p>
    <w:p w:rsidR="00AC4CC8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4CC8" w:rsidRPr="008D0275" w:rsidRDefault="00557D49" w:rsidP="00AC4C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МЕТАЛЛУРГИЯ. </w:t>
      </w:r>
      <w:r w:rsidR="00AC4CC8" w:rsidRPr="008D0275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ЕТАЛЛУРГИЧЕСКОЕ МАШИНОСТРОЕНИЕ</w:t>
      </w:r>
    </w:p>
    <w:p w:rsidR="00AC4CC8" w:rsidRPr="00B877A0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4"/>
        <w:gridCol w:w="4984"/>
      </w:tblGrid>
      <w:tr w:rsidR="00557D49" w:rsidTr="000C7469">
        <w:tc>
          <w:tcPr>
            <w:tcW w:w="4984" w:type="dxa"/>
          </w:tcPr>
          <w:p w:rsidR="00557D49" w:rsidRDefault="00C50A17" w:rsidP="000C746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E6C5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Барков Л.А.</w:t>
            </w:r>
          </w:p>
        </w:tc>
        <w:tc>
          <w:tcPr>
            <w:tcW w:w="4984" w:type="dxa"/>
          </w:tcPr>
          <w:p w:rsidR="00557D49" w:rsidRDefault="00C50A17" w:rsidP="000C746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УДК 621.981.1: 621.77</w:t>
            </w:r>
          </w:p>
        </w:tc>
      </w:tr>
    </w:tbl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E6C53">
        <w:rPr>
          <w:rFonts w:ascii="Times New Roman" w:eastAsia="Times New Roman" w:hAnsi="Times New Roman" w:cs="Times New Roman"/>
          <w:b/>
          <w:sz w:val="24"/>
          <w:szCs w:val="24"/>
        </w:rPr>
        <w:t>Процессы получения полуфабрикатов и прутков из сплавов титана прессованием и прокаткой в многовалковых калибрах</w:t>
      </w:r>
      <w:r w:rsidRPr="00B877A0">
        <w:rPr>
          <w:rFonts w:ascii="Times New Roman" w:eastAsia="Times New Roman" w:hAnsi="Times New Roman" w:cs="Times New Roman"/>
          <w:sz w:val="24"/>
          <w:szCs w:val="24"/>
        </w:rPr>
        <w:t xml:space="preserve"> / Л. А. Барков, М. Н. Самодурова, </w:t>
      </w:r>
      <w:r w:rsidR="00557D49">
        <w:rPr>
          <w:rFonts w:ascii="Times New Roman" w:eastAsia="Times New Roman" w:hAnsi="Times New Roman" w:cs="Times New Roman"/>
          <w:sz w:val="24"/>
          <w:szCs w:val="24"/>
        </w:rPr>
        <w:br/>
      </w:r>
      <w:r w:rsidRPr="00B877A0">
        <w:rPr>
          <w:rFonts w:ascii="Times New Roman" w:eastAsia="Times New Roman" w:hAnsi="Times New Roman" w:cs="Times New Roman"/>
          <w:sz w:val="24"/>
          <w:szCs w:val="24"/>
        </w:rPr>
        <w:t>Ю. С. Латфулина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77A0">
        <w:rPr>
          <w:rFonts w:ascii="Times New Roman" w:eastAsia="Times New Roman" w:hAnsi="Times New Roman" w:cs="Times New Roman"/>
          <w:sz w:val="24"/>
          <w:szCs w:val="24"/>
        </w:rPr>
        <w:t>// Заготовительные производства в машиностроении.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B877A0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B877A0">
        <w:rPr>
          <w:rFonts w:ascii="Times New Roman" w:eastAsia="Times New Roman" w:hAnsi="Times New Roman" w:cs="Times New Roman"/>
          <w:sz w:val="24"/>
          <w:szCs w:val="24"/>
        </w:rPr>
        <w:t>№ 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57D49">
        <w:rPr>
          <w:rFonts w:ascii="Times New Roman" w:eastAsia="Times New Roman" w:hAnsi="Times New Roman" w:cs="Times New Roman"/>
          <w:sz w:val="24"/>
          <w:szCs w:val="24"/>
        </w:rPr>
        <w:br/>
      </w:r>
      <w:r w:rsidRPr="00B877A0">
        <w:rPr>
          <w:rFonts w:ascii="Times New Roman" w:eastAsia="Times New Roman" w:hAnsi="Times New Roman" w:cs="Times New Roman"/>
          <w:sz w:val="24"/>
          <w:szCs w:val="24"/>
        </w:rPr>
        <w:t>С. 35-41: 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B877A0">
        <w:rPr>
          <w:rFonts w:ascii="Times New Roman" w:eastAsia="Times New Roman" w:hAnsi="Times New Roman" w:cs="Times New Roman"/>
          <w:sz w:val="24"/>
          <w:szCs w:val="24"/>
        </w:rPr>
        <w:t>Библиогр.: 9 назв.</w:t>
      </w:r>
    </w:p>
    <w:p w:rsidR="00557D49" w:rsidRDefault="00557D49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Pr="005A5212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877A0">
        <w:rPr>
          <w:rFonts w:ascii="Times New Roman" w:eastAsia="Times New Roman" w:hAnsi="Times New Roman" w:cs="Times New Roman"/>
          <w:sz w:val="24"/>
          <w:szCs w:val="24"/>
        </w:rPr>
        <w:t xml:space="preserve">Представлены результаты исследования процессов получения полуфабрикатов и прутков из сплавов титана. Установлены оптимальные условия, при которых достигается 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 xml:space="preserve">повышенная точность размеров шестигранных профилей. </w:t>
      </w:r>
    </w:p>
    <w:p w:rsidR="00AC4CC8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4"/>
        <w:gridCol w:w="4984"/>
      </w:tblGrid>
      <w:tr w:rsidR="00557D49" w:rsidTr="000C7469">
        <w:tc>
          <w:tcPr>
            <w:tcW w:w="4984" w:type="dxa"/>
          </w:tcPr>
          <w:p w:rsidR="00557D49" w:rsidRDefault="00C50A17" w:rsidP="000C746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A521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Гречников Ф.В.</w:t>
            </w:r>
          </w:p>
        </w:tc>
        <w:tc>
          <w:tcPr>
            <w:tcW w:w="4984" w:type="dxa"/>
          </w:tcPr>
          <w:p w:rsidR="00557D49" w:rsidRDefault="00C50A17" w:rsidP="000C746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УДК 621.981</w:t>
            </w:r>
          </w:p>
        </w:tc>
      </w:tr>
    </w:tbl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A5212">
        <w:rPr>
          <w:rFonts w:ascii="Times New Roman" w:eastAsia="Times New Roman" w:hAnsi="Times New Roman" w:cs="Times New Roman"/>
          <w:b/>
          <w:sz w:val="24"/>
          <w:szCs w:val="24"/>
        </w:rPr>
        <w:t>Разработка технологии производства профиля "шинорейка"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 xml:space="preserve"> / Ф. В. Гречников, </w:t>
      </w:r>
      <w:r w:rsidR="00557D49">
        <w:rPr>
          <w:rFonts w:ascii="Times New Roman" w:eastAsia="Times New Roman" w:hAnsi="Times New Roman" w:cs="Times New Roman"/>
          <w:sz w:val="24"/>
          <w:szCs w:val="24"/>
        </w:rPr>
        <w:br/>
      </w:r>
      <w:r w:rsidRPr="005A5212">
        <w:rPr>
          <w:rFonts w:ascii="Times New Roman" w:eastAsia="Times New Roman" w:hAnsi="Times New Roman" w:cs="Times New Roman"/>
          <w:sz w:val="24"/>
          <w:szCs w:val="24"/>
        </w:rPr>
        <w:t>С. В. Филимонов, В. И. Филимонов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>// Производство проката.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>№ 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>С. 30-38: 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>Библиогр.: 10 назв.</w:t>
      </w:r>
    </w:p>
    <w:p w:rsidR="00557D49" w:rsidRDefault="00557D49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Pr="005A5212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A5212">
        <w:rPr>
          <w:rFonts w:ascii="Times New Roman" w:eastAsia="Times New Roman" w:hAnsi="Times New Roman" w:cs="Times New Roman"/>
          <w:sz w:val="24"/>
          <w:szCs w:val="24"/>
        </w:rPr>
        <w:t xml:space="preserve">На основе исследований усовершенствована технология производства в роликах семи типоразмеров профилей соединения воздуховодов со снижением затрат на создание технологии на 42%. Предложены новые модели определения числа переходов и протяженности зоны плавного перехода, а также новая методика проектирования технологии. </w:t>
      </w:r>
    </w:p>
    <w:p w:rsidR="00AC4CC8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4"/>
        <w:gridCol w:w="4984"/>
      </w:tblGrid>
      <w:tr w:rsidR="00557D49" w:rsidTr="000C7469">
        <w:tc>
          <w:tcPr>
            <w:tcW w:w="4984" w:type="dxa"/>
          </w:tcPr>
          <w:p w:rsidR="00557D49" w:rsidRDefault="00C50A17" w:rsidP="000C746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A521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Логинов Ю.Н.</w:t>
            </w:r>
          </w:p>
        </w:tc>
        <w:tc>
          <w:tcPr>
            <w:tcW w:w="4984" w:type="dxa"/>
          </w:tcPr>
          <w:p w:rsidR="00557D49" w:rsidRDefault="00C50A17" w:rsidP="000C746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УДК 677.2</w:t>
            </w:r>
          </w:p>
        </w:tc>
      </w:tr>
    </w:tbl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A5212">
        <w:rPr>
          <w:rFonts w:ascii="Times New Roman" w:eastAsia="Times New Roman" w:hAnsi="Times New Roman" w:cs="Times New Roman"/>
          <w:b/>
          <w:sz w:val="24"/>
          <w:szCs w:val="24"/>
        </w:rPr>
        <w:t>Влияние темпа горячей слябовой прокатки алюминиевого сплава на нагрузку привода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 xml:space="preserve"> / Ю. Н. Логинов, М. А. Головнин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>// Производство проката.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>№ 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>С. 8-11: 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>Библиогр.: 8 назв.</w:t>
      </w:r>
    </w:p>
    <w:p w:rsidR="00557D49" w:rsidRDefault="00557D49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A52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промышленных условиях проведен эксперимент по изменению скоростного режима прокатки слябовой заготовки из сплава 6061. Определены временные интервалы, характеризующие машинное время и время пауз. Построены зависимости изменения усилия прокатки по проходам в двух вариантах исполнения процесса с обычной и пониженной скоростями прокатки. Показано, что при увеличении цикла прокатки на 25% нагрузки на прокатный стан возрастают примерно на 5%. При этом достигается увеличение прочностных свойств проката: временного сопротивления на 9%, условного предела текучести на 22% при незначительном уменьшении относительного удлинения. </w:t>
      </w:r>
    </w:p>
    <w:p w:rsidR="00AC4CC8" w:rsidRDefault="00AC4CC8" w:rsidP="00AC4C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Default="00AC4CC8" w:rsidP="00557D4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УДК 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>621.771.23:658.562:65.011.56:681.1.5.03</w:t>
      </w: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A5212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обоснование и создание систем автоматизации управления качеством продукции листопрокатных цехов предприятий черной металлургии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204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Сообщение 12. </w:t>
      </w:r>
      <w:r w:rsidRPr="00557D49">
        <w:rPr>
          <w:rFonts w:ascii="Times New Roman" w:eastAsia="Times New Roman" w:hAnsi="Times New Roman" w:cs="Times New Roman"/>
          <w:b/>
          <w:sz w:val="24"/>
          <w:szCs w:val="24"/>
        </w:rPr>
        <w:t>Подсистема анализа технико-экономических показателей работы листопрокатного цеха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 xml:space="preserve"> / А. И. Божков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>// Производство проката.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>№ 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>С. 39-43: 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 xml:space="preserve">Библиогр.: </w:t>
      </w:r>
      <w:r w:rsidR="00557D49">
        <w:rPr>
          <w:rFonts w:ascii="Times New Roman" w:eastAsia="Times New Roman" w:hAnsi="Times New Roman" w:cs="Times New Roman"/>
          <w:sz w:val="24"/>
          <w:szCs w:val="24"/>
        </w:rPr>
        <w:br/>
      </w:r>
      <w:r w:rsidRPr="005A5212">
        <w:rPr>
          <w:rFonts w:ascii="Times New Roman" w:eastAsia="Times New Roman" w:hAnsi="Times New Roman" w:cs="Times New Roman"/>
          <w:sz w:val="24"/>
          <w:szCs w:val="24"/>
        </w:rPr>
        <w:t>10 назв.</w:t>
      </w:r>
    </w:p>
    <w:p w:rsidR="00557D49" w:rsidRDefault="00557D49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Pr="005A5212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A5212">
        <w:rPr>
          <w:rFonts w:ascii="Times New Roman" w:eastAsia="Times New Roman" w:hAnsi="Times New Roman" w:cs="Times New Roman"/>
          <w:sz w:val="24"/>
          <w:szCs w:val="24"/>
        </w:rPr>
        <w:t xml:space="preserve">Рассмотрена калькуляция себестоимости продукции листопрокатного цеха. Приведено функциональное описание и назначение подсистемы анализа технико-экономических показателей. Показана зависимость формирования основных статей расхода калькуляции от технологических факторов производства тонколистового проката. </w:t>
      </w:r>
    </w:p>
    <w:p w:rsidR="00AC4CC8" w:rsidRDefault="00AC4CC8" w:rsidP="00AC4CC8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C4CC8" w:rsidRDefault="00AC4CC8" w:rsidP="00557D49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УДК 621.771.09</w:t>
      </w: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A5212">
        <w:rPr>
          <w:rFonts w:ascii="Times New Roman" w:eastAsia="Times New Roman" w:hAnsi="Times New Roman" w:cs="Times New Roman"/>
          <w:b/>
          <w:bCs/>
          <w:sz w:val="24"/>
          <w:szCs w:val="24"/>
        </w:rPr>
        <w:t>Опыт промышленного производства толстолистового проката для электросварных труб в условиях АО "Уральская Сталь" и оценка возможности производства листового проката высоких классов прочности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 xml:space="preserve"> / С. П. Зубков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7D49">
        <w:rPr>
          <w:rFonts w:ascii="Times New Roman" w:eastAsia="Times New Roman" w:hAnsi="Times New Roman" w:cs="Times New Roman"/>
          <w:sz w:val="24"/>
          <w:szCs w:val="24"/>
        </w:rPr>
        <w:br/>
      </w:r>
      <w:r w:rsidRPr="005A5212">
        <w:rPr>
          <w:rFonts w:ascii="Times New Roman" w:eastAsia="Times New Roman" w:hAnsi="Times New Roman" w:cs="Times New Roman"/>
          <w:sz w:val="24"/>
          <w:szCs w:val="24"/>
        </w:rPr>
        <w:t>// Производство проката.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>№ 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>С. 44-48: 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>Библиогр.: 3 назв.</w:t>
      </w:r>
    </w:p>
    <w:p w:rsidR="00557D49" w:rsidRDefault="00557D49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Pr="005A5212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A5212">
        <w:rPr>
          <w:rFonts w:ascii="Times New Roman" w:eastAsia="Times New Roman" w:hAnsi="Times New Roman" w:cs="Times New Roman"/>
          <w:sz w:val="24"/>
          <w:szCs w:val="24"/>
        </w:rPr>
        <w:t xml:space="preserve">В условиях стана 2800 разработана комплексная технология производства стали класса прочности Х70 (К60). При этом использовали технологию термомеханической прокатки с последующим ускоренным охлаждением для получения микроструктуры, обеспечивающей требуемые механические свойства проката. </w:t>
      </w:r>
    </w:p>
    <w:p w:rsidR="00AC4CC8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4"/>
        <w:gridCol w:w="4984"/>
      </w:tblGrid>
      <w:tr w:rsidR="00557D49" w:rsidTr="000C7469">
        <w:tc>
          <w:tcPr>
            <w:tcW w:w="4984" w:type="dxa"/>
          </w:tcPr>
          <w:p w:rsidR="00557D49" w:rsidRDefault="00C50A17" w:rsidP="000C746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A521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Орлов Д.А.</w:t>
            </w:r>
          </w:p>
        </w:tc>
        <w:tc>
          <w:tcPr>
            <w:tcW w:w="4984" w:type="dxa"/>
          </w:tcPr>
          <w:p w:rsidR="00557D49" w:rsidRDefault="00C50A17" w:rsidP="000C746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УДК 621.774.352</w:t>
            </w:r>
          </w:p>
        </w:tc>
      </w:tr>
    </w:tbl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A5212">
        <w:rPr>
          <w:rFonts w:ascii="Times New Roman" w:eastAsia="Times New Roman" w:hAnsi="Times New Roman" w:cs="Times New Roman"/>
          <w:b/>
          <w:sz w:val="24"/>
          <w:szCs w:val="24"/>
        </w:rPr>
        <w:t>Освоение новой технологии прокатки муфтовых заготовок диаметром 270 мм на ТПА 70-270 ООО "Выксунский металлургический завод"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 xml:space="preserve"> / Д. А. Орлов, Б. А. Романцев, </w:t>
      </w:r>
      <w:r w:rsidR="00557D49">
        <w:rPr>
          <w:rFonts w:ascii="Times New Roman" w:eastAsia="Times New Roman" w:hAnsi="Times New Roman" w:cs="Times New Roman"/>
          <w:sz w:val="24"/>
          <w:szCs w:val="24"/>
        </w:rPr>
        <w:br/>
      </w:r>
      <w:r w:rsidRPr="005A5212">
        <w:rPr>
          <w:rFonts w:ascii="Times New Roman" w:eastAsia="Times New Roman" w:hAnsi="Times New Roman" w:cs="Times New Roman"/>
          <w:sz w:val="24"/>
          <w:szCs w:val="24"/>
        </w:rPr>
        <w:t>А. В. Гончарук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>// Производство проката.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>№ 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>С. 26-29: 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>Библиогр.: 2 назв.</w:t>
      </w:r>
    </w:p>
    <w:p w:rsidR="00557D49" w:rsidRDefault="00557D49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Pr="005A5212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A5212">
        <w:rPr>
          <w:rFonts w:ascii="Times New Roman" w:eastAsia="Times New Roman" w:hAnsi="Times New Roman" w:cs="Times New Roman"/>
          <w:sz w:val="24"/>
          <w:szCs w:val="24"/>
        </w:rPr>
        <w:t xml:space="preserve">Предложена и апробирована технология получения горячекатаных полых труб для муфтовых заготовок на станах винтовой прокатки. Выявлены основные технологические факторы, оказывающие влияние на энергосиловые параметры процесса прошивки. Разработаны калибровки инструмента и технологические режимы прокатки. </w:t>
      </w:r>
    </w:p>
    <w:p w:rsidR="00AC4CC8" w:rsidRDefault="00AC4CC8" w:rsidP="00AC4C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Default="00AC4CC8" w:rsidP="00557D4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УДК 621.771</w:t>
      </w: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A5212">
        <w:rPr>
          <w:rFonts w:ascii="Times New Roman" w:eastAsia="Times New Roman" w:hAnsi="Times New Roman" w:cs="Times New Roman"/>
          <w:b/>
          <w:bCs/>
          <w:sz w:val="24"/>
          <w:szCs w:val="24"/>
        </w:rPr>
        <w:t>Повышение качества горячекатаного сортового арматурного проката из низко- и среднеуглеродистых марок стали за счет выбора оптимальных термомеханических режимов обработки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 xml:space="preserve"> / С. И. Платов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>// Производство проката.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>№ 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>С. 21-25: 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>Библиогр.: 18 назв.</w:t>
      </w:r>
    </w:p>
    <w:p w:rsidR="00557D49" w:rsidRDefault="00557D49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A5212">
        <w:rPr>
          <w:rFonts w:ascii="Times New Roman" w:eastAsia="Times New Roman" w:hAnsi="Times New Roman" w:cs="Times New Roman"/>
          <w:sz w:val="24"/>
          <w:szCs w:val="24"/>
        </w:rPr>
        <w:t xml:space="preserve">Приведены результаты анализа известных математических моделей, описывающих температурно-деформационные режимы прокатки и охлаждения. Эти режимы позволяют формировать оптимальное структурное состояние и получать необходимый комплекс 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механических свойств готовой продукции. В ходе проведенных исследований была разработана математическая модель температурно-скоростного режима горячей прокатки катанки, при использовании которой произведен расчет изменения температуры металла в каждой клети прокатного стана с прогнозированием температуры конца прокатки. Это позволяет дать оценку и определить необходимую температуру нагрева, а также скорость прокатки в зависимости от конкретного химического состава стали, диаметра и условий деформации. </w:t>
      </w:r>
    </w:p>
    <w:p w:rsidR="00AC4CC8" w:rsidRDefault="00AC4CC8" w:rsidP="00AC4C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Default="00AC4CC8" w:rsidP="00557D4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УДК 621.771.23</w:t>
      </w: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A5212">
        <w:rPr>
          <w:rFonts w:ascii="Times New Roman" w:eastAsia="Times New Roman" w:hAnsi="Times New Roman" w:cs="Times New Roman"/>
          <w:b/>
          <w:bCs/>
          <w:sz w:val="24"/>
          <w:szCs w:val="24"/>
        </w:rPr>
        <w:t>Рациональный рельеф поверхности валков при прокатке полос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 xml:space="preserve"> / В. А. Николаев </w:t>
      </w:r>
      <w:r w:rsidR="00557D49">
        <w:rPr>
          <w:rFonts w:ascii="Times New Roman" w:eastAsia="Times New Roman" w:hAnsi="Times New Roman" w:cs="Times New Roman"/>
          <w:sz w:val="24"/>
          <w:szCs w:val="24"/>
        </w:rPr>
        <w:br/>
      </w:r>
      <w:r w:rsidRPr="005A5212">
        <w:rPr>
          <w:rFonts w:ascii="Times New Roman" w:eastAsia="Times New Roman" w:hAnsi="Times New Roman" w:cs="Times New Roman"/>
          <w:sz w:val="24"/>
          <w:szCs w:val="24"/>
        </w:rPr>
        <w:t>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>// Производство проката.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>№ 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>С. 12-17: 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>Библиогр.: 9 назв.</w:t>
      </w:r>
    </w:p>
    <w:p w:rsidR="00557D49" w:rsidRDefault="00557D49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Pr="005A5212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A5212">
        <w:rPr>
          <w:rFonts w:ascii="Times New Roman" w:eastAsia="Times New Roman" w:hAnsi="Times New Roman" w:cs="Times New Roman"/>
          <w:sz w:val="24"/>
          <w:szCs w:val="24"/>
        </w:rPr>
        <w:t xml:space="preserve">Показано, что при входе полосы в очаг деформации наклон ее к одному из валков вызывает интенсивный износ его поверхности. Выполнены исследования формирования шероховатости полосы при различных типах исходного рельефа поверхности рабочих валков. Замена одного (нижнего) насеченного валка на шлифованный гладкий или с регулярным рельефом поверхности обеспечивает существенное (до 10%) снижение энергозатрат. </w:t>
      </w:r>
    </w:p>
    <w:p w:rsidR="00AC4CC8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4"/>
        <w:gridCol w:w="4984"/>
      </w:tblGrid>
      <w:tr w:rsidR="00557D49" w:rsidTr="000C7469">
        <w:tc>
          <w:tcPr>
            <w:tcW w:w="4984" w:type="dxa"/>
          </w:tcPr>
          <w:p w:rsidR="00557D49" w:rsidRDefault="00C50A17" w:rsidP="000C746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A521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Соколова О.В.</w:t>
            </w:r>
          </w:p>
        </w:tc>
        <w:tc>
          <w:tcPr>
            <w:tcW w:w="4984" w:type="dxa"/>
          </w:tcPr>
          <w:p w:rsidR="00557D49" w:rsidRDefault="00C50A17" w:rsidP="000C746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УДК 621.771</w:t>
            </w:r>
          </w:p>
        </w:tc>
      </w:tr>
    </w:tbl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A5212">
        <w:rPr>
          <w:rFonts w:ascii="Times New Roman" w:eastAsia="Times New Roman" w:hAnsi="Times New Roman" w:cs="Times New Roman"/>
          <w:b/>
          <w:sz w:val="24"/>
          <w:szCs w:val="24"/>
        </w:rPr>
        <w:t>Усовершенствование технологии производства горячекатаных листов из сталей повышенной прочности на толстолистовых станах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 xml:space="preserve"> / О. В. Соколова, Н. Е. Мудрилов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7D49">
        <w:rPr>
          <w:rFonts w:ascii="Times New Roman" w:eastAsia="Times New Roman" w:hAnsi="Times New Roman" w:cs="Times New Roman"/>
          <w:sz w:val="24"/>
          <w:szCs w:val="24"/>
        </w:rPr>
        <w:br/>
      </w:r>
      <w:r w:rsidRPr="005A5212">
        <w:rPr>
          <w:rFonts w:ascii="Times New Roman" w:eastAsia="Times New Roman" w:hAnsi="Times New Roman" w:cs="Times New Roman"/>
          <w:sz w:val="24"/>
          <w:szCs w:val="24"/>
        </w:rPr>
        <w:t>// Производство проката.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>№ 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>С. 18-20: 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>Библиогр.: 5 назв.</w:t>
      </w:r>
    </w:p>
    <w:p w:rsidR="00557D49" w:rsidRDefault="00557D49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A5212">
        <w:rPr>
          <w:rFonts w:ascii="Times New Roman" w:eastAsia="Times New Roman" w:hAnsi="Times New Roman" w:cs="Times New Roman"/>
          <w:sz w:val="24"/>
          <w:szCs w:val="24"/>
        </w:rPr>
        <w:t>Представлена конструкция сдвижных рольгангов, увеличивающих длину раскатного поля при контролируемой тер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 xml:space="preserve">омеханической прокатке. Приведен анализ влияния конструкции сдвижных рольгангов на производительность прокатной клети. </w:t>
      </w:r>
    </w:p>
    <w:p w:rsidR="00AC4CC8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4"/>
        <w:gridCol w:w="4984"/>
      </w:tblGrid>
      <w:tr w:rsidR="00557D49" w:rsidTr="000C7469">
        <w:tc>
          <w:tcPr>
            <w:tcW w:w="4984" w:type="dxa"/>
          </w:tcPr>
          <w:p w:rsidR="00557D49" w:rsidRDefault="00C50A17" w:rsidP="000C746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A521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Шопин И.И.</w:t>
            </w:r>
          </w:p>
        </w:tc>
        <w:tc>
          <w:tcPr>
            <w:tcW w:w="4984" w:type="dxa"/>
          </w:tcPr>
          <w:p w:rsidR="00557D49" w:rsidRDefault="00C50A17" w:rsidP="000C746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УДК 621.771.068</w:t>
            </w:r>
          </w:p>
        </w:tc>
      </w:tr>
    </w:tbl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A5212">
        <w:rPr>
          <w:rFonts w:ascii="Times New Roman" w:eastAsia="Times New Roman" w:hAnsi="Times New Roman" w:cs="Times New Roman"/>
          <w:b/>
          <w:sz w:val="24"/>
          <w:szCs w:val="24"/>
        </w:rPr>
        <w:t>Влияние шероховатости полосы на напряженно-деформированное состояние рулона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 xml:space="preserve"> / И. И. Шопин, С. М. Бельский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>// Производство проката.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>№ 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>С. 3-7: 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>Библиогр.: 8 назв.</w:t>
      </w:r>
    </w:p>
    <w:p w:rsidR="00557D49" w:rsidRDefault="00557D49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A5212">
        <w:rPr>
          <w:rFonts w:ascii="Times New Roman" w:eastAsia="Times New Roman" w:hAnsi="Times New Roman" w:cs="Times New Roman"/>
          <w:sz w:val="24"/>
          <w:szCs w:val="24"/>
        </w:rPr>
        <w:t>Рассмотрено решение задачи по определению напряженно-деформированного состояния рулона, представленного набором полых цилиндров конечной длины, с учетом шероховатости полосы. Дан алгоритм определения радиальных и 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 xml:space="preserve">нгенциальных напряжений и деформаций для каждого витка горячекатаной полосы, смотанной в рулон с напряжением. Представлен анализ влияния шероховатости на напряженно-деформированное состояние рулона. </w:t>
      </w:r>
    </w:p>
    <w:p w:rsidR="00AC4CC8" w:rsidRPr="005A5212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Pr="008D0275" w:rsidRDefault="00557D49" w:rsidP="00AC4C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СВАРКА, </w:t>
      </w:r>
      <w:r w:rsidR="00AC4CC8" w:rsidRPr="008D0275">
        <w:rPr>
          <w:rFonts w:ascii="Times New Roman" w:hAnsi="Times New Roman" w:cs="Times New Roman"/>
          <w:b/>
          <w:sz w:val="24"/>
          <w:szCs w:val="24"/>
        </w:rPr>
        <w:t xml:space="preserve">ПАЙКА, </w:t>
      </w:r>
      <w:r>
        <w:rPr>
          <w:rFonts w:ascii="Times New Roman" w:hAnsi="Times New Roman" w:cs="Times New Roman"/>
          <w:b/>
          <w:sz w:val="24"/>
          <w:szCs w:val="24"/>
        </w:rPr>
        <w:t>РЕЗКА И СКЛЕИВАНИЕ МЕТАЛЛОВ</w:t>
      </w:r>
    </w:p>
    <w:p w:rsidR="00AC4CC8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4"/>
        <w:gridCol w:w="4984"/>
      </w:tblGrid>
      <w:tr w:rsidR="00557D49" w:rsidTr="000C7469">
        <w:tc>
          <w:tcPr>
            <w:tcW w:w="4984" w:type="dxa"/>
          </w:tcPr>
          <w:p w:rsidR="00557D49" w:rsidRDefault="00C50A17" w:rsidP="000C746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566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Климов В.С.</w:t>
            </w:r>
          </w:p>
        </w:tc>
        <w:tc>
          <w:tcPr>
            <w:tcW w:w="4984" w:type="dxa"/>
          </w:tcPr>
          <w:p w:rsidR="00557D49" w:rsidRDefault="00C50A17" w:rsidP="000C746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УДК 621.791</w:t>
            </w:r>
          </w:p>
        </w:tc>
      </w:tr>
    </w:tbl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E566A">
        <w:rPr>
          <w:rFonts w:ascii="Times New Roman" w:eastAsia="Times New Roman" w:hAnsi="Times New Roman" w:cs="Times New Roman"/>
          <w:b/>
          <w:sz w:val="24"/>
          <w:szCs w:val="24"/>
        </w:rPr>
        <w:t xml:space="preserve">Диагностика контактной точечной сварки с использованием нейронной сети Хемминга: </w:t>
      </w:r>
      <w:r w:rsidRPr="000204AF">
        <w:rPr>
          <w:rFonts w:ascii="Times New Roman" w:eastAsia="Times New Roman" w:hAnsi="Times New Roman" w:cs="Times New Roman"/>
          <w:b/>
          <w:i/>
          <w:sz w:val="24"/>
          <w:szCs w:val="24"/>
        </w:rPr>
        <w:t>Часть 2. Моделирование нейронной сети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 xml:space="preserve"> / В. С. Климов, А. С. Климов, </w:t>
      </w:r>
      <w:r w:rsidR="00557D49">
        <w:rPr>
          <w:rFonts w:ascii="Times New Roman" w:eastAsia="Times New Roman" w:hAnsi="Times New Roman" w:cs="Times New Roman"/>
          <w:sz w:val="24"/>
          <w:szCs w:val="24"/>
        </w:rPr>
        <w:br/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А. К. Кудинов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// Вестник машиностроения.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№ 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С. 32-35: 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Библиогр.: 7 назв.</w:t>
      </w:r>
    </w:p>
    <w:p w:rsidR="00557D49" w:rsidRDefault="00557D49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Pr="008E566A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E566A">
        <w:rPr>
          <w:rFonts w:ascii="Times New Roman" w:eastAsia="Times New Roman" w:hAnsi="Times New Roman" w:cs="Times New Roman"/>
          <w:sz w:val="24"/>
          <w:szCs w:val="24"/>
        </w:rPr>
        <w:t xml:space="preserve">Продолжение статьи (начало в журнале № 10 за 2016 г.). Предложен способ диагностирования контактной точечной сварки, основанный на расчете динамического сопротивления по измеренным вторичному току, углу открытия сварочных тиристоров и длительности их включения в каждом периоде. Качество сварки прогнозировали с использованием нейронной сети Хемминга. </w:t>
      </w:r>
    </w:p>
    <w:p w:rsidR="00AC4CC8" w:rsidRDefault="00AC4CC8" w:rsidP="00557D4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УДК 620.18:621.791</w:t>
      </w: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5836">
        <w:rPr>
          <w:rFonts w:ascii="Times New Roman" w:eastAsia="Times New Roman" w:hAnsi="Times New Roman" w:cs="Times New Roman"/>
          <w:b/>
          <w:bCs/>
          <w:sz w:val="24"/>
          <w:szCs w:val="24"/>
        </w:rPr>
        <w:t>Механические и технологические свойства сварных соединений, полученных после применения плазменной резки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 xml:space="preserve"> / С. В. Анахов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>// Технология машиностроения.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>№ 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>С. 29-35: 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>Библиогр.: 9 назв.</w:t>
      </w:r>
    </w:p>
    <w:p w:rsidR="00557D49" w:rsidRDefault="00557D49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Pr="00195836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5836">
        <w:rPr>
          <w:rFonts w:ascii="Times New Roman" w:eastAsia="Times New Roman" w:hAnsi="Times New Roman" w:cs="Times New Roman"/>
          <w:sz w:val="24"/>
          <w:szCs w:val="24"/>
        </w:rPr>
        <w:t xml:space="preserve">Проведены исследования механических свойств сварных швов, полученных после резки стали 09Г2С механическим способом и плазмотронами различных модификаций. Показано, что показатели ударной вязкости и статического изгиба сварных соединений, полученных после плазменной резки без удаления зон термического влияния, не уступает показателям, достигаемым после механической разделки. Применение нового одноконтурного плазмотрона с улучшенными газодинамическими характеристиками, а также узкоструйного плазмотрона для резки металлов под сварку позволяют получать более качественные сварные швы с высокой производительностью и меньшими энергетическими затратами. </w:t>
      </w:r>
    </w:p>
    <w:p w:rsidR="00AC4CC8" w:rsidRDefault="00AC4CC8" w:rsidP="00AC4C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4CC8" w:rsidRDefault="00AC4CC8" w:rsidP="00557D49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УДК 621.791.02</w:t>
      </w: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877A0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сварки литейного сплава ВАЛ16 с деформируемым сплавом 1151</w:t>
      </w:r>
      <w:r w:rsidRPr="00B8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7D49">
        <w:rPr>
          <w:rFonts w:ascii="Times New Roman" w:eastAsia="Times New Roman" w:hAnsi="Times New Roman" w:cs="Times New Roman"/>
          <w:sz w:val="24"/>
          <w:szCs w:val="24"/>
        </w:rPr>
        <w:br/>
      </w:r>
      <w:r w:rsidRPr="00B877A0">
        <w:rPr>
          <w:rFonts w:ascii="Times New Roman" w:eastAsia="Times New Roman" w:hAnsi="Times New Roman" w:cs="Times New Roman"/>
          <w:sz w:val="24"/>
          <w:szCs w:val="24"/>
        </w:rPr>
        <w:t>/ В. В. Овчинников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77A0">
        <w:rPr>
          <w:rFonts w:ascii="Times New Roman" w:eastAsia="Times New Roman" w:hAnsi="Times New Roman" w:cs="Times New Roman"/>
          <w:sz w:val="24"/>
          <w:szCs w:val="24"/>
        </w:rPr>
        <w:t>// Заготовительные производства в машиностроении.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B877A0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57D49">
        <w:rPr>
          <w:rFonts w:ascii="Times New Roman" w:eastAsia="Times New Roman" w:hAnsi="Times New Roman" w:cs="Times New Roman"/>
          <w:sz w:val="24"/>
          <w:szCs w:val="24"/>
        </w:rPr>
        <w:br/>
      </w:r>
      <w:r w:rsidRPr="00B877A0">
        <w:rPr>
          <w:rFonts w:ascii="Times New Roman" w:eastAsia="Times New Roman" w:hAnsi="Times New Roman" w:cs="Times New Roman"/>
          <w:sz w:val="24"/>
          <w:szCs w:val="24"/>
        </w:rPr>
        <w:t>№ 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B877A0">
        <w:rPr>
          <w:rFonts w:ascii="Times New Roman" w:eastAsia="Times New Roman" w:hAnsi="Times New Roman" w:cs="Times New Roman"/>
          <w:sz w:val="24"/>
          <w:szCs w:val="24"/>
        </w:rPr>
        <w:t>С. 16-24: 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B877A0">
        <w:rPr>
          <w:rFonts w:ascii="Times New Roman" w:eastAsia="Times New Roman" w:hAnsi="Times New Roman" w:cs="Times New Roman"/>
          <w:sz w:val="24"/>
          <w:szCs w:val="24"/>
        </w:rPr>
        <w:t>Библиогр.: 6 назв.</w:t>
      </w:r>
    </w:p>
    <w:p w:rsidR="00557D49" w:rsidRDefault="00557D49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Pr="00B877A0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877A0">
        <w:rPr>
          <w:rFonts w:ascii="Times New Roman" w:eastAsia="Times New Roman" w:hAnsi="Times New Roman" w:cs="Times New Roman"/>
          <w:sz w:val="24"/>
          <w:szCs w:val="24"/>
        </w:rPr>
        <w:t xml:space="preserve">Приведены результаты исследования свойств сварных соединений литейного алюминиевого сплава ВАЛ16 с деформируемым сплавом 1151. Прочность сварного соединения ВАЛ16+1151 составляет 80% прочности основного материала (сплава 1151) при аргонодуговой сварке. Прочность сварных соединений указанных сплавов при сварке трением с перемешиванием повышается до 87...90% от прочности основного металла. Коррозионная стойкость сварных соединений из ВАЛ16 и в сочетании с деформируемым сплавом 1151 при сварке трением пониженная. </w:t>
      </w:r>
    </w:p>
    <w:p w:rsidR="00AC4CC8" w:rsidRDefault="00AC4CC8" w:rsidP="00AC4C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4CC8" w:rsidRPr="00DF44A5" w:rsidRDefault="00557D49" w:rsidP="00AC4C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ТРАНСПОРТНОЕ МАШИНОСТРОЕНИЕ</w:t>
      </w:r>
    </w:p>
    <w:p w:rsidR="00AC4CC8" w:rsidRDefault="00AC4CC8" w:rsidP="00AC4C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4CC8" w:rsidRPr="00550243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5024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Анисимов В.П.</w:t>
      </w: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50243">
        <w:rPr>
          <w:rFonts w:ascii="Times New Roman" w:eastAsia="Times New Roman" w:hAnsi="Times New Roman" w:cs="Times New Roman"/>
          <w:b/>
          <w:sz w:val="24"/>
          <w:szCs w:val="24"/>
        </w:rPr>
        <w:t>Электрическая схема тепловоза 2ТЭ116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 xml:space="preserve"> / В. П. Анисимов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// Локомотив.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57D49">
        <w:rPr>
          <w:rFonts w:ascii="Times New Roman" w:eastAsia="Times New Roman" w:hAnsi="Times New Roman" w:cs="Times New Roman"/>
          <w:sz w:val="24"/>
          <w:szCs w:val="24"/>
        </w:rPr>
        <w:br/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№ 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С. 20-24: ил.</w:t>
      </w:r>
    </w:p>
    <w:p w:rsidR="00557D49" w:rsidRDefault="00557D49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Pr="00550243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50243">
        <w:rPr>
          <w:rFonts w:ascii="Times New Roman" w:eastAsia="Times New Roman" w:hAnsi="Times New Roman" w:cs="Times New Roman"/>
          <w:sz w:val="24"/>
          <w:szCs w:val="24"/>
        </w:rPr>
        <w:t xml:space="preserve">Продолжение (начало в журналах № 8, 9 за 216 г.). </w:t>
      </w:r>
    </w:p>
    <w:p w:rsidR="00AC4CC8" w:rsidRPr="00DF44A5" w:rsidRDefault="00AC4CC8" w:rsidP="00AC4C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4"/>
        <w:gridCol w:w="4984"/>
      </w:tblGrid>
      <w:tr w:rsidR="00557D49" w:rsidTr="000C7469">
        <w:tc>
          <w:tcPr>
            <w:tcW w:w="4984" w:type="dxa"/>
          </w:tcPr>
          <w:p w:rsidR="00557D49" w:rsidRDefault="00C50A17" w:rsidP="000C746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7DD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Васяйчева В.А.</w:t>
            </w:r>
          </w:p>
        </w:tc>
        <w:tc>
          <w:tcPr>
            <w:tcW w:w="4984" w:type="dxa"/>
          </w:tcPr>
          <w:p w:rsidR="00557D49" w:rsidRDefault="00C50A17" w:rsidP="000C746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УДК 338.4</w:t>
            </w:r>
          </w:p>
        </w:tc>
      </w:tr>
    </w:tbl>
    <w:p w:rsidR="00AC4CC8" w:rsidRDefault="00AC4CC8" w:rsidP="00557D49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77DD9">
        <w:rPr>
          <w:rFonts w:ascii="Times New Roman" w:eastAsia="Times New Roman" w:hAnsi="Times New Roman" w:cs="Times New Roman"/>
          <w:b/>
          <w:sz w:val="24"/>
          <w:szCs w:val="24"/>
        </w:rPr>
        <w:t>Анализ деятельности НПК "Уралвагонзавод"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/ В. А. Васяйчева, Г. А. Сахабиева</w:t>
      </w:r>
      <w:r w:rsidR="00557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7D49">
        <w:rPr>
          <w:rFonts w:ascii="Times New Roman" w:eastAsia="Times New Roman" w:hAnsi="Times New Roman" w:cs="Times New Roman"/>
          <w:sz w:val="24"/>
          <w:szCs w:val="24"/>
        </w:rPr>
        <w:br/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// Вестник машиностроения.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№ 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С. 83-87: 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Библиогр.: 7 назв.</w:t>
      </w:r>
    </w:p>
    <w:p w:rsidR="00557D49" w:rsidRDefault="00557D49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E566A">
        <w:rPr>
          <w:rFonts w:ascii="Times New Roman" w:eastAsia="Times New Roman" w:hAnsi="Times New Roman" w:cs="Times New Roman"/>
          <w:sz w:val="24"/>
          <w:szCs w:val="24"/>
        </w:rPr>
        <w:t>Проанализирована деятельность предприятия железнодорожного машиностроения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НПК "Уралвагонзавод". Сформулированы основные направления для решени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 xml:space="preserve"> организационно-экономических проблем, сдерживающих повышение 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 xml:space="preserve">конкурентоспособности предприятия. </w:t>
      </w:r>
    </w:p>
    <w:p w:rsidR="00AC4CC8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4CC8" w:rsidRPr="00557D49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57D4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Герман Л.А.</w:t>
      </w: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50243">
        <w:rPr>
          <w:rFonts w:ascii="Times New Roman" w:eastAsia="Times New Roman" w:hAnsi="Times New Roman" w:cs="Times New Roman"/>
          <w:sz w:val="24"/>
          <w:szCs w:val="24"/>
        </w:rPr>
        <w:t xml:space="preserve">Новая схема фильтрокомпенсирующей установки / Л. А. Герман, В. П. Гончаренко, </w:t>
      </w:r>
      <w:r w:rsidR="00557D49">
        <w:rPr>
          <w:rFonts w:ascii="Times New Roman" w:eastAsia="Times New Roman" w:hAnsi="Times New Roman" w:cs="Times New Roman"/>
          <w:sz w:val="24"/>
          <w:szCs w:val="24"/>
        </w:rPr>
        <w:br/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А. А. Максимова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// Локомотив.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№ 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С. 44-46: ил.</w:t>
      </w:r>
    </w:p>
    <w:p w:rsidR="00557D49" w:rsidRDefault="00557D49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Pr="00550243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50243">
        <w:rPr>
          <w:rFonts w:ascii="Times New Roman" w:eastAsia="Times New Roman" w:hAnsi="Times New Roman" w:cs="Times New Roman"/>
          <w:sz w:val="24"/>
          <w:szCs w:val="24"/>
        </w:rPr>
        <w:t>Специалистами Нижегородского филиала Московского государственного университета путей сообщения (МИИТ) совместно с представителями ООО "НИИЭФА-ЭНЕРГО" предложена новая схема фильтрокомпенсирующей уст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 xml:space="preserve">новки (ФКУ), состоящей из двух 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секций и комплектующейся функциональными модулями, которые подбираются в зависимости от конкретной задачи. В статье описана новая ФКУ и ее преимущества по сравнению с традиционными устройствами. </w:t>
      </w:r>
    </w:p>
    <w:p w:rsidR="00AC4CC8" w:rsidRPr="00550243" w:rsidRDefault="00AC4CC8" w:rsidP="00AC4CC8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C4CC8" w:rsidRPr="00550243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5024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Головаш А.Н.</w:t>
      </w: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50243">
        <w:rPr>
          <w:rFonts w:ascii="Times New Roman" w:eastAsia="Times New Roman" w:hAnsi="Times New Roman" w:cs="Times New Roman"/>
          <w:b/>
          <w:sz w:val="24"/>
          <w:szCs w:val="24"/>
        </w:rPr>
        <w:t>Комплексная система управления надежностью локомотива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 xml:space="preserve"> / А. Н. Головаш, </w:t>
      </w:r>
      <w:r w:rsidR="00557D49">
        <w:rPr>
          <w:rFonts w:ascii="Times New Roman" w:eastAsia="Times New Roman" w:hAnsi="Times New Roman" w:cs="Times New Roman"/>
          <w:sz w:val="24"/>
          <w:szCs w:val="24"/>
        </w:rPr>
        <w:br/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Н. Б. Куршакова, П. Н. Рубежанский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// Локомотив.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№ 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С. 10-11: ил.</w:t>
      </w:r>
    </w:p>
    <w:p w:rsidR="00557D49" w:rsidRDefault="00557D49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50243">
        <w:rPr>
          <w:rFonts w:ascii="Times New Roman" w:eastAsia="Times New Roman" w:hAnsi="Times New Roman" w:cs="Times New Roman"/>
          <w:sz w:val="24"/>
          <w:szCs w:val="24"/>
        </w:rPr>
        <w:t xml:space="preserve">С целью выполнения требований содержания, эксплуатации, безопасности движения железнодорожного подвижного состава авторами создана "Комплексная система управления надежностью (техническим состоянием) локомотивов" (КСУНЛ). Приведена ее структура. </w:t>
      </w:r>
    </w:p>
    <w:p w:rsidR="00AC4CC8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AC4CC8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5024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Ермишкин И.А.</w:t>
      </w: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50243">
        <w:rPr>
          <w:rFonts w:ascii="Times New Roman" w:eastAsia="Times New Roman" w:hAnsi="Times New Roman" w:cs="Times New Roman"/>
          <w:b/>
          <w:sz w:val="24"/>
          <w:szCs w:val="24"/>
        </w:rPr>
        <w:t>Особенности цепей управления тяговым режимом электровоза ЧС7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7D49">
        <w:rPr>
          <w:rFonts w:ascii="Times New Roman" w:eastAsia="Times New Roman" w:hAnsi="Times New Roman" w:cs="Times New Roman"/>
          <w:sz w:val="24"/>
          <w:szCs w:val="24"/>
        </w:rPr>
        <w:br/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/ И. А. Ермишкин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// Локомотив.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№ 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С. 16-18: ил.</w:t>
      </w:r>
    </w:p>
    <w:p w:rsidR="00557D49" w:rsidRDefault="00557D49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Pr="00550243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50243">
        <w:rPr>
          <w:rFonts w:ascii="Times New Roman" w:eastAsia="Times New Roman" w:hAnsi="Times New Roman" w:cs="Times New Roman"/>
          <w:sz w:val="24"/>
          <w:szCs w:val="24"/>
        </w:rPr>
        <w:t>Продолжение статьи (начало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 xml:space="preserve">журналах № 6-9 за 2016 г.). Описаны особенности цепей управления пневматическим приводом ПБК 330. (Продолжение следует). </w:t>
      </w:r>
    </w:p>
    <w:p w:rsidR="00AC4CC8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AC4CC8" w:rsidRPr="00FD6233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FD623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Кабанцев, А.А.</w:t>
      </w:r>
    </w:p>
    <w:p w:rsidR="00AC4CC8" w:rsidRPr="00550243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D6233">
        <w:rPr>
          <w:rFonts w:ascii="Times New Roman" w:eastAsia="Times New Roman" w:hAnsi="Times New Roman" w:cs="Times New Roman"/>
          <w:b/>
          <w:sz w:val="24"/>
          <w:szCs w:val="24"/>
        </w:rPr>
        <w:t>Электрические схемы электровоза 3ЭС5К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 xml:space="preserve"> / А. А. Кабанцев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// Локомотив.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57D49">
        <w:rPr>
          <w:rFonts w:ascii="Times New Roman" w:eastAsia="Times New Roman" w:hAnsi="Times New Roman" w:cs="Times New Roman"/>
          <w:sz w:val="24"/>
          <w:szCs w:val="24"/>
        </w:rPr>
        <w:br/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№ 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С. 27: ил. на вкл.</w:t>
      </w:r>
    </w:p>
    <w:p w:rsidR="00AC4CC8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AC4CC8" w:rsidRPr="00FD6233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FD623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Кузнецов К.В.</w:t>
      </w:r>
    </w:p>
    <w:p w:rsidR="00AC4CC8" w:rsidRDefault="00AC4CC8" w:rsidP="00557D49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D6233">
        <w:rPr>
          <w:rFonts w:ascii="Times New Roman" w:eastAsia="Times New Roman" w:hAnsi="Times New Roman" w:cs="Times New Roman"/>
          <w:b/>
          <w:sz w:val="24"/>
          <w:szCs w:val="24"/>
        </w:rPr>
        <w:t>Тепловоз ТЭМ14: назначение и конструкция полупроводниковых устройств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7D49">
        <w:rPr>
          <w:rFonts w:ascii="Times New Roman" w:eastAsia="Times New Roman" w:hAnsi="Times New Roman" w:cs="Times New Roman"/>
          <w:sz w:val="24"/>
          <w:szCs w:val="24"/>
        </w:rPr>
        <w:br/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/ К. В. Кузнецов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// Локомотив.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№ 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С. 25-27: ил.</w:t>
      </w:r>
    </w:p>
    <w:p w:rsidR="00557D49" w:rsidRDefault="00557D49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Pr="00550243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50243">
        <w:rPr>
          <w:rFonts w:ascii="Times New Roman" w:eastAsia="Times New Roman" w:hAnsi="Times New Roman" w:cs="Times New Roman"/>
          <w:sz w:val="24"/>
          <w:szCs w:val="24"/>
        </w:rPr>
        <w:t xml:space="preserve">Описаны выпрямитель В-МППД-3,6К-510-3У2 и регулятор напряжения БРН-20У2. </w:t>
      </w:r>
    </w:p>
    <w:p w:rsidR="00AC4CC8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AC4CC8" w:rsidRPr="00993CC1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93CC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Молчанов А.В.</w:t>
      </w: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3CC1">
        <w:rPr>
          <w:rFonts w:ascii="Times New Roman" w:eastAsia="Times New Roman" w:hAnsi="Times New Roman" w:cs="Times New Roman"/>
          <w:b/>
          <w:sz w:val="24"/>
          <w:szCs w:val="24"/>
        </w:rPr>
        <w:t>Есть такое место – Лебяжье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/ А. В. Молчанов, А. А. Егоров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// Локомотив.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57D49">
        <w:rPr>
          <w:rFonts w:ascii="Times New Roman" w:eastAsia="Times New Roman" w:hAnsi="Times New Roman" w:cs="Times New Roman"/>
          <w:sz w:val="24"/>
          <w:szCs w:val="24"/>
        </w:rPr>
        <w:br/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№ 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С. 48: ил. ( обл. С. 3).</w:t>
      </w:r>
    </w:p>
    <w:p w:rsidR="00557D49" w:rsidRDefault="00557D49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Pr="00550243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50243">
        <w:rPr>
          <w:rFonts w:ascii="Times New Roman" w:eastAsia="Times New Roman" w:hAnsi="Times New Roman" w:cs="Times New Roman"/>
          <w:sz w:val="24"/>
          <w:szCs w:val="24"/>
        </w:rPr>
        <w:t xml:space="preserve">Недалеко от станции Лебяжье Октябрьской железной дороги находится фондовая площадка "Пионерский парк" Центрального музея железнодорожного транспорта России, на фондовой площадке которого собрана уникальная коллекция исторических локомотивов самых разных эпох. </w:t>
      </w:r>
    </w:p>
    <w:p w:rsidR="00AC4CC8" w:rsidRDefault="00AC4CC8" w:rsidP="00AC4C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4CC8" w:rsidRPr="00550243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5024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Никифоров Б.Д.</w:t>
      </w: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50243">
        <w:rPr>
          <w:rFonts w:ascii="Times New Roman" w:eastAsia="Times New Roman" w:hAnsi="Times New Roman" w:cs="Times New Roman"/>
          <w:b/>
          <w:sz w:val="24"/>
          <w:szCs w:val="24"/>
        </w:rPr>
        <w:t>Энергоэффективность локомотивов в зеркале кривой статистики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7D49">
        <w:rPr>
          <w:rFonts w:ascii="Times New Roman" w:eastAsia="Times New Roman" w:hAnsi="Times New Roman" w:cs="Times New Roman"/>
          <w:sz w:val="24"/>
          <w:szCs w:val="24"/>
        </w:rPr>
        <w:br/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/ Б. Д. Никифоров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// Локомотив.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№ 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С. 15.</w:t>
      </w:r>
    </w:p>
    <w:p w:rsidR="00557D49" w:rsidRDefault="00557D49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Pr="00550243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50243">
        <w:rPr>
          <w:rFonts w:ascii="Times New Roman" w:eastAsia="Times New Roman" w:hAnsi="Times New Roman" w:cs="Times New Roman"/>
          <w:sz w:val="24"/>
          <w:szCs w:val="24"/>
        </w:rPr>
        <w:t xml:space="preserve">Статья В.И. Игина "Энергоэффективность локомотивов в зеркале статистики", опубликованная в журнале "Локомотив" № 8, 2016 г., вызвала неоднозначную реакцию специалистов в области локомотивного хозяйства. Представлена точка зрения на этот материал д.т.н., академика РИА Б.Д. Никифорова. </w:t>
      </w:r>
    </w:p>
    <w:p w:rsidR="00AC4CC8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AC4CC8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623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Потанин А.А</w:t>
      </w:r>
      <w:r w:rsidRPr="0055024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C4CC8" w:rsidRDefault="00AC4CC8" w:rsidP="00557D49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D6233">
        <w:rPr>
          <w:rFonts w:ascii="Times New Roman" w:eastAsia="Times New Roman" w:hAnsi="Times New Roman" w:cs="Times New Roman"/>
          <w:b/>
          <w:sz w:val="24"/>
          <w:szCs w:val="24"/>
        </w:rPr>
        <w:t xml:space="preserve">Устройство и работа оборудования электровозов серии ЭП1 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/ А. А. Потанин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7D49">
        <w:rPr>
          <w:rFonts w:ascii="Times New Roman" w:eastAsia="Times New Roman" w:hAnsi="Times New Roman" w:cs="Times New Roman"/>
          <w:sz w:val="24"/>
          <w:szCs w:val="24"/>
        </w:rPr>
        <w:br/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// Локомотив.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№ 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С. 28-31: ил.</w:t>
      </w:r>
    </w:p>
    <w:p w:rsidR="00557D49" w:rsidRDefault="00557D49" w:rsidP="00557D49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502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Продолжение (начало в журналах № 8, 9 за 2016 г.). Дано описание устройства и работы оборудования электровозов серии ЭП1: буксовых узлов, рессорного подвешивания, подвески тяговых двигателей и тяговые передачи, а также связей и соединений рамы кузова с рамами тележек. (Продолжение следует). </w:t>
      </w:r>
    </w:p>
    <w:p w:rsidR="00AC4CC8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AC4CC8" w:rsidRPr="00FD6233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FD623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Руднев В.С.</w:t>
      </w:r>
    </w:p>
    <w:p w:rsidR="00AC4CC8" w:rsidRDefault="00AC4CC8" w:rsidP="00557D49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D6233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Принципы работы основных узлов и агрегатов тепловоза: </w:t>
      </w:r>
      <w:r w:rsidRPr="00FD623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Часть 12. </w:t>
      </w:r>
      <w:r w:rsidRPr="00557D49">
        <w:rPr>
          <w:rFonts w:ascii="Times New Roman" w:eastAsia="Times New Roman" w:hAnsi="Times New Roman" w:cs="Times New Roman"/>
          <w:b/>
          <w:sz w:val="24"/>
          <w:szCs w:val="24"/>
        </w:rPr>
        <w:t>Электрические передачи локомотивов. 12.2. Тяговые электродвигатели тепловозов</w:t>
      </w:r>
      <w:r w:rsidRPr="00557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7D49">
        <w:rPr>
          <w:rFonts w:ascii="Times New Roman" w:eastAsia="Times New Roman" w:hAnsi="Times New Roman" w:cs="Times New Roman"/>
          <w:sz w:val="24"/>
          <w:szCs w:val="24"/>
        </w:rPr>
        <w:br/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/ В. С. Руднев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// Локомотив.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№ 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С. 34-38: ил.</w:t>
      </w:r>
    </w:p>
    <w:p w:rsidR="00557D49" w:rsidRDefault="00557D49" w:rsidP="00557D49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Pr="00550243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50243">
        <w:rPr>
          <w:rFonts w:ascii="Times New Roman" w:eastAsia="Times New Roman" w:hAnsi="Times New Roman" w:cs="Times New Roman"/>
          <w:sz w:val="24"/>
          <w:szCs w:val="24"/>
        </w:rPr>
        <w:t xml:space="preserve">Продолжение цикла статей (начало в журналах № 8-12 за 2015 г. и № 1-9 за 2016 г.). Приведена классификация тяговых электродвигателей. Описаны принцип работы, особенности устройства и свойства тяговых двигателей постоянного тока, а также принцип работы, особенности устройства асинхронного электродвигателя переменного тока. Приведено сравнение тепловозных тяговых двигателей постоянного и переменного тока. </w:t>
      </w:r>
    </w:p>
    <w:p w:rsidR="00AC4CC8" w:rsidRPr="00550243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50243">
        <w:rPr>
          <w:rFonts w:ascii="Times New Roman" w:eastAsia="Times New Roman" w:hAnsi="Times New Roman" w:cs="Times New Roman"/>
          <w:b/>
          <w:bCs/>
          <w:sz w:val="24"/>
          <w:szCs w:val="24"/>
        </w:rPr>
        <w:t>Схема пневматического тормозного оборудования электровоза ЭП20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 xml:space="preserve"> // Локомотив.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№ 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С. 32-33.</w:t>
      </w:r>
    </w:p>
    <w:p w:rsidR="00387B4A" w:rsidRDefault="00387B4A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Pr="00550243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50243">
        <w:rPr>
          <w:rFonts w:ascii="Times New Roman" w:eastAsia="Times New Roman" w:hAnsi="Times New Roman" w:cs="Times New Roman"/>
          <w:sz w:val="24"/>
          <w:szCs w:val="24"/>
        </w:rPr>
        <w:t xml:space="preserve">Окончание (начало в журнале № 9 за 2016 г.). Описаны работа вспомогательного тормоза, управление пневматическим стояночным тормозом, взаимодействие электрического и пневматического тормозов, движение электровоза в недействующем состоянии, а также дополнительные функции системы торможения. </w:t>
      </w:r>
    </w:p>
    <w:p w:rsidR="00AC4CC8" w:rsidRPr="00550243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50243"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Тепловозы ТЭМ2 и ТГМ4Б с индексом "УГМК" обретают новую жизнь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: С производственно-технической конференции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// Локомотив.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№ 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С. 12-14: ил.</w:t>
      </w:r>
    </w:p>
    <w:p w:rsidR="00387B4A" w:rsidRDefault="00387B4A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50243">
        <w:rPr>
          <w:rFonts w:ascii="Times New Roman" w:eastAsia="Times New Roman" w:hAnsi="Times New Roman" w:cs="Times New Roman"/>
          <w:sz w:val="24"/>
          <w:szCs w:val="24"/>
        </w:rPr>
        <w:t xml:space="preserve">Приведена информация о проводимой на АО "Шадринский автоагрегатный завод" (ШААЗ) модернизации маневровых тепловозов ТЭМ" и ТГМ4Б, которым присваивается индекс "УГМК". Применяемые при этом технологии и комплектующее оборудование были представлены на производственно-технической конференции в г. Шадринск (Курганская область). </w:t>
      </w:r>
    </w:p>
    <w:p w:rsidR="00AC4CC8" w:rsidRPr="00550243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Pr="00FD6233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FD623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Ткаченко С.Е.</w:t>
      </w: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D6233">
        <w:rPr>
          <w:rFonts w:ascii="Times New Roman" w:eastAsia="Times New Roman" w:hAnsi="Times New Roman" w:cs="Times New Roman"/>
          <w:b/>
          <w:sz w:val="24"/>
          <w:szCs w:val="24"/>
        </w:rPr>
        <w:t>Знакомьтесь: электровоз БКГ1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 xml:space="preserve"> С. Е. Ткаченко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// Локомотив.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№ 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87B4A">
        <w:rPr>
          <w:rFonts w:ascii="Times New Roman" w:eastAsia="Times New Roman" w:hAnsi="Times New Roman" w:cs="Times New Roman"/>
          <w:sz w:val="24"/>
          <w:szCs w:val="24"/>
        </w:rPr>
        <w:br/>
      </w:r>
      <w:r w:rsidRPr="00550243">
        <w:rPr>
          <w:rFonts w:ascii="Times New Roman" w:eastAsia="Times New Roman" w:hAnsi="Times New Roman" w:cs="Times New Roman"/>
          <w:sz w:val="24"/>
          <w:szCs w:val="24"/>
        </w:rPr>
        <w:t>С. 40-42: ил.</w:t>
      </w:r>
    </w:p>
    <w:p w:rsidR="00387B4A" w:rsidRDefault="00387B4A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50243">
        <w:rPr>
          <w:rFonts w:ascii="Times New Roman" w:eastAsia="Times New Roman" w:hAnsi="Times New Roman" w:cs="Times New Roman"/>
          <w:sz w:val="24"/>
          <w:szCs w:val="24"/>
        </w:rPr>
        <w:t>Представлен электровоз БКГ1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50243">
        <w:rPr>
          <w:rFonts w:ascii="Times New Roman" w:eastAsia="Times New Roman" w:hAnsi="Times New Roman" w:cs="Times New Roman"/>
          <w:sz w:val="24"/>
          <w:szCs w:val="24"/>
        </w:rPr>
        <w:t xml:space="preserve">двухсекционный грузовой магистральный мощностью 9600 кВт с асинхронными тяговыми двигателями производства Датунского электровозостроительного завода (КНР), созданный совместно на базе китайского электровоза серии HXD2 и французского электровоза "Alstom Prima". Приведены технические характеристики электровоза БКГ1, тягового двигателя 4 FIA 7058A, а также тягового трансформатора BMQ. </w:t>
      </w:r>
    </w:p>
    <w:p w:rsidR="00AC4CC8" w:rsidRDefault="00AC4CC8" w:rsidP="00AC4C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4CC8" w:rsidRPr="00864EF2" w:rsidRDefault="00AC4CC8" w:rsidP="00AC4C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4EF2">
        <w:rPr>
          <w:rFonts w:ascii="Times New Roman" w:hAnsi="Times New Roman" w:cs="Times New Roman"/>
          <w:b/>
          <w:sz w:val="24"/>
          <w:szCs w:val="24"/>
        </w:rPr>
        <w:t xml:space="preserve">ЭНЕРГЕТИКА. </w:t>
      </w:r>
      <w:r w:rsidR="00387B4A">
        <w:rPr>
          <w:rFonts w:ascii="Times New Roman" w:hAnsi="Times New Roman" w:cs="Times New Roman"/>
          <w:b/>
          <w:sz w:val="24"/>
          <w:szCs w:val="24"/>
        </w:rPr>
        <w:t>ЭНЕРГЕТИЧЕСКОЕ МАШИНОСТРОЕНИЕ</w:t>
      </w:r>
    </w:p>
    <w:p w:rsidR="00AC4CC8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AC4CC8" w:rsidRPr="00223219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2321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Болтенко Э.А.</w:t>
      </w: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23219">
        <w:rPr>
          <w:rFonts w:ascii="Times New Roman" w:eastAsia="Times New Roman" w:hAnsi="Times New Roman" w:cs="Times New Roman"/>
          <w:b/>
          <w:sz w:val="24"/>
          <w:szCs w:val="24"/>
        </w:rPr>
        <w:t>Исследование кризиса теплоотдачи на теплоотдающих поверхностях кольцевых каналов с закруткой и транзитным потоком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 xml:space="preserve"> / Э. А. Болтенко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>// Теплоэнергетика.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>№ 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>С. 42-47: 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>Библиогр.: 10 назв.</w:t>
      </w:r>
    </w:p>
    <w:p w:rsidR="00387B4A" w:rsidRDefault="00387B4A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4EF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Исследования выполнены на электрообогреваемых кольцевых каналах с одной и (или) двумя теплоотдающими поверхностями. Для организации транзитного потока на выпуклой теплоотдающей поверхности равномерно по ее периметру устанавливались продольные ребра (4 шт.). Закрутка потока осуществлялась с помощью плотно (без зазора) навитого на ребра капилляра. Соотношение между закрученным и транзитным потоками в кольцевом зазоре изменялось путем применения продольных ребер различной высоты. Опыты выполнялись на циркуляционной установке замкнутого типа. Экспериментальные данные получены в широкой области режимных параметров. </w:t>
      </w:r>
    </w:p>
    <w:p w:rsidR="00AC4CC8" w:rsidRPr="00864EF2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4EF2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и анализ дефектов в узлах приварки коллекторов к корпусам парогенераторов на энергоблоках ВВЭР-1000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 xml:space="preserve"> / Л. С. Ожигов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>// Теплоэнергетика.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>№ 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>С. 63-72: 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>Библиогр.: 11 назв.</w:t>
      </w:r>
    </w:p>
    <w:p w:rsidR="00387B4A" w:rsidRDefault="00387B4A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4EF2">
        <w:rPr>
          <w:rFonts w:ascii="Times New Roman" w:eastAsia="Times New Roman" w:hAnsi="Times New Roman" w:cs="Times New Roman"/>
          <w:sz w:val="24"/>
          <w:szCs w:val="24"/>
        </w:rPr>
        <w:t>Объект 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>темплеты металла, вырезанные при ремонте сварного соединения № 111 (коллектора с корпусом парогенератора) на энергоблоке с ВВЭР-1000 Южно-Украинской АЭС, а также субстанции шламовых отложений, собранные с внутренних стенок этого соединения. В результате исследований в коррозионных язвах и шламовых отложениях в области сварного соединения № 111 выявлено наличие частиц, обогащенных железом и медью</w:t>
      </w:r>
      <w:r>
        <w:rPr>
          <w:rFonts w:ascii="Times New Roman" w:eastAsia="Times New Roman" w:hAnsi="Times New Roman" w:cs="Times New Roman"/>
          <w:sz w:val="24"/>
          <w:szCs w:val="24"/>
        </w:rPr>
        <w:t>, а также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вб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>лизи коррозионных язв в метал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 xml:space="preserve">е выявлены микротрещины, которые наряду с обнаруженными эффектами двойникования могут являться следствием напряженного состояния металла под коррозионными язвами. Высказана гипотеза, что язвенная коррозия металла произошла в первый период работы энергоблока в аммиачном водно-химическом режиме (ВХР). При дальнейшей работе в морфолиновом ВХР процессы образования коррозионных язв и зародышевых трещин от них был остановлен. </w:t>
      </w:r>
    </w:p>
    <w:p w:rsidR="00AC4CC8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AC4CC8" w:rsidRPr="00223219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2321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Глушков Д.О.</w:t>
      </w: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23219">
        <w:rPr>
          <w:rFonts w:ascii="Times New Roman" w:eastAsia="Times New Roman" w:hAnsi="Times New Roman" w:cs="Times New Roman"/>
          <w:b/>
          <w:sz w:val="24"/>
          <w:szCs w:val="24"/>
        </w:rPr>
        <w:t>Органоводоугольное топливо: проблемы и достижения (обзор)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 xml:space="preserve"> / Д. О. Глушков, </w:t>
      </w:r>
      <w:r w:rsidR="00387B4A">
        <w:rPr>
          <w:rFonts w:ascii="Times New Roman" w:eastAsia="Times New Roman" w:hAnsi="Times New Roman" w:cs="Times New Roman"/>
          <w:sz w:val="24"/>
          <w:szCs w:val="24"/>
        </w:rPr>
        <w:br/>
      </w:r>
      <w:r w:rsidRPr="00864EF2">
        <w:rPr>
          <w:rFonts w:ascii="Times New Roman" w:eastAsia="Times New Roman" w:hAnsi="Times New Roman" w:cs="Times New Roman"/>
          <w:sz w:val="24"/>
          <w:szCs w:val="24"/>
        </w:rPr>
        <w:t>П. А. Стрижак, М. Ю. Чернецкий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>// Теплоэнергетика.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>№ 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>С. 31-41: 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87B4A">
        <w:rPr>
          <w:rFonts w:ascii="Times New Roman" w:eastAsia="Times New Roman" w:hAnsi="Times New Roman" w:cs="Times New Roman"/>
          <w:sz w:val="24"/>
          <w:szCs w:val="24"/>
        </w:rPr>
        <w:br/>
      </w:r>
      <w:r w:rsidRPr="00864EF2">
        <w:rPr>
          <w:rFonts w:ascii="Times New Roman" w:eastAsia="Times New Roman" w:hAnsi="Times New Roman" w:cs="Times New Roman"/>
          <w:sz w:val="24"/>
          <w:szCs w:val="24"/>
        </w:rPr>
        <w:t>Библиогр.: 48 назв.</w:t>
      </w:r>
    </w:p>
    <w:p w:rsidR="00387B4A" w:rsidRDefault="00387B4A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Pr="00864EF2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4EF2">
        <w:rPr>
          <w:rFonts w:ascii="Times New Roman" w:eastAsia="Times New Roman" w:hAnsi="Times New Roman" w:cs="Times New Roman"/>
          <w:sz w:val="24"/>
          <w:szCs w:val="24"/>
        </w:rPr>
        <w:t>Рассмотрены результаты исследований процессов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инициирования горения органовод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 xml:space="preserve">оугольных топливных композиций (ОВУТ). Выделены основные проблемы, возникающие при изучении этих процессов. Представлены исторические выкладки развития водоугольных композиционных технологий в России и мире. Отмечены преимущества использования ОВУТ в качестве энергетического топлива по сравнению с традиционными водоугольными топливами </w:t>
      </w:r>
      <w:r>
        <w:rPr>
          <w:rFonts w:ascii="Times New Roman" w:eastAsia="Times New Roman" w:hAnsi="Times New Roman" w:cs="Times New Roman"/>
          <w:sz w:val="24"/>
          <w:szCs w:val="24"/>
        </w:rPr>
        <w:t>(ВУТ). Проанализированы факторы,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 xml:space="preserve"> влияющие на инерционность и устойчивость процессов зажигания суспензий на основе продуктов угле- и нефтепереработки. Определены перспективные направления развития современных представлений о процессах зажигания ОВУТ. Выделены основные причины, ограничивающие применение ОВУТ в энергетике. Выполнено сравнение характеристик зажигания и горения водоугольных и органоводоугольных суспензионных топлив. Проанализированы проблемы, сдерживающие развитие моделей зажигания и горения ОВУТ. </w:t>
      </w:r>
    </w:p>
    <w:p w:rsidR="00AC4CC8" w:rsidRPr="00864EF2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Pr="00223219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2321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Куменко А.И.</w:t>
      </w: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23219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Расчет и интерполяция характеристик опорных подшипников скольжения </w:t>
      </w:r>
      <w:r w:rsidR="00387B4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23219">
        <w:rPr>
          <w:rFonts w:ascii="Times New Roman" w:eastAsia="Times New Roman" w:hAnsi="Times New Roman" w:cs="Times New Roman"/>
          <w:b/>
          <w:sz w:val="24"/>
          <w:szCs w:val="24"/>
        </w:rPr>
        <w:t>в области возможных перемещений шеек роторов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 xml:space="preserve"> / А. И. Куменко, В. Н. Костюков, </w:t>
      </w:r>
      <w:r w:rsidR="00387B4A">
        <w:rPr>
          <w:rFonts w:ascii="Times New Roman" w:eastAsia="Times New Roman" w:hAnsi="Times New Roman" w:cs="Times New Roman"/>
          <w:sz w:val="24"/>
          <w:szCs w:val="24"/>
        </w:rPr>
        <w:br/>
      </w:r>
      <w:r w:rsidRPr="00864EF2">
        <w:rPr>
          <w:rFonts w:ascii="Times New Roman" w:eastAsia="Times New Roman" w:hAnsi="Times New Roman" w:cs="Times New Roman"/>
          <w:sz w:val="24"/>
          <w:szCs w:val="24"/>
        </w:rPr>
        <w:t>Н. Ю. Кузьминых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>// Теплоэнергетика.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>№ 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>С. 23-30: 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>Библиогр.: 10 назв.</w:t>
      </w:r>
    </w:p>
    <w:p w:rsidR="00387B4A" w:rsidRDefault="00387B4A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4EF2">
        <w:rPr>
          <w:rFonts w:ascii="Times New Roman" w:eastAsia="Times New Roman" w:hAnsi="Times New Roman" w:cs="Times New Roman"/>
          <w:sz w:val="24"/>
          <w:szCs w:val="24"/>
        </w:rPr>
        <w:t>Для визуализации физических процессов в опорных система</w:t>
      </w:r>
      <w:r w:rsidR="006F213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 xml:space="preserve"> турбоагрегатов и диагностики их технического состояния предложена методика предварительного расчета характеристик подшипников скольжения в области возможных перемещений (ОВП) шеек 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роторов. Методика интерполяции характеристик масляной пленки подшипников разработана для последующего применения в диагностической системе реального времени КОМПАКС. Использование предложенной методики позволяет на работающем турбоагрегате диагностировать техническое состояние и общую надежность турбоагрегата. Приведены примеры построения ОВП и рассчитаны основные статические характеристики для эллиптических подшипников, типичных для крупных энергетических турбоагрегатов. Для иллюстрации методики интерполяции использован традиционный подход, основанный на двумерном и изотермическом уравнении Рейнольдса и учитывающий подвижность границы сплошности смазки. </w:t>
      </w:r>
    </w:p>
    <w:p w:rsidR="00AC4CC8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AC4CC8" w:rsidRPr="002D490B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D490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Лаптев А.Г.</w:t>
      </w: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D490B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Математическая модель и расчет эффективности процесса охлаждения воды </w:t>
      </w:r>
      <w:r w:rsidR="00387B4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D490B">
        <w:rPr>
          <w:rFonts w:ascii="Times New Roman" w:eastAsia="Times New Roman" w:hAnsi="Times New Roman" w:cs="Times New Roman"/>
          <w:b/>
          <w:sz w:val="24"/>
          <w:szCs w:val="24"/>
        </w:rPr>
        <w:t>в пленочной градирне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 xml:space="preserve"> / А. Г. Лаптев, Е. А. Лаптева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>// Теплоэнергетика.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>№ 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87B4A">
        <w:rPr>
          <w:rFonts w:ascii="Times New Roman" w:eastAsia="Times New Roman" w:hAnsi="Times New Roman" w:cs="Times New Roman"/>
          <w:sz w:val="24"/>
          <w:szCs w:val="24"/>
        </w:rPr>
        <w:br/>
      </w:r>
      <w:r w:rsidRPr="00864EF2">
        <w:rPr>
          <w:rFonts w:ascii="Times New Roman" w:eastAsia="Times New Roman" w:hAnsi="Times New Roman" w:cs="Times New Roman"/>
          <w:sz w:val="24"/>
          <w:szCs w:val="24"/>
        </w:rPr>
        <w:t>С. 48-53: 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>Библиогр.: 26 назв.</w:t>
      </w:r>
    </w:p>
    <w:p w:rsidR="00387B4A" w:rsidRDefault="00387B4A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4EF2">
        <w:rPr>
          <w:rFonts w:ascii="Times New Roman" w:eastAsia="Times New Roman" w:hAnsi="Times New Roman" w:cs="Times New Roman"/>
          <w:sz w:val="24"/>
          <w:szCs w:val="24"/>
        </w:rPr>
        <w:t>Рассмотрены различные подходы к моделированию явлений переноса импульса, массы и энергии в насадочных слоях. Представлена математическая модель тепломассопереноса в орошаемо</w:t>
      </w:r>
      <w:r w:rsidR="006F213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 xml:space="preserve"> насадочном слое при турбулентном движении газа и противоточном ламинарном волновом течении пленки жидкости в блоках оросителей и градирне. Представлены уравнения для расчета средних коэффициентов тепло- и массоотдачи в регулярных и нерегулярных слоях с различными контактными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>элементами, а также выражение для вычисления среднего значения коэффициента турбулентного обмена. Даны результаты решения системы уравнений и представлены профили температур воды для различных блоков оросителей в промышленных градирнях. Рассмотрены технические решения по повышению КПД градирни с помощью выравнивания профиля скорости воздуха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 xml:space="preserve">входе и создания дополнительной зоны контакта фаз с применением нерегулярных насадок "Инжехим". </w:t>
      </w:r>
    </w:p>
    <w:p w:rsidR="00AC4CC8" w:rsidRPr="00864EF2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4EF2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Методология и мероприятия по предупреждению недопустимых эрозионно-коррозионных утонений трубопроводов и оборудования энергоблоков АЭС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B4A">
        <w:rPr>
          <w:rFonts w:ascii="Times New Roman" w:eastAsia="Times New Roman" w:hAnsi="Times New Roman" w:cs="Times New Roman"/>
          <w:sz w:val="24"/>
          <w:szCs w:val="24"/>
        </w:rPr>
        <w:br/>
      </w:r>
      <w:r w:rsidRPr="00864EF2">
        <w:rPr>
          <w:rFonts w:ascii="Times New Roman" w:eastAsia="Times New Roman" w:hAnsi="Times New Roman" w:cs="Times New Roman"/>
          <w:sz w:val="24"/>
          <w:szCs w:val="24"/>
        </w:rPr>
        <w:t>/ Г. В. Томаров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>// Теплоэнергетика.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>№ 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>С. 54-62: 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>Библиогр.: 8 назв.</w:t>
      </w:r>
    </w:p>
    <w:p w:rsidR="00387B4A" w:rsidRDefault="00387B4A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4EF2">
        <w:rPr>
          <w:rFonts w:ascii="Times New Roman" w:eastAsia="Times New Roman" w:hAnsi="Times New Roman" w:cs="Times New Roman"/>
          <w:sz w:val="24"/>
          <w:szCs w:val="24"/>
        </w:rPr>
        <w:t xml:space="preserve">Изложены цели, задачи и основные принципы методологии реализации комплексной программы АО "Концерн Росэнергоатом" по предупреждению недопустимых эрозионно-коррозионных утонений и повышению эксплуатационной эрозионно-коррозионной стойкости трубопроводов и оборудования АЭС (далее Программа). Определена роль и показаны возможности использования отечественных программных средств по оценке и прогнозированию скорости эрозии-коррозии в решении практических задач по своевременному обнаружению недопустимых эрозионно-коррозионных утонений элементов трубопроводов и оборудования II контура энергоблоков АЭС. Даны сведения о структуре, свойствах и функциях программных комплексов поддержки персонала АЭС по мониторингу и планированию эксплуатационного контроля эрозионно-коррозионных утонений элементов трубопроводов и оборудования II контура энергоблоков АЭС, которые созданы и внедрены на некоторых российских АЭС с ВВЭР-1000, ВВЭР-440 и БН-600. Приведены примеры положительной практики на некоторых российских АЭС по использованию программных комплексов поддержки персонала в части своевременного обнаружения элементов трубопроводов II контура с эрозионно-коррозионными утонениями, близкими к недопустимым. </w:t>
      </w:r>
    </w:p>
    <w:p w:rsidR="00AC4CC8" w:rsidRPr="00864EF2" w:rsidRDefault="00AC4CC8" w:rsidP="00AC4C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4CC8" w:rsidRPr="00864EF2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864EF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Ольховский Г.Г.</w:t>
      </w:r>
    </w:p>
    <w:p w:rsidR="00AC4CC8" w:rsidRDefault="00AC4CC8" w:rsidP="00387B4A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4EF2">
        <w:rPr>
          <w:rFonts w:ascii="Times New Roman" w:eastAsia="Times New Roman" w:hAnsi="Times New Roman" w:cs="Times New Roman"/>
          <w:b/>
          <w:sz w:val="24"/>
          <w:szCs w:val="24"/>
        </w:rPr>
        <w:t xml:space="preserve">Новые проекты ПГУ с газификацией угля (обзор) 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>/ Г. Г. Ольховский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B4A">
        <w:rPr>
          <w:rFonts w:ascii="Times New Roman" w:eastAsia="Times New Roman" w:hAnsi="Times New Roman" w:cs="Times New Roman"/>
          <w:sz w:val="24"/>
          <w:szCs w:val="24"/>
        </w:rPr>
        <w:br/>
      </w:r>
      <w:r w:rsidRPr="00864EF2">
        <w:rPr>
          <w:rFonts w:ascii="Times New Roman" w:eastAsia="Times New Roman" w:hAnsi="Times New Roman" w:cs="Times New Roman"/>
          <w:sz w:val="24"/>
          <w:szCs w:val="24"/>
        </w:rPr>
        <w:t>// Теплоэнергетика.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>№ 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>С. 3-13: 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>Библиогр.: 7 назв.</w:t>
      </w: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4EF2">
        <w:rPr>
          <w:rFonts w:ascii="Times New Roman" w:eastAsia="Times New Roman" w:hAnsi="Times New Roman" w:cs="Times New Roman"/>
          <w:sz w:val="24"/>
          <w:szCs w:val="24"/>
        </w:rPr>
        <w:lastRenderedPageBreak/>
        <w:t>Перспективы использования угля в парогазовых установках (ПГУ), существенно более экономичных, чем паровые энергоблоки, длительное время связывают с предварительной газификацией угля. Благодаря газификации, очистке и сжиганию полученного при этом синтез-газа при повышенном давлении, характерном для газотурбинных циклов, появляется возможность интенсифицировать в них процессы и снизить габариты и массу оборудования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 xml:space="preserve"> Физическое тепло, выделяющееся при газификации, нетрудно использовать в паровом контуре ПГУ. Оборотная сторона этих достоинств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 xml:space="preserve">усложнение и удорожание комплекса, влияющие на его конкурентоспособность, которую для энергетических ПГУ с газификацией угля, построенных в 1990-х годах, обеспечить не удавалось. В последние годы на основе полученного на этих ПГУ опыта построено или спроектировано несколько мощных ПГУ следующего поколения, в которых использованы более мощные и экономичные газотурбинные установки (ГТУ) и более совершенные системы газификации и очистки синтез-газа. Расширился круг газифицируемых углей. Для газификации лигнитов в одном из проектов использован транспортный реактор. </w:t>
      </w:r>
    </w:p>
    <w:p w:rsidR="00AC4CC8" w:rsidRPr="00864EF2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Default="00AC4CC8" w:rsidP="00387B4A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4EF2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Разработка методов снижения нестабильности циркуляционной воды сопряженной с системами оборотного охлаждения ТЭС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 xml:space="preserve"> / А. А. Чичиров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B4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>/ Теплоэнергетика.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>№ 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>С. 73-80: 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>Библиогр.: 8 назв.</w:t>
      </w:r>
    </w:p>
    <w:p w:rsidR="00387B4A" w:rsidRDefault="00387B4A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Pr="00864EF2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4EF2">
        <w:rPr>
          <w:rFonts w:ascii="Times New Roman" w:eastAsia="Times New Roman" w:hAnsi="Times New Roman" w:cs="Times New Roman"/>
          <w:sz w:val="24"/>
          <w:szCs w:val="24"/>
        </w:rPr>
        <w:t>Предложены методы снижения нестабильности циркуляционной воды с использованием приемов химической технологии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>стабилизации и синхронизации потоков и организации рециклов. Представлены результаты промышленного эксперимента, проведенного на Казанской ТЭС, по реализации метода стабилизационной обработки циркуляционной воды путем организации р</w:t>
      </w:r>
      <w:r>
        <w:rPr>
          <w:rFonts w:ascii="Times New Roman" w:eastAsia="Times New Roman" w:hAnsi="Times New Roman" w:cs="Times New Roman"/>
          <w:sz w:val="24"/>
          <w:szCs w:val="24"/>
        </w:rPr>
        <w:t>ецикла. По результатам эксперимен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>та зафиксировано достоверное снижение скорости образования отложений на элементах системы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>в конденсаторах турбин, башенной градирне. В результате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>стабилизации и синхронизации потоков и организации рециклов повышается качество осветленной воды для подпитки тепло</w:t>
      </w:r>
      <w:r>
        <w:rPr>
          <w:rFonts w:ascii="Times New Roman" w:eastAsia="Times New Roman" w:hAnsi="Times New Roman" w:cs="Times New Roman"/>
          <w:sz w:val="24"/>
          <w:szCs w:val="24"/>
        </w:rPr>
        <w:t>сети, уменьшается коррозия желез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 xml:space="preserve">о- и медьсодержащих конструкционных материалов. На работающих конденсаторах турбин отмечено закономерное снижение температурного напора. </w:t>
      </w:r>
    </w:p>
    <w:p w:rsidR="00AC4CC8" w:rsidRDefault="00AC4CC8" w:rsidP="00AC4C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4EF2">
        <w:rPr>
          <w:rFonts w:ascii="Times New Roman" w:eastAsia="Times New Roman" w:hAnsi="Times New Roman" w:cs="Times New Roman"/>
          <w:b/>
          <w:bCs/>
          <w:sz w:val="24"/>
          <w:szCs w:val="24"/>
        </w:rPr>
        <w:t>Эффективность работы газотурбинных установок в России в меняющихся климатических условиях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 xml:space="preserve"> / В. В. Клименко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>// Теплоэнергетика.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>№ 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87B4A">
        <w:rPr>
          <w:rFonts w:ascii="Times New Roman" w:eastAsia="Times New Roman" w:hAnsi="Times New Roman" w:cs="Times New Roman"/>
          <w:sz w:val="24"/>
          <w:szCs w:val="24"/>
        </w:rPr>
        <w:br/>
      </w:r>
      <w:r w:rsidRPr="00864EF2">
        <w:rPr>
          <w:rFonts w:ascii="Times New Roman" w:eastAsia="Times New Roman" w:hAnsi="Times New Roman" w:cs="Times New Roman"/>
          <w:sz w:val="24"/>
          <w:szCs w:val="24"/>
        </w:rPr>
        <w:t>С. 14-22: 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>Библиогр.: 35 назв.</w:t>
      </w:r>
    </w:p>
    <w:p w:rsidR="00387B4A" w:rsidRDefault="00387B4A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4EF2">
        <w:rPr>
          <w:rFonts w:ascii="Times New Roman" w:eastAsia="Times New Roman" w:hAnsi="Times New Roman" w:cs="Times New Roman"/>
          <w:sz w:val="24"/>
          <w:szCs w:val="24"/>
        </w:rPr>
        <w:t xml:space="preserve">Проанализировано влияние ожидаемых изменений климата на эффективность работы газотурбинных установок (ГТУ) в составе тепловой энергетики и газотранспортной отрасли России. На основе авторской модели выполнены прогнозные оценки изменения региональных среднегодовых температур воздуха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4EF2">
        <w:rPr>
          <w:rFonts w:ascii="Times New Roman" w:eastAsia="Times New Roman" w:hAnsi="Times New Roman" w:cs="Times New Roman"/>
          <w:sz w:val="24"/>
          <w:szCs w:val="24"/>
        </w:rPr>
        <w:t xml:space="preserve">о территории страны. В результате расчетов с использованием эксплуатационных зависимостей эффективности ГТУ от температуры наружного воздуха показано, что из-за климатических изменений заметно снизится эффективность работы газотурбинного оборудования практически во всех регионах России. На основе доступных статистических данных проведены оценки установленной мощности газотурбинных электростанций (в том числе парогазовых установок) и газотурбинного привода в системе транспорта газа. Рассмотрено три сценария развития газотурбинной мощности в электроэнергетике страны, различающихся темпами ввода новых мощностей. Выполнены интегральные оценки увеличения потребления газа в газотранспортной системе и электроэнергетике России в результате климатических изменений к 2030 и 2050 гг. </w:t>
      </w:r>
    </w:p>
    <w:p w:rsidR="00AC4CC8" w:rsidRDefault="00AC4CC8" w:rsidP="00AC4C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5115" w:rsidRDefault="004151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C4CC8" w:rsidRPr="008D0275" w:rsidRDefault="00AC4CC8" w:rsidP="00AC4C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0275">
        <w:rPr>
          <w:rFonts w:ascii="Times New Roman" w:hAnsi="Times New Roman" w:cs="Times New Roman"/>
          <w:b/>
          <w:sz w:val="24"/>
          <w:szCs w:val="24"/>
        </w:rPr>
        <w:lastRenderedPageBreak/>
        <w:t>ЭКОНОМИК</w:t>
      </w:r>
      <w:r w:rsidR="00387B4A">
        <w:rPr>
          <w:rFonts w:ascii="Times New Roman" w:hAnsi="Times New Roman" w:cs="Times New Roman"/>
          <w:b/>
          <w:sz w:val="24"/>
          <w:szCs w:val="24"/>
        </w:rPr>
        <w:t>А И ОРГАНИЗАЦИЯ ПРОИЗВОДСТВА</w:t>
      </w:r>
    </w:p>
    <w:p w:rsidR="00AC4CC8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4"/>
        <w:gridCol w:w="4984"/>
      </w:tblGrid>
      <w:tr w:rsidR="00387B4A" w:rsidTr="000C7469">
        <w:tc>
          <w:tcPr>
            <w:tcW w:w="4984" w:type="dxa"/>
          </w:tcPr>
          <w:p w:rsidR="00387B4A" w:rsidRDefault="00C50A17" w:rsidP="000C746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7DD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Васяйчева В.А.</w:t>
            </w:r>
          </w:p>
        </w:tc>
        <w:tc>
          <w:tcPr>
            <w:tcW w:w="4984" w:type="dxa"/>
          </w:tcPr>
          <w:p w:rsidR="00387B4A" w:rsidRDefault="00C50A17" w:rsidP="000C746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УДК 338.4</w:t>
            </w:r>
          </w:p>
        </w:tc>
      </w:tr>
    </w:tbl>
    <w:p w:rsidR="00AC4CC8" w:rsidRDefault="00AC4CC8" w:rsidP="00387B4A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77DD9">
        <w:rPr>
          <w:rFonts w:ascii="Times New Roman" w:eastAsia="Times New Roman" w:hAnsi="Times New Roman" w:cs="Times New Roman"/>
          <w:b/>
          <w:sz w:val="24"/>
          <w:szCs w:val="24"/>
        </w:rPr>
        <w:t>Анализ деятельности НПК "Уралвагонзавод"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/ В. А. Васяйчева, Г. А. Сахабиева</w:t>
      </w:r>
      <w:r w:rsidR="00387B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B4A">
        <w:rPr>
          <w:rFonts w:ascii="Times New Roman" w:eastAsia="Times New Roman" w:hAnsi="Times New Roman" w:cs="Times New Roman"/>
          <w:sz w:val="24"/>
          <w:szCs w:val="24"/>
        </w:rPr>
        <w:br/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// Вестник машиностроения.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№ 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С. 83-87: 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Библиогр.: 7 назв.</w:t>
      </w:r>
    </w:p>
    <w:p w:rsidR="00387B4A" w:rsidRDefault="00387B4A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Pr="008E566A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E566A">
        <w:rPr>
          <w:rFonts w:ascii="Times New Roman" w:eastAsia="Times New Roman" w:hAnsi="Times New Roman" w:cs="Times New Roman"/>
          <w:sz w:val="24"/>
          <w:szCs w:val="24"/>
        </w:rPr>
        <w:t>Проанализирована деятельность предприятия железнодорожного машиностроения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>НПК "Уралвагонзавод". Сформулированы основные направления для решени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E566A">
        <w:rPr>
          <w:rFonts w:ascii="Times New Roman" w:eastAsia="Times New Roman" w:hAnsi="Times New Roman" w:cs="Times New Roman"/>
          <w:sz w:val="24"/>
          <w:szCs w:val="24"/>
        </w:rPr>
        <w:t xml:space="preserve"> организационно-экономических проблем, сдерживающих повышение конкурентоспособности предприятия. </w:t>
      </w:r>
    </w:p>
    <w:p w:rsidR="00AC4CC8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4"/>
        <w:gridCol w:w="4984"/>
      </w:tblGrid>
      <w:tr w:rsidR="00387B4A" w:rsidTr="000C7469">
        <w:tc>
          <w:tcPr>
            <w:tcW w:w="4984" w:type="dxa"/>
          </w:tcPr>
          <w:p w:rsidR="00387B4A" w:rsidRDefault="00C50A17" w:rsidP="000C746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539F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Галкин В.И.</w:t>
            </w:r>
          </w:p>
        </w:tc>
        <w:tc>
          <w:tcPr>
            <w:tcW w:w="4984" w:type="dxa"/>
          </w:tcPr>
          <w:p w:rsidR="00387B4A" w:rsidRDefault="00C50A17" w:rsidP="000C746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УДК 658.5.012.1</w:t>
            </w:r>
          </w:p>
        </w:tc>
      </w:tr>
    </w:tbl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539F7">
        <w:rPr>
          <w:rFonts w:ascii="Times New Roman" w:eastAsia="Times New Roman" w:hAnsi="Times New Roman" w:cs="Times New Roman"/>
          <w:b/>
          <w:sz w:val="24"/>
          <w:szCs w:val="24"/>
        </w:rPr>
        <w:t>Построение имитационных многоуровневых моделей сложных производственных процессов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 xml:space="preserve">  / В. И. Галкин, С. М. Кузина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>// Технология машиностроения.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>№ 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87B4A">
        <w:rPr>
          <w:rFonts w:ascii="Times New Roman" w:eastAsia="Times New Roman" w:hAnsi="Times New Roman" w:cs="Times New Roman"/>
          <w:sz w:val="24"/>
          <w:szCs w:val="24"/>
        </w:rPr>
        <w:br/>
      </w:r>
      <w:r w:rsidRPr="00195836">
        <w:rPr>
          <w:rFonts w:ascii="Times New Roman" w:eastAsia="Times New Roman" w:hAnsi="Times New Roman" w:cs="Times New Roman"/>
          <w:sz w:val="24"/>
          <w:szCs w:val="24"/>
        </w:rPr>
        <w:t>С. 53-58: 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>Библиогр.: 4 назв.</w:t>
      </w:r>
    </w:p>
    <w:p w:rsidR="00387B4A" w:rsidRDefault="00387B4A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Pr="00195836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5836">
        <w:rPr>
          <w:rFonts w:ascii="Times New Roman" w:eastAsia="Times New Roman" w:hAnsi="Times New Roman" w:cs="Times New Roman"/>
          <w:sz w:val="24"/>
          <w:szCs w:val="24"/>
        </w:rPr>
        <w:t xml:space="preserve">Представлена методика оптимизации количества рабочих мест на предприятии, основанная на использовании принципа системы массового обслуживания с помощью имитационного моделирования. Имитационное моделирование позволяет визуализировать производственные процессы и по реальным условиям оптимизировать работу сложных производственных процессов. Проведен эксперимент в среде имитационного моделирования с использованием целевой функции определения оптимального числа оборудования при варьировании объемов производства. Полученные результаты обработаны по методике планирования четырехфакторного эксперимента, результатом которого является уравнение в виде полинома от факторов количества оборудования и объема производства. </w:t>
      </w:r>
    </w:p>
    <w:p w:rsidR="00AC4CC8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4"/>
        <w:gridCol w:w="4984"/>
      </w:tblGrid>
      <w:tr w:rsidR="00387B4A" w:rsidTr="000C7469">
        <w:tc>
          <w:tcPr>
            <w:tcW w:w="4984" w:type="dxa"/>
          </w:tcPr>
          <w:p w:rsidR="00387B4A" w:rsidRDefault="00C50A17" w:rsidP="000C746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539F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Молчанский А.В.</w:t>
            </w:r>
          </w:p>
        </w:tc>
        <w:tc>
          <w:tcPr>
            <w:tcW w:w="4984" w:type="dxa"/>
          </w:tcPr>
          <w:p w:rsidR="00387B4A" w:rsidRDefault="00C50A17" w:rsidP="000C746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УДК 338.2</w:t>
            </w:r>
          </w:p>
        </w:tc>
      </w:tr>
    </w:tbl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539F7">
        <w:rPr>
          <w:rFonts w:ascii="Times New Roman" w:eastAsia="Times New Roman" w:hAnsi="Times New Roman" w:cs="Times New Roman"/>
          <w:b/>
          <w:sz w:val="24"/>
          <w:szCs w:val="24"/>
        </w:rPr>
        <w:t>Методика сбора информации для создания информационной системы поддержки принятия решений руководителем малого и среднего звена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 xml:space="preserve"> / А. В. Молчанский, </w:t>
      </w:r>
      <w:r w:rsidR="00387B4A">
        <w:rPr>
          <w:rFonts w:ascii="Times New Roman" w:eastAsia="Times New Roman" w:hAnsi="Times New Roman" w:cs="Times New Roman"/>
          <w:sz w:val="24"/>
          <w:szCs w:val="24"/>
        </w:rPr>
        <w:br/>
      </w:r>
      <w:r w:rsidRPr="00195836">
        <w:rPr>
          <w:rFonts w:ascii="Times New Roman" w:eastAsia="Times New Roman" w:hAnsi="Times New Roman" w:cs="Times New Roman"/>
          <w:sz w:val="24"/>
          <w:szCs w:val="24"/>
        </w:rPr>
        <w:t>Ж. А. Барабаш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>// Технология машиностроения.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>№ 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>С. 63-66: 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 xml:space="preserve">Библиогр.: </w:t>
      </w:r>
      <w:r w:rsidR="00387B4A">
        <w:rPr>
          <w:rFonts w:ascii="Times New Roman" w:eastAsia="Times New Roman" w:hAnsi="Times New Roman" w:cs="Times New Roman"/>
          <w:sz w:val="24"/>
          <w:szCs w:val="24"/>
        </w:rPr>
        <w:br/>
      </w:r>
      <w:r w:rsidRPr="00195836">
        <w:rPr>
          <w:rFonts w:ascii="Times New Roman" w:eastAsia="Times New Roman" w:hAnsi="Times New Roman" w:cs="Times New Roman"/>
          <w:sz w:val="24"/>
          <w:szCs w:val="24"/>
        </w:rPr>
        <w:t>6 назв.</w:t>
      </w:r>
    </w:p>
    <w:p w:rsidR="00387B4A" w:rsidRDefault="00387B4A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Pr="00195836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5836">
        <w:rPr>
          <w:rFonts w:ascii="Times New Roman" w:eastAsia="Times New Roman" w:hAnsi="Times New Roman" w:cs="Times New Roman"/>
          <w:sz w:val="24"/>
          <w:szCs w:val="24"/>
        </w:rPr>
        <w:t>Объект 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 xml:space="preserve">бизнес-процессы в производственных структурах. В результате исследований разработана методика по сбору информации о бизнес-процессах для проектирования информационной системы поддержки принятия решений. Методика построена на основе: анализа способов получения информации от сотрудников производственной структуры; модели сбора информации; приемов сбора информации о бизнес-процессах для проектирования информационной системы поддержки принятия решений. </w:t>
      </w:r>
    </w:p>
    <w:p w:rsidR="00AC4CC8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AC4CC8" w:rsidRPr="00A21370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2137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Моргунов Ю.А.</w:t>
      </w: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21370">
        <w:rPr>
          <w:rFonts w:ascii="Times New Roman" w:eastAsia="Times New Roman" w:hAnsi="Times New Roman" w:cs="Times New Roman"/>
          <w:b/>
          <w:sz w:val="24"/>
          <w:szCs w:val="24"/>
        </w:rPr>
        <w:t>Аддитивные технологии: освоение и внедрение в производство</w:t>
      </w:r>
      <w:r w:rsidRPr="00E56F42">
        <w:rPr>
          <w:rFonts w:ascii="Times New Roman" w:eastAsia="Times New Roman" w:hAnsi="Times New Roman" w:cs="Times New Roman"/>
          <w:sz w:val="24"/>
          <w:szCs w:val="24"/>
        </w:rPr>
        <w:t xml:space="preserve"> / Ю. А. Моргунов, Б. П. Саушкин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6F42">
        <w:rPr>
          <w:rFonts w:ascii="Times New Roman" w:eastAsia="Times New Roman" w:hAnsi="Times New Roman" w:cs="Times New Roman"/>
          <w:sz w:val="24"/>
          <w:szCs w:val="24"/>
        </w:rPr>
        <w:t>// РИТМ Машиностроения.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E56F42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E56F42">
        <w:rPr>
          <w:rFonts w:ascii="Times New Roman" w:eastAsia="Times New Roman" w:hAnsi="Times New Roman" w:cs="Times New Roman"/>
          <w:sz w:val="24"/>
          <w:szCs w:val="24"/>
        </w:rPr>
        <w:t>№ 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E56F42">
        <w:rPr>
          <w:rFonts w:ascii="Times New Roman" w:eastAsia="Times New Roman" w:hAnsi="Times New Roman" w:cs="Times New Roman"/>
          <w:sz w:val="24"/>
          <w:szCs w:val="24"/>
        </w:rPr>
        <w:t>С. 26-31: 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E56F42">
        <w:rPr>
          <w:rFonts w:ascii="Times New Roman" w:eastAsia="Times New Roman" w:hAnsi="Times New Roman" w:cs="Times New Roman"/>
          <w:sz w:val="24"/>
          <w:szCs w:val="24"/>
        </w:rPr>
        <w:t>Библиогр.: 15 назв.</w:t>
      </w:r>
    </w:p>
    <w:p w:rsidR="00387B4A" w:rsidRDefault="00387B4A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Pr="00E56F42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56F42">
        <w:rPr>
          <w:rFonts w:ascii="Times New Roman" w:eastAsia="Times New Roman" w:hAnsi="Times New Roman" w:cs="Times New Roman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sz w:val="24"/>
          <w:szCs w:val="24"/>
        </w:rPr>
        <w:t>рс на опережающее развитие адди</w:t>
      </w:r>
      <w:r w:rsidRPr="00E56F42">
        <w:rPr>
          <w:rFonts w:ascii="Times New Roman" w:eastAsia="Times New Roman" w:hAnsi="Times New Roman" w:cs="Times New Roman"/>
          <w:sz w:val="24"/>
          <w:szCs w:val="24"/>
        </w:rPr>
        <w:t xml:space="preserve">тивных технологий определяет актуальность тщательного технико-экономического анализа рентабельности их внедрения в конкретное производство. Описаны экономические проблемы внедрения аддитивных технологий; организационно-технический аспект и основные направления развития. </w:t>
      </w:r>
    </w:p>
    <w:p w:rsidR="00AC4CC8" w:rsidRDefault="00AC4CC8" w:rsidP="00AC4C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5115" w:rsidRDefault="004151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C4CC8" w:rsidRDefault="00AC4CC8" w:rsidP="00387B4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УДК 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>621.771.23:658.562:65.011.56:681.1.5.03</w:t>
      </w:r>
    </w:p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A5212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обоснование и создание систем автоматизации управления качеством продукции листопрокатных цехов предприятий черной металлургии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E264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Сообщение 12. </w:t>
      </w:r>
      <w:r w:rsidRPr="00387B4A">
        <w:rPr>
          <w:rFonts w:ascii="Times New Roman" w:eastAsia="Times New Roman" w:hAnsi="Times New Roman" w:cs="Times New Roman"/>
          <w:b/>
          <w:sz w:val="24"/>
          <w:szCs w:val="24"/>
        </w:rPr>
        <w:t>Подсистема анализа технико-экономических показателей работы листопрокатного цеха</w:t>
      </w:r>
      <w:r w:rsidRPr="00387B4A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 xml:space="preserve"> А. И. Божков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>// Производство проката.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>№ 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>С. 39-43: 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A5212">
        <w:rPr>
          <w:rFonts w:ascii="Times New Roman" w:eastAsia="Times New Roman" w:hAnsi="Times New Roman" w:cs="Times New Roman"/>
          <w:sz w:val="24"/>
          <w:szCs w:val="24"/>
        </w:rPr>
        <w:t xml:space="preserve">Библиогр.: </w:t>
      </w:r>
      <w:r w:rsidR="00387B4A">
        <w:rPr>
          <w:rFonts w:ascii="Times New Roman" w:eastAsia="Times New Roman" w:hAnsi="Times New Roman" w:cs="Times New Roman"/>
          <w:sz w:val="24"/>
          <w:szCs w:val="24"/>
        </w:rPr>
        <w:br/>
      </w:r>
      <w:r w:rsidRPr="005A5212">
        <w:rPr>
          <w:rFonts w:ascii="Times New Roman" w:eastAsia="Times New Roman" w:hAnsi="Times New Roman" w:cs="Times New Roman"/>
          <w:sz w:val="24"/>
          <w:szCs w:val="24"/>
        </w:rPr>
        <w:t>10 назв.</w:t>
      </w:r>
    </w:p>
    <w:p w:rsidR="00387B4A" w:rsidRDefault="00387B4A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Pr="005A5212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A5212">
        <w:rPr>
          <w:rFonts w:ascii="Times New Roman" w:eastAsia="Times New Roman" w:hAnsi="Times New Roman" w:cs="Times New Roman"/>
          <w:sz w:val="24"/>
          <w:szCs w:val="24"/>
        </w:rPr>
        <w:t xml:space="preserve">Рассмотрена калькуляция себестоимости продукции листопрокатного цеха. Приведено функциональное описание и назначение подсистемы анализа технико-экономических показателей. Показана зависимость формирования основных статей расхода калькуляции от технологических факторов производства тонколистового проката. </w:t>
      </w:r>
    </w:p>
    <w:p w:rsidR="00AC4CC8" w:rsidRDefault="00AC4CC8" w:rsidP="00AC4C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4CC8" w:rsidRDefault="00387B4A" w:rsidP="00AC4C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ВЫСТАВКИ. КОНФЕРЕНЦИИ. </w:t>
      </w:r>
      <w:r w:rsidR="00AC4CC8" w:rsidRPr="008D0275">
        <w:rPr>
          <w:rFonts w:ascii="Times New Roman" w:hAnsi="Times New Roman" w:cs="Times New Roman"/>
          <w:b/>
          <w:sz w:val="24"/>
          <w:szCs w:val="24"/>
        </w:rPr>
        <w:t>ФОРУМЫ</w:t>
      </w:r>
    </w:p>
    <w:p w:rsidR="00AC4CC8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4"/>
        <w:gridCol w:w="4984"/>
      </w:tblGrid>
      <w:tr w:rsidR="00387B4A" w:rsidTr="000C7469">
        <w:tc>
          <w:tcPr>
            <w:tcW w:w="4984" w:type="dxa"/>
          </w:tcPr>
          <w:p w:rsidR="00387B4A" w:rsidRDefault="00C50A17" w:rsidP="000C746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D027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Суслов Ан.А.</w:t>
            </w:r>
          </w:p>
        </w:tc>
        <w:tc>
          <w:tcPr>
            <w:tcW w:w="4984" w:type="dxa"/>
          </w:tcPr>
          <w:p w:rsidR="00387B4A" w:rsidRDefault="00C50A17" w:rsidP="000C746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D02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УДК 621.061.4</w:t>
            </w:r>
          </w:p>
        </w:tc>
      </w:tr>
    </w:tbl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E2643">
        <w:rPr>
          <w:rFonts w:ascii="Times New Roman" w:eastAsia="Times New Roman" w:hAnsi="Times New Roman" w:cs="Times New Roman"/>
          <w:b/>
          <w:sz w:val="24"/>
          <w:szCs w:val="24"/>
        </w:rPr>
        <w:t xml:space="preserve">3-я Международная специализированная выставка машинного зрения "Vision Russia Pavilion &amp; Conference-2016" 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>/ Суслов Ан.А.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>// Технология машиностроения.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>№ 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5836">
        <w:rPr>
          <w:rFonts w:ascii="Times New Roman" w:eastAsia="Times New Roman" w:hAnsi="Times New Roman" w:cs="Times New Roman"/>
          <w:sz w:val="24"/>
          <w:szCs w:val="24"/>
        </w:rPr>
        <w:t>С. 77-79: ил.</w:t>
      </w:r>
    </w:p>
    <w:p w:rsidR="00387B4A" w:rsidRDefault="00387B4A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Pr="00195836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5836">
        <w:rPr>
          <w:rFonts w:ascii="Times New Roman" w:eastAsia="Times New Roman" w:hAnsi="Times New Roman" w:cs="Times New Roman"/>
          <w:sz w:val="24"/>
          <w:szCs w:val="24"/>
        </w:rPr>
        <w:t xml:space="preserve">Приведено краткое сообщение о работе прошедшей с 8 по 9 июня 2016 г. в ЦВК "Экспоцентр" 3-й Международной специализированной выставке машинного зрения "Vision Russia Pavilion &amp; Conference-2016". Кратко описаны наиболее интересные инновационные разработки. </w:t>
      </w:r>
    </w:p>
    <w:p w:rsidR="00AC4CC8" w:rsidRDefault="00AC4CC8" w:rsidP="00AC4C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4CC8" w:rsidRPr="006C70E1" w:rsidRDefault="00387B4A" w:rsidP="00AC4C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РАЗНОЕ</w:t>
      </w:r>
    </w:p>
    <w:p w:rsidR="00AC4CC8" w:rsidRDefault="00AC4CC8" w:rsidP="00AC4CC8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4"/>
        <w:gridCol w:w="4984"/>
      </w:tblGrid>
      <w:tr w:rsidR="00387B4A" w:rsidTr="000C7469">
        <w:tc>
          <w:tcPr>
            <w:tcW w:w="4984" w:type="dxa"/>
          </w:tcPr>
          <w:p w:rsidR="00387B4A" w:rsidRDefault="00C50A17" w:rsidP="000C746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C70E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Стебунов С.А.</w:t>
            </w:r>
          </w:p>
        </w:tc>
        <w:tc>
          <w:tcPr>
            <w:tcW w:w="4984" w:type="dxa"/>
          </w:tcPr>
          <w:p w:rsidR="00387B4A" w:rsidRDefault="00C50A17" w:rsidP="00C50A1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УДК 06.091.5</w:t>
            </w:r>
          </w:p>
        </w:tc>
      </w:tr>
    </w:tbl>
    <w:p w:rsidR="00AC4CC8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70E1">
        <w:rPr>
          <w:rFonts w:ascii="Times New Roman" w:eastAsia="Times New Roman" w:hAnsi="Times New Roman" w:cs="Times New Roman"/>
          <w:b/>
          <w:sz w:val="24"/>
          <w:szCs w:val="24"/>
        </w:rPr>
        <w:t>25 лет программе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70E1">
        <w:rPr>
          <w:rFonts w:ascii="Times New Roman" w:eastAsia="Times New Roman" w:hAnsi="Times New Roman" w:cs="Times New Roman"/>
          <w:b/>
          <w:sz w:val="24"/>
          <w:szCs w:val="24"/>
        </w:rPr>
        <w:t>моделирования процессов обработки металлов давлением QForm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 xml:space="preserve"> / С. А. Стебунов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>// Кузнечно-штамповочное производство. Обработка материалов давлением.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>№ 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C70E1">
        <w:rPr>
          <w:rFonts w:ascii="Times New Roman" w:eastAsia="Times New Roman" w:hAnsi="Times New Roman" w:cs="Times New Roman"/>
          <w:sz w:val="24"/>
          <w:szCs w:val="24"/>
        </w:rPr>
        <w:t>С. 3-4.</w:t>
      </w:r>
    </w:p>
    <w:p w:rsidR="00387B4A" w:rsidRDefault="00387B4A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4CC8" w:rsidRPr="006C70E1" w:rsidRDefault="00AC4CC8" w:rsidP="00AC4C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70E1">
        <w:rPr>
          <w:rFonts w:ascii="Times New Roman" w:eastAsia="Times New Roman" w:hAnsi="Times New Roman" w:cs="Times New Roman"/>
          <w:sz w:val="24"/>
          <w:szCs w:val="24"/>
        </w:rPr>
        <w:t xml:space="preserve">Изложены основные этапы становления и развития компании ООО "КванторФорм". Отмечены наиболее примечательные этапы и вклад в развитие металлургической и машиностроительной промышленностей. </w:t>
      </w:r>
    </w:p>
    <w:p w:rsidR="00AC4CC8" w:rsidRDefault="00AC4CC8" w:rsidP="00AC4CC8">
      <w:pPr>
        <w:rPr>
          <w:rFonts w:ascii="Times New Roman" w:hAnsi="Times New Roman" w:cs="Times New Roman"/>
          <w:sz w:val="24"/>
          <w:szCs w:val="24"/>
        </w:rPr>
      </w:pPr>
    </w:p>
    <w:sectPr w:rsidR="00AC4CC8" w:rsidSect="00F57253">
      <w:footerReference w:type="default" r:id="rId11"/>
      <w:pgSz w:w="11906" w:h="16838"/>
      <w:pgMar w:top="1247" w:right="1077" w:bottom="1247" w:left="107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82C" w:rsidRDefault="0064782C" w:rsidP="00A1782E">
      <w:r>
        <w:separator/>
      </w:r>
    </w:p>
  </w:endnote>
  <w:endnote w:type="continuationSeparator" w:id="1">
    <w:p w:rsidR="0064782C" w:rsidRDefault="0064782C" w:rsidP="00A17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770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C4CC8" w:rsidRDefault="00EE367D">
        <w:pPr>
          <w:pStyle w:val="aa"/>
          <w:jc w:val="center"/>
        </w:pPr>
        <w:r w:rsidRPr="003E4B59">
          <w:rPr>
            <w:rFonts w:ascii="Times New Roman" w:hAnsi="Times New Roman" w:cs="Times New Roman"/>
          </w:rPr>
          <w:fldChar w:fldCharType="begin"/>
        </w:r>
        <w:r w:rsidR="00AC4CC8" w:rsidRPr="003E4B59">
          <w:rPr>
            <w:rFonts w:ascii="Times New Roman" w:hAnsi="Times New Roman" w:cs="Times New Roman"/>
          </w:rPr>
          <w:instrText xml:space="preserve"> PAGE   \* MERGEFORMAT </w:instrText>
        </w:r>
        <w:r w:rsidRPr="003E4B59">
          <w:rPr>
            <w:rFonts w:ascii="Times New Roman" w:hAnsi="Times New Roman" w:cs="Times New Roman"/>
          </w:rPr>
          <w:fldChar w:fldCharType="separate"/>
        </w:r>
        <w:r w:rsidR="006F2130">
          <w:rPr>
            <w:rFonts w:ascii="Times New Roman" w:hAnsi="Times New Roman" w:cs="Times New Roman"/>
            <w:noProof/>
          </w:rPr>
          <w:t>18</w:t>
        </w:r>
        <w:r w:rsidRPr="003E4B59">
          <w:rPr>
            <w:rFonts w:ascii="Times New Roman" w:hAnsi="Times New Roman" w:cs="Times New Roman"/>
          </w:rPr>
          <w:fldChar w:fldCharType="end"/>
        </w:r>
      </w:p>
    </w:sdtContent>
  </w:sdt>
  <w:p w:rsidR="00AC4CC8" w:rsidRDefault="00AC4CC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82C" w:rsidRDefault="0064782C" w:rsidP="00A1782E">
      <w:r>
        <w:separator/>
      </w:r>
    </w:p>
  </w:footnote>
  <w:footnote w:type="continuationSeparator" w:id="1">
    <w:p w:rsidR="0064782C" w:rsidRDefault="0064782C" w:rsidP="00A178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21FB5"/>
    <w:multiLevelType w:val="multilevel"/>
    <w:tmpl w:val="17125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F23A36"/>
    <w:multiLevelType w:val="multilevel"/>
    <w:tmpl w:val="7D9EB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9B7143"/>
    <w:multiLevelType w:val="multilevel"/>
    <w:tmpl w:val="F9ACE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CD50A6"/>
    <w:multiLevelType w:val="multilevel"/>
    <w:tmpl w:val="D7187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B2533D"/>
    <w:multiLevelType w:val="multilevel"/>
    <w:tmpl w:val="C4602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3B9A"/>
    <w:rsid w:val="000129BC"/>
    <w:rsid w:val="000266F9"/>
    <w:rsid w:val="00032D12"/>
    <w:rsid w:val="0004705E"/>
    <w:rsid w:val="000813DA"/>
    <w:rsid w:val="00081421"/>
    <w:rsid w:val="000B36D0"/>
    <w:rsid w:val="000D2732"/>
    <w:rsid w:val="00104C60"/>
    <w:rsid w:val="00112B93"/>
    <w:rsid w:val="00130A54"/>
    <w:rsid w:val="001367C7"/>
    <w:rsid w:val="00160071"/>
    <w:rsid w:val="00171C18"/>
    <w:rsid w:val="00176161"/>
    <w:rsid w:val="001A7E7F"/>
    <w:rsid w:val="001B0AEE"/>
    <w:rsid w:val="001B4DD6"/>
    <w:rsid w:val="001C0FED"/>
    <w:rsid w:val="001D6C68"/>
    <w:rsid w:val="00202EFD"/>
    <w:rsid w:val="002074A2"/>
    <w:rsid w:val="00231D1F"/>
    <w:rsid w:val="00243117"/>
    <w:rsid w:val="00252609"/>
    <w:rsid w:val="00272ED7"/>
    <w:rsid w:val="002A0388"/>
    <w:rsid w:val="002D6EEC"/>
    <w:rsid w:val="002F3B9A"/>
    <w:rsid w:val="002F487C"/>
    <w:rsid w:val="002F686E"/>
    <w:rsid w:val="0031431E"/>
    <w:rsid w:val="00363D09"/>
    <w:rsid w:val="00371A6D"/>
    <w:rsid w:val="00387B4A"/>
    <w:rsid w:val="003B3742"/>
    <w:rsid w:val="003C7EEE"/>
    <w:rsid w:val="003D0275"/>
    <w:rsid w:val="003E1450"/>
    <w:rsid w:val="003E4B59"/>
    <w:rsid w:val="003F25B9"/>
    <w:rsid w:val="003F2933"/>
    <w:rsid w:val="004016B0"/>
    <w:rsid w:val="00415115"/>
    <w:rsid w:val="0041682D"/>
    <w:rsid w:val="004373BC"/>
    <w:rsid w:val="00445F52"/>
    <w:rsid w:val="00494A0B"/>
    <w:rsid w:val="00495C72"/>
    <w:rsid w:val="004D1CA9"/>
    <w:rsid w:val="004D76CC"/>
    <w:rsid w:val="004D7EEE"/>
    <w:rsid w:val="00501BEA"/>
    <w:rsid w:val="00531FD1"/>
    <w:rsid w:val="00540ED8"/>
    <w:rsid w:val="00547501"/>
    <w:rsid w:val="0055458B"/>
    <w:rsid w:val="005547B5"/>
    <w:rsid w:val="00557D49"/>
    <w:rsid w:val="005822A3"/>
    <w:rsid w:val="00582D10"/>
    <w:rsid w:val="005B18EA"/>
    <w:rsid w:val="005C54EF"/>
    <w:rsid w:val="005D1AA4"/>
    <w:rsid w:val="00602D15"/>
    <w:rsid w:val="0060405F"/>
    <w:rsid w:val="0061729B"/>
    <w:rsid w:val="00626818"/>
    <w:rsid w:val="00646304"/>
    <w:rsid w:val="0064782C"/>
    <w:rsid w:val="0066071A"/>
    <w:rsid w:val="00677605"/>
    <w:rsid w:val="00680B66"/>
    <w:rsid w:val="006830A0"/>
    <w:rsid w:val="006935B5"/>
    <w:rsid w:val="006A2770"/>
    <w:rsid w:val="006D481C"/>
    <w:rsid w:val="006F2130"/>
    <w:rsid w:val="00702B23"/>
    <w:rsid w:val="00706257"/>
    <w:rsid w:val="007100EA"/>
    <w:rsid w:val="00712471"/>
    <w:rsid w:val="007317F2"/>
    <w:rsid w:val="007422C3"/>
    <w:rsid w:val="00762FDE"/>
    <w:rsid w:val="0076570B"/>
    <w:rsid w:val="00774E43"/>
    <w:rsid w:val="00794281"/>
    <w:rsid w:val="007A11E4"/>
    <w:rsid w:val="007D13CF"/>
    <w:rsid w:val="007D7E0D"/>
    <w:rsid w:val="007F466A"/>
    <w:rsid w:val="00836969"/>
    <w:rsid w:val="0084022D"/>
    <w:rsid w:val="00853778"/>
    <w:rsid w:val="00871892"/>
    <w:rsid w:val="008B149E"/>
    <w:rsid w:val="008C30E0"/>
    <w:rsid w:val="008C4A97"/>
    <w:rsid w:val="008C5DF5"/>
    <w:rsid w:val="008D56B1"/>
    <w:rsid w:val="008E10C5"/>
    <w:rsid w:val="008F761F"/>
    <w:rsid w:val="009270C5"/>
    <w:rsid w:val="00963FAD"/>
    <w:rsid w:val="00972D4B"/>
    <w:rsid w:val="0097622F"/>
    <w:rsid w:val="00997E1A"/>
    <w:rsid w:val="009B110F"/>
    <w:rsid w:val="009B159B"/>
    <w:rsid w:val="009B263F"/>
    <w:rsid w:val="009F081E"/>
    <w:rsid w:val="00A10107"/>
    <w:rsid w:val="00A11EF9"/>
    <w:rsid w:val="00A13BF3"/>
    <w:rsid w:val="00A1782E"/>
    <w:rsid w:val="00A24588"/>
    <w:rsid w:val="00A610A0"/>
    <w:rsid w:val="00A72730"/>
    <w:rsid w:val="00A75711"/>
    <w:rsid w:val="00AA2FEF"/>
    <w:rsid w:val="00AC4CC8"/>
    <w:rsid w:val="00AD4B33"/>
    <w:rsid w:val="00AE1C35"/>
    <w:rsid w:val="00AE40FB"/>
    <w:rsid w:val="00AE5360"/>
    <w:rsid w:val="00AE786F"/>
    <w:rsid w:val="00B6004D"/>
    <w:rsid w:val="00B60D08"/>
    <w:rsid w:val="00B81166"/>
    <w:rsid w:val="00B91B76"/>
    <w:rsid w:val="00BA67BA"/>
    <w:rsid w:val="00C12EF8"/>
    <w:rsid w:val="00C24192"/>
    <w:rsid w:val="00C25479"/>
    <w:rsid w:val="00C30A56"/>
    <w:rsid w:val="00C326EF"/>
    <w:rsid w:val="00C42C47"/>
    <w:rsid w:val="00C42D0A"/>
    <w:rsid w:val="00C50A17"/>
    <w:rsid w:val="00C53242"/>
    <w:rsid w:val="00C55E30"/>
    <w:rsid w:val="00C6484E"/>
    <w:rsid w:val="00C64AC8"/>
    <w:rsid w:val="00C70A32"/>
    <w:rsid w:val="00C7281B"/>
    <w:rsid w:val="00CC7ADF"/>
    <w:rsid w:val="00CD20E2"/>
    <w:rsid w:val="00CD402F"/>
    <w:rsid w:val="00CF2D2E"/>
    <w:rsid w:val="00CF35C3"/>
    <w:rsid w:val="00CF4980"/>
    <w:rsid w:val="00D02028"/>
    <w:rsid w:val="00D307F7"/>
    <w:rsid w:val="00D6558A"/>
    <w:rsid w:val="00D85ACD"/>
    <w:rsid w:val="00D95F4C"/>
    <w:rsid w:val="00DB64F5"/>
    <w:rsid w:val="00DE48C1"/>
    <w:rsid w:val="00DF0144"/>
    <w:rsid w:val="00DF34C9"/>
    <w:rsid w:val="00E46E87"/>
    <w:rsid w:val="00E62C06"/>
    <w:rsid w:val="00E648F7"/>
    <w:rsid w:val="00E70BA6"/>
    <w:rsid w:val="00EB752E"/>
    <w:rsid w:val="00EC0526"/>
    <w:rsid w:val="00EE367D"/>
    <w:rsid w:val="00EE3B78"/>
    <w:rsid w:val="00EF25C0"/>
    <w:rsid w:val="00F05ACA"/>
    <w:rsid w:val="00F13B16"/>
    <w:rsid w:val="00F16EBC"/>
    <w:rsid w:val="00F216B1"/>
    <w:rsid w:val="00F24465"/>
    <w:rsid w:val="00F37538"/>
    <w:rsid w:val="00F41F15"/>
    <w:rsid w:val="00F54434"/>
    <w:rsid w:val="00F5620E"/>
    <w:rsid w:val="00F57253"/>
    <w:rsid w:val="00F96AB5"/>
    <w:rsid w:val="00F978EC"/>
    <w:rsid w:val="00FA5BC7"/>
    <w:rsid w:val="00FB05A3"/>
    <w:rsid w:val="00FC71AB"/>
    <w:rsid w:val="00FD32DC"/>
    <w:rsid w:val="00FE0A74"/>
    <w:rsid w:val="00FF4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61"/>
  </w:style>
  <w:style w:type="paragraph" w:styleId="2">
    <w:name w:val="heading 2"/>
    <w:basedOn w:val="a"/>
    <w:link w:val="20"/>
    <w:uiPriority w:val="9"/>
    <w:qFormat/>
    <w:rsid w:val="00A610A0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B9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610A0"/>
    <w:rPr>
      <w:rFonts w:ascii="Times New Roman" w:hAnsi="Times New Roman" w:cs="Times New Roman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F216B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0AE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0A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AE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178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1782E"/>
  </w:style>
  <w:style w:type="paragraph" w:styleId="aa">
    <w:name w:val="footer"/>
    <w:basedOn w:val="a"/>
    <w:link w:val="ab"/>
    <w:uiPriority w:val="99"/>
    <w:unhideWhenUsed/>
    <w:rsid w:val="00A1782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78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0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ntpb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ntpb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BDCE9-D6A9-461A-A62B-6B4594F4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21</Pages>
  <Words>7893</Words>
  <Characters>44995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zz</cp:lastModifiedBy>
  <cp:revision>10</cp:revision>
  <cp:lastPrinted>2016-10-04T08:12:00Z</cp:lastPrinted>
  <dcterms:created xsi:type="dcterms:W3CDTF">2016-12-26T10:42:00Z</dcterms:created>
  <dcterms:modified xsi:type="dcterms:W3CDTF">2017-02-20T06:36:00Z</dcterms:modified>
</cp:coreProperties>
</file>