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0B4EC5"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D94B85">
        <w:rPr>
          <w:rFonts w:ascii="Times New Roman" w:hAnsi="Times New Roman" w:cs="Times New Roman"/>
          <w:b/>
          <w:sz w:val="52"/>
          <w:szCs w:val="52"/>
        </w:rPr>
        <w:t>21</w:t>
      </w:r>
      <w:r w:rsidRPr="00D95F4C">
        <w:rPr>
          <w:rFonts w:ascii="Times New Roman" w:hAnsi="Times New Roman" w:cs="Times New Roman"/>
          <w:b/>
          <w:sz w:val="52"/>
          <w:szCs w:val="52"/>
        </w:rPr>
        <w:br/>
        <w:t xml:space="preserve">за период </w:t>
      </w:r>
      <w:r w:rsidR="00BA0618">
        <w:rPr>
          <w:rFonts w:ascii="Times New Roman" w:hAnsi="Times New Roman" w:cs="Times New Roman"/>
          <w:b/>
          <w:sz w:val="52"/>
          <w:szCs w:val="52"/>
        </w:rPr>
        <w:t>0</w:t>
      </w:r>
      <w:r w:rsidR="006248C4">
        <w:rPr>
          <w:rFonts w:ascii="Times New Roman" w:hAnsi="Times New Roman" w:cs="Times New Roman"/>
          <w:b/>
          <w:sz w:val="52"/>
          <w:szCs w:val="52"/>
        </w:rPr>
        <w:t>5</w:t>
      </w:r>
      <w:r w:rsidR="00CA53DF">
        <w:rPr>
          <w:rFonts w:ascii="Times New Roman" w:hAnsi="Times New Roman" w:cs="Times New Roman"/>
          <w:b/>
          <w:sz w:val="52"/>
          <w:szCs w:val="52"/>
        </w:rPr>
        <w:t xml:space="preserve"> – </w:t>
      </w:r>
      <w:r w:rsidR="00BA0618">
        <w:rPr>
          <w:rFonts w:ascii="Times New Roman" w:hAnsi="Times New Roman" w:cs="Times New Roman"/>
          <w:b/>
          <w:sz w:val="52"/>
          <w:szCs w:val="52"/>
        </w:rPr>
        <w:t>0</w:t>
      </w:r>
      <w:r w:rsidR="006248C4">
        <w:rPr>
          <w:rFonts w:ascii="Times New Roman" w:hAnsi="Times New Roman" w:cs="Times New Roman"/>
          <w:b/>
          <w:sz w:val="52"/>
          <w:szCs w:val="52"/>
        </w:rPr>
        <w:t>9</w:t>
      </w:r>
      <w:r w:rsidR="00120250">
        <w:rPr>
          <w:rFonts w:ascii="Times New Roman" w:hAnsi="Times New Roman" w:cs="Times New Roman"/>
          <w:b/>
          <w:sz w:val="52"/>
          <w:szCs w:val="52"/>
        </w:rPr>
        <w:t xml:space="preserve"> </w:t>
      </w:r>
      <w:r w:rsidR="00BA0618">
        <w:rPr>
          <w:rFonts w:ascii="Times New Roman" w:hAnsi="Times New Roman" w:cs="Times New Roman"/>
          <w:b/>
          <w:sz w:val="52"/>
          <w:szCs w:val="52"/>
        </w:rPr>
        <w:t>июн</w:t>
      </w:r>
      <w:r w:rsidR="004A7655">
        <w:rPr>
          <w:rFonts w:ascii="Times New Roman" w:hAnsi="Times New Roman" w:cs="Times New Roman"/>
          <w:b/>
          <w:sz w:val="52"/>
          <w:szCs w:val="52"/>
        </w:rPr>
        <w:t>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D94B85" w:rsidRPr="00BA0618" w:rsidRDefault="00BA0618" w:rsidP="00BA0618">
      <w:pPr>
        <w:ind w:firstLine="708"/>
        <w:jc w:val="center"/>
        <w:rPr>
          <w:rFonts w:ascii="Times New Roman" w:hAnsi="Times New Roman" w:cs="Times New Roman"/>
          <w:b/>
          <w:sz w:val="28"/>
          <w:szCs w:val="28"/>
        </w:rPr>
      </w:pPr>
      <w:r w:rsidRPr="00BA0618">
        <w:rPr>
          <w:rFonts w:ascii="Times New Roman" w:hAnsi="Times New Roman" w:cs="Times New Roman"/>
          <w:b/>
          <w:sz w:val="28"/>
          <w:szCs w:val="28"/>
        </w:rPr>
        <w:lastRenderedPageBreak/>
        <w:t>О Г Л А В Л Е Н И Е</w:t>
      </w:r>
    </w:p>
    <w:p w:rsidR="00BA0618" w:rsidRDefault="00BA0618" w:rsidP="00D94B85">
      <w:pPr>
        <w:pStyle w:val="a4"/>
        <w:rPr>
          <w:rFonts w:ascii="Times New Roman" w:hAnsi="Times New Roman" w:cs="Times New Roman"/>
          <w:sz w:val="24"/>
          <w:szCs w:val="24"/>
        </w:rPr>
      </w:pPr>
    </w:p>
    <w:p w:rsidR="00BA0618" w:rsidRDefault="00BA0618" w:rsidP="00D94B85">
      <w:pPr>
        <w:pStyle w:val="a4"/>
        <w:rPr>
          <w:rFonts w:ascii="Times New Roman" w:hAnsi="Times New Roman" w:cs="Times New Roman"/>
          <w:sz w:val="28"/>
          <w:szCs w:val="28"/>
        </w:rPr>
      </w:pPr>
      <w:r>
        <w:rPr>
          <w:rFonts w:ascii="Times New Roman" w:hAnsi="Times New Roman" w:cs="Times New Roman"/>
          <w:sz w:val="28"/>
          <w:szCs w:val="28"/>
        </w:rPr>
        <w:t xml:space="preserve">Горное </w:t>
      </w:r>
      <w:r w:rsidR="00D94B85" w:rsidRPr="00BA0618">
        <w:rPr>
          <w:rFonts w:ascii="Times New Roman" w:hAnsi="Times New Roman" w:cs="Times New Roman"/>
          <w:sz w:val="28"/>
          <w:szCs w:val="28"/>
        </w:rPr>
        <w:t>машиностроение</w:t>
      </w:r>
      <w:r w:rsidR="000A503C">
        <w:rPr>
          <w:rFonts w:ascii="Times New Roman" w:hAnsi="Times New Roman" w:cs="Times New Roman"/>
          <w:sz w:val="28"/>
          <w:szCs w:val="28"/>
        </w:rPr>
        <w:t>………………………………………………3</w:t>
      </w:r>
    </w:p>
    <w:p w:rsidR="00BA0618" w:rsidRDefault="00BA0618" w:rsidP="00D94B85">
      <w:pPr>
        <w:pStyle w:val="a4"/>
        <w:rPr>
          <w:rFonts w:ascii="Times New Roman" w:hAnsi="Times New Roman" w:cs="Times New Roman"/>
          <w:sz w:val="28"/>
          <w:szCs w:val="28"/>
        </w:rPr>
      </w:pPr>
      <w:r>
        <w:rPr>
          <w:rFonts w:ascii="Times New Roman" w:hAnsi="Times New Roman" w:cs="Times New Roman"/>
          <w:sz w:val="28"/>
          <w:szCs w:val="28"/>
        </w:rPr>
        <w:t xml:space="preserve">Детали </w:t>
      </w:r>
      <w:r w:rsidR="00D94B85" w:rsidRPr="00BA0618">
        <w:rPr>
          <w:rFonts w:ascii="Times New Roman" w:hAnsi="Times New Roman" w:cs="Times New Roman"/>
          <w:sz w:val="28"/>
          <w:szCs w:val="28"/>
        </w:rPr>
        <w:t>машин</w:t>
      </w:r>
      <w:r w:rsidR="000A503C">
        <w:rPr>
          <w:rFonts w:ascii="Times New Roman" w:hAnsi="Times New Roman" w:cs="Times New Roman"/>
          <w:sz w:val="28"/>
          <w:szCs w:val="28"/>
        </w:rPr>
        <w:t>………………………………………………………….3</w:t>
      </w:r>
    </w:p>
    <w:p w:rsidR="004A08EA" w:rsidRDefault="00BA0618" w:rsidP="00D94B85">
      <w:pPr>
        <w:pStyle w:val="a4"/>
        <w:rPr>
          <w:rFonts w:ascii="Times New Roman" w:hAnsi="Times New Roman" w:cs="Times New Roman"/>
          <w:sz w:val="28"/>
          <w:szCs w:val="28"/>
        </w:rPr>
      </w:pPr>
      <w:r>
        <w:rPr>
          <w:rFonts w:ascii="Times New Roman" w:hAnsi="Times New Roman" w:cs="Times New Roman"/>
          <w:sz w:val="28"/>
          <w:szCs w:val="28"/>
        </w:rPr>
        <w:t>З</w:t>
      </w:r>
      <w:r w:rsidR="00D94B85" w:rsidRPr="00BA0618">
        <w:rPr>
          <w:rFonts w:ascii="Times New Roman" w:hAnsi="Times New Roman" w:cs="Times New Roman"/>
          <w:sz w:val="28"/>
          <w:szCs w:val="28"/>
        </w:rPr>
        <w:t>ащита металлов от коррозии</w:t>
      </w:r>
      <w:r>
        <w:rPr>
          <w:rFonts w:ascii="Times New Roman" w:hAnsi="Times New Roman" w:cs="Times New Roman"/>
          <w:sz w:val="28"/>
          <w:szCs w:val="28"/>
        </w:rPr>
        <w:t>………………………………………</w:t>
      </w:r>
      <w:r w:rsidR="000A503C">
        <w:rPr>
          <w:rFonts w:ascii="Times New Roman" w:hAnsi="Times New Roman" w:cs="Times New Roman"/>
          <w:sz w:val="28"/>
          <w:szCs w:val="28"/>
        </w:rPr>
        <w:t>...6</w:t>
      </w:r>
    </w:p>
    <w:p w:rsidR="004A08EA" w:rsidRDefault="004A08EA" w:rsidP="00D94B85">
      <w:pPr>
        <w:pStyle w:val="a4"/>
        <w:rPr>
          <w:rFonts w:ascii="Times New Roman" w:hAnsi="Times New Roman" w:cs="Times New Roman"/>
          <w:sz w:val="28"/>
          <w:szCs w:val="28"/>
        </w:rPr>
      </w:pPr>
      <w:r>
        <w:rPr>
          <w:rFonts w:ascii="Times New Roman" w:hAnsi="Times New Roman" w:cs="Times New Roman"/>
          <w:sz w:val="28"/>
          <w:szCs w:val="28"/>
        </w:rPr>
        <w:t xml:space="preserve">Кузнечно-штамповочное </w:t>
      </w:r>
      <w:r w:rsidR="00D94B85" w:rsidRPr="00BA0618">
        <w:rPr>
          <w:rFonts w:ascii="Times New Roman" w:hAnsi="Times New Roman" w:cs="Times New Roman"/>
          <w:sz w:val="28"/>
          <w:szCs w:val="28"/>
        </w:rPr>
        <w:t>производство</w:t>
      </w:r>
      <w:r w:rsidR="000A503C">
        <w:rPr>
          <w:rFonts w:ascii="Times New Roman" w:hAnsi="Times New Roman" w:cs="Times New Roman"/>
          <w:sz w:val="28"/>
          <w:szCs w:val="28"/>
        </w:rPr>
        <w:t>……………………………...6</w:t>
      </w:r>
    </w:p>
    <w:p w:rsidR="004A08EA"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Литейное производство</w:t>
      </w:r>
      <w:r w:rsidR="004A08EA">
        <w:rPr>
          <w:rFonts w:ascii="Times New Roman" w:hAnsi="Times New Roman" w:cs="Times New Roman"/>
          <w:sz w:val="28"/>
          <w:szCs w:val="28"/>
        </w:rPr>
        <w:t>……………………………………………….6</w:t>
      </w:r>
    </w:p>
    <w:p w:rsidR="004A08EA"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Металловедение и термическая обработка</w:t>
      </w:r>
      <w:r w:rsidR="000A503C">
        <w:rPr>
          <w:rFonts w:ascii="Times New Roman" w:hAnsi="Times New Roman" w:cs="Times New Roman"/>
          <w:sz w:val="28"/>
          <w:szCs w:val="28"/>
        </w:rPr>
        <w:t>………………………….7</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Металлообработка. Механосборочное производство</w:t>
      </w:r>
      <w:r w:rsidR="000A503C">
        <w:rPr>
          <w:rFonts w:ascii="Times New Roman" w:hAnsi="Times New Roman" w:cs="Times New Roman"/>
          <w:sz w:val="28"/>
          <w:szCs w:val="28"/>
        </w:rPr>
        <w:t>………………8</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Металлургия. Металлургическое машиностроение</w:t>
      </w:r>
      <w:r w:rsidR="004A08EA">
        <w:rPr>
          <w:rFonts w:ascii="Times New Roman" w:hAnsi="Times New Roman" w:cs="Times New Roman"/>
          <w:sz w:val="28"/>
          <w:szCs w:val="28"/>
        </w:rPr>
        <w:t>……………….</w:t>
      </w:r>
      <w:r w:rsidR="000A503C">
        <w:rPr>
          <w:rFonts w:ascii="Times New Roman" w:hAnsi="Times New Roman" w:cs="Times New Roman"/>
          <w:sz w:val="28"/>
          <w:szCs w:val="28"/>
        </w:rPr>
        <w:t>13</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Подъемно-транспортное машиностроение</w:t>
      </w:r>
      <w:r w:rsidR="004A08EA">
        <w:rPr>
          <w:rFonts w:ascii="Times New Roman" w:hAnsi="Times New Roman" w:cs="Times New Roman"/>
          <w:sz w:val="28"/>
          <w:szCs w:val="28"/>
        </w:rPr>
        <w:t>………………………...</w:t>
      </w:r>
      <w:r w:rsidR="004A08EA">
        <w:rPr>
          <w:rFonts w:ascii="Times New Roman" w:hAnsi="Times New Roman" w:cs="Times New Roman"/>
          <w:sz w:val="28"/>
          <w:szCs w:val="28"/>
        </w:rPr>
        <w:tab/>
        <w:t>.</w:t>
      </w:r>
      <w:r w:rsidRPr="00BA0618">
        <w:rPr>
          <w:rFonts w:ascii="Times New Roman" w:hAnsi="Times New Roman" w:cs="Times New Roman"/>
          <w:sz w:val="28"/>
          <w:szCs w:val="28"/>
        </w:rPr>
        <w:t>14</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Сварка, пайка, резка, склеивание металлов</w:t>
      </w:r>
      <w:r w:rsidR="004A08EA">
        <w:rPr>
          <w:rFonts w:ascii="Times New Roman" w:hAnsi="Times New Roman" w:cs="Times New Roman"/>
          <w:sz w:val="28"/>
          <w:szCs w:val="28"/>
        </w:rPr>
        <w:t>………………………...</w:t>
      </w:r>
      <w:r w:rsidR="000A503C">
        <w:rPr>
          <w:rFonts w:ascii="Times New Roman" w:hAnsi="Times New Roman" w:cs="Times New Roman"/>
          <w:sz w:val="28"/>
          <w:szCs w:val="28"/>
        </w:rPr>
        <w:t>15</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Транспортное машиностроение</w:t>
      </w:r>
      <w:r w:rsidR="004A08EA">
        <w:rPr>
          <w:rFonts w:ascii="Times New Roman" w:hAnsi="Times New Roman" w:cs="Times New Roman"/>
          <w:sz w:val="28"/>
          <w:szCs w:val="28"/>
        </w:rPr>
        <w:t>……………………………………..</w:t>
      </w:r>
      <w:r w:rsidR="000A503C">
        <w:rPr>
          <w:rFonts w:ascii="Times New Roman" w:hAnsi="Times New Roman" w:cs="Times New Roman"/>
          <w:sz w:val="28"/>
          <w:szCs w:val="28"/>
        </w:rPr>
        <w:t>16</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Энергетика. Энергетическое машиностроение</w:t>
      </w:r>
      <w:r w:rsidR="004A08EA">
        <w:rPr>
          <w:rFonts w:ascii="Times New Roman" w:hAnsi="Times New Roman" w:cs="Times New Roman"/>
          <w:sz w:val="28"/>
          <w:szCs w:val="28"/>
        </w:rPr>
        <w:t>…………………….</w:t>
      </w:r>
      <w:r w:rsidR="000A503C">
        <w:rPr>
          <w:rFonts w:ascii="Times New Roman" w:hAnsi="Times New Roman" w:cs="Times New Roman"/>
          <w:sz w:val="28"/>
          <w:szCs w:val="28"/>
        </w:rPr>
        <w:t>16</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Экономика и организация производства</w:t>
      </w:r>
      <w:r w:rsidR="004A08EA">
        <w:rPr>
          <w:rFonts w:ascii="Times New Roman" w:hAnsi="Times New Roman" w:cs="Times New Roman"/>
          <w:sz w:val="28"/>
          <w:szCs w:val="28"/>
        </w:rPr>
        <w:t>……………………………</w:t>
      </w:r>
      <w:r w:rsidRPr="00BA0618">
        <w:rPr>
          <w:rFonts w:ascii="Times New Roman" w:hAnsi="Times New Roman" w:cs="Times New Roman"/>
          <w:sz w:val="28"/>
          <w:szCs w:val="28"/>
        </w:rPr>
        <w:t>16</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Разное</w:t>
      </w:r>
      <w:r w:rsidR="004A08EA">
        <w:rPr>
          <w:rFonts w:ascii="Times New Roman" w:hAnsi="Times New Roman" w:cs="Times New Roman"/>
          <w:sz w:val="28"/>
          <w:szCs w:val="28"/>
        </w:rPr>
        <w:t>………………………………………………………………….</w:t>
      </w:r>
      <w:r w:rsidR="000A503C">
        <w:rPr>
          <w:rFonts w:ascii="Times New Roman" w:hAnsi="Times New Roman" w:cs="Times New Roman"/>
          <w:sz w:val="28"/>
          <w:szCs w:val="28"/>
        </w:rPr>
        <w:t>18</w:t>
      </w:r>
    </w:p>
    <w:p w:rsidR="00D94B85" w:rsidRPr="00592E54" w:rsidRDefault="00D94B85" w:rsidP="00D94B85">
      <w:pPr>
        <w:pStyle w:val="a4"/>
        <w:rPr>
          <w:rFonts w:ascii="Times New Roman" w:hAnsi="Times New Roman" w:cs="Times New Roman"/>
          <w:sz w:val="24"/>
          <w:szCs w:val="24"/>
        </w:rPr>
      </w:pPr>
    </w:p>
    <w:p w:rsidR="00D94B85" w:rsidRPr="00592E54" w:rsidRDefault="00D94B85" w:rsidP="00D94B85">
      <w:pPr>
        <w:pStyle w:val="a4"/>
        <w:rPr>
          <w:rFonts w:ascii="Times New Roman" w:hAnsi="Times New Roman" w:cs="Times New Roman"/>
          <w:sz w:val="24"/>
          <w:szCs w:val="24"/>
        </w:rPr>
      </w:pPr>
    </w:p>
    <w:p w:rsidR="00D94B85" w:rsidRPr="00592E54"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4A08EA" w:rsidP="00D94B85">
      <w:pPr>
        <w:rPr>
          <w:rFonts w:ascii="Times New Roman" w:hAnsi="Times New Roman" w:cs="Times New Roman"/>
          <w:sz w:val="28"/>
          <w:szCs w:val="28"/>
        </w:rPr>
      </w:pPr>
      <w:r w:rsidRPr="004A08EA">
        <w:rPr>
          <w:rFonts w:ascii="Times New Roman" w:hAnsi="Times New Roman" w:cs="Times New Roman"/>
          <w:sz w:val="28"/>
          <w:szCs w:val="28"/>
        </w:rPr>
        <w:t>Ответственный за выпуск – Гава О.Ю</w:t>
      </w:r>
    </w:p>
    <w:p w:rsidR="004A08EA" w:rsidRDefault="004A08EA" w:rsidP="00D94B85">
      <w:pPr>
        <w:rPr>
          <w:rFonts w:ascii="Times New Roman" w:hAnsi="Times New Roman" w:cs="Times New Roman"/>
          <w:sz w:val="28"/>
          <w:szCs w:val="28"/>
        </w:rPr>
      </w:pPr>
      <w:r>
        <w:rPr>
          <w:rFonts w:ascii="Times New Roman" w:hAnsi="Times New Roman" w:cs="Times New Roman"/>
          <w:sz w:val="28"/>
          <w:szCs w:val="28"/>
        </w:rPr>
        <w:t>Составитель – Головкина Н.М.</w:t>
      </w:r>
    </w:p>
    <w:p w:rsidR="004A08EA" w:rsidRPr="004A08EA" w:rsidRDefault="004A08EA" w:rsidP="00D94B85">
      <w:pPr>
        <w:rPr>
          <w:rFonts w:ascii="Times New Roman" w:hAnsi="Times New Roman" w:cs="Times New Roman"/>
          <w:sz w:val="28"/>
          <w:szCs w:val="28"/>
        </w:rPr>
      </w:pPr>
      <w:r>
        <w:rPr>
          <w:rFonts w:ascii="Times New Roman" w:hAnsi="Times New Roman" w:cs="Times New Roman"/>
          <w:sz w:val="28"/>
          <w:szCs w:val="28"/>
        </w:rPr>
        <w:t>Технический редактор – Мунтяну Г.В.</w:t>
      </w: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Pr="00592E54" w:rsidRDefault="00D94B85" w:rsidP="00D94B85">
      <w:pPr>
        <w:rPr>
          <w:rFonts w:ascii="Times New Roman" w:hAnsi="Times New Roman" w:cs="Times New Roman"/>
          <w:b/>
          <w:sz w:val="24"/>
          <w:szCs w:val="24"/>
        </w:rPr>
      </w:pPr>
      <w:r w:rsidRPr="00592E54">
        <w:rPr>
          <w:rFonts w:ascii="Times New Roman" w:hAnsi="Times New Roman" w:cs="Times New Roman"/>
          <w:b/>
          <w:sz w:val="24"/>
          <w:szCs w:val="24"/>
        </w:rPr>
        <w:lastRenderedPageBreak/>
        <w:t>ГОРНОЕ  МАШИНОСТРОЕНИЕ</w:t>
      </w:r>
    </w:p>
    <w:p w:rsidR="00D94B85" w:rsidRPr="00592E54" w:rsidRDefault="00D94B85" w:rsidP="00F6754A">
      <w:pPr>
        <w:spacing w:line="240" w:lineRule="auto"/>
        <w:jc w:val="left"/>
        <w:rPr>
          <w:rFonts w:ascii="Times New Roman" w:eastAsia="Times New Roman" w:hAnsi="Times New Roman" w:cs="Times New Roman"/>
          <w:b/>
          <w:bCs/>
          <w:i/>
          <w:sz w:val="24"/>
          <w:szCs w:val="24"/>
        </w:rPr>
      </w:pPr>
    </w:p>
    <w:p w:rsidR="00D94B85" w:rsidRPr="00592E54" w:rsidRDefault="00D94B85" w:rsidP="00F6754A">
      <w:pPr>
        <w:spacing w:line="240" w:lineRule="auto"/>
        <w:jc w:val="left"/>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Кондратьев, С.Ю</w:t>
      </w:r>
      <w:r w:rsidR="00F6754A">
        <w:rPr>
          <w:rFonts w:ascii="Times New Roman" w:eastAsia="Times New Roman" w:hAnsi="Times New Roman" w:cs="Times New Roman"/>
          <w:b/>
          <w:bCs/>
          <w:i/>
          <w:sz w:val="24"/>
          <w:szCs w:val="24"/>
        </w:rPr>
        <w:t xml:space="preserve">     </w:t>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t xml:space="preserve">                       </w:t>
      </w:r>
      <w:r w:rsidR="00CB1DCE">
        <w:rPr>
          <w:rFonts w:ascii="Times New Roman" w:eastAsia="Times New Roman" w:hAnsi="Times New Roman" w:cs="Times New Roman"/>
          <w:b/>
          <w:bCs/>
          <w:i/>
          <w:sz w:val="24"/>
          <w:szCs w:val="24"/>
        </w:rPr>
        <w:tab/>
      </w:r>
      <w:r w:rsidRPr="00592E54">
        <w:rPr>
          <w:rFonts w:ascii="Times New Roman" w:eastAsia="Times New Roman" w:hAnsi="Times New Roman" w:cs="Times New Roman"/>
          <w:bCs/>
          <w:sz w:val="24"/>
          <w:szCs w:val="24"/>
        </w:rPr>
        <w:t>УДК  621.785.3:669.715.017:620.18:622.24.05</w:t>
      </w:r>
    </w:p>
    <w:p w:rsidR="00D94B85" w:rsidRPr="00592E54" w:rsidRDefault="00D94B85" w:rsidP="00F6754A">
      <w:pPr>
        <w:spacing w:line="240" w:lineRule="auto"/>
        <w:ind w:firstLine="708"/>
        <w:jc w:val="left"/>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Эксплуатационные возможности бурильных труб из алюминиевых сплавов 1160 и 1953</w:t>
      </w:r>
      <w:r w:rsidRPr="00592E54">
        <w:rPr>
          <w:rFonts w:ascii="Times New Roman" w:eastAsia="Times New Roman" w:hAnsi="Times New Roman" w:cs="Times New Roman"/>
          <w:sz w:val="24"/>
          <w:szCs w:val="24"/>
        </w:rPr>
        <w:t xml:space="preserve"> / С. Ю. Кондратьев, О. В. Швецов // Заготовительные производства в машиностроении. - 2017. - Т. 15. - № 5. - С. 231-239: ил. - Библиогр.: 18 назв.</w:t>
      </w:r>
    </w:p>
    <w:p w:rsidR="00D94B85" w:rsidRPr="00592E54" w:rsidRDefault="00D94B85" w:rsidP="00F6754A">
      <w:pPr>
        <w:spacing w:line="240" w:lineRule="auto"/>
        <w:ind w:firstLine="708"/>
        <w:jc w:val="left"/>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Исследовано влияние технологических и эксплуатационных факторов на структуру, механические и коррозионные свойства алюминиевых сплавов 1160 и 1953, применяемых для изготовления бурильных труб в нефтедобывающей промышленности. Установлено, что сплав 1160 значительно более устойчив к разупрочнению при технологическом нагреве и эксплуатации в условиях нефтедобычи по сравнению со сплавом 1953. Сформулированы практические рекомендации для изготовления и эксплуатации бурильных труб из сплавов 1160 и 1953.</w:t>
      </w:r>
    </w:p>
    <w:p w:rsidR="00D94B85" w:rsidRPr="00592E54" w:rsidRDefault="00D94B85" w:rsidP="00F6754A">
      <w:pPr>
        <w:spacing w:line="240" w:lineRule="auto"/>
        <w:jc w:val="left"/>
        <w:rPr>
          <w:rFonts w:ascii="Times New Roman" w:eastAsia="Times New Roman" w:hAnsi="Times New Roman" w:cs="Times New Roman"/>
          <w:b/>
          <w:bCs/>
          <w:i/>
          <w:sz w:val="24"/>
          <w:szCs w:val="24"/>
        </w:rPr>
      </w:pPr>
    </w:p>
    <w:p w:rsidR="00F6754A" w:rsidRDefault="00D94B85" w:rsidP="00F6754A">
      <w:pPr>
        <w:spacing w:line="240" w:lineRule="auto"/>
        <w:jc w:val="left"/>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Кузнецова, В.Н.</w:t>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t xml:space="preserve">           </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 xml:space="preserve"> </w:t>
      </w:r>
      <w:r w:rsidRPr="00592E54">
        <w:rPr>
          <w:rFonts w:ascii="Times New Roman" w:eastAsia="Times New Roman" w:hAnsi="Times New Roman" w:cs="Times New Roman"/>
          <w:bCs/>
          <w:sz w:val="24"/>
          <w:szCs w:val="24"/>
        </w:rPr>
        <w:t>УДК  629.5:62.2</w:t>
      </w:r>
    </w:p>
    <w:p w:rsidR="00D94B85" w:rsidRPr="00592E54" w:rsidRDefault="00D94B85" w:rsidP="00F6754A">
      <w:pPr>
        <w:spacing w:line="240" w:lineRule="auto"/>
        <w:ind w:right="113"/>
        <w:jc w:val="left"/>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Эффективность динамического процесса поворота платформы экскаватора при концентрации напряжений в ее парах зацепления</w:t>
      </w:r>
      <w:r w:rsidRPr="00592E54">
        <w:rPr>
          <w:rFonts w:ascii="Times New Roman" w:eastAsia="Times New Roman" w:hAnsi="Times New Roman" w:cs="Times New Roman"/>
          <w:sz w:val="24"/>
          <w:szCs w:val="24"/>
        </w:rPr>
        <w:t xml:space="preserve"> / В. Н. Кузнецова, В. В. Савинкин // Вестник машиностроения. - 2017. - № 5. - С. 30-34: ил. - Библиогр.: 10 назв.</w:t>
      </w:r>
    </w:p>
    <w:p w:rsidR="00D94B85" w:rsidRPr="00592E54" w:rsidRDefault="00D94B85" w:rsidP="00F6754A">
      <w:pPr>
        <w:spacing w:line="240" w:lineRule="auto"/>
        <w:ind w:firstLine="708"/>
        <w:jc w:val="left"/>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Исследованиями установлено, что наиболее энергозатратный период поворота платформы экскаватора приходится на ее разгон и торможение. Подтверждена гипотеза, что снижения энергоемкости поворота платформы можно достичь путем равномерного перераспределения нагрузки по всей контактной поверхности при выравнивании времени действия нагрузки.</w:t>
      </w:r>
    </w:p>
    <w:p w:rsidR="00D94B85" w:rsidRPr="00592E54" w:rsidRDefault="00D94B85" w:rsidP="00F6754A">
      <w:pPr>
        <w:spacing w:line="240" w:lineRule="auto"/>
        <w:jc w:val="left"/>
        <w:rPr>
          <w:rFonts w:ascii="Times New Roman" w:eastAsia="Times New Roman" w:hAnsi="Times New Roman" w:cs="Times New Roman"/>
          <w:b/>
          <w:bCs/>
          <w:i/>
          <w:sz w:val="24"/>
          <w:szCs w:val="24"/>
        </w:rPr>
      </w:pPr>
    </w:p>
    <w:p w:rsidR="00D94B85" w:rsidRPr="00592E54" w:rsidRDefault="00D94B85" w:rsidP="00F6754A">
      <w:pPr>
        <w:spacing w:line="240" w:lineRule="auto"/>
        <w:jc w:val="left"/>
        <w:rPr>
          <w:rFonts w:ascii="Times New Roman" w:eastAsia="Times New Roman" w:hAnsi="Times New Roman" w:cs="Times New Roman"/>
          <w:b/>
          <w:bCs/>
          <w:i/>
          <w:sz w:val="24"/>
          <w:szCs w:val="24"/>
        </w:rPr>
      </w:pPr>
      <w:r w:rsidRPr="00592E54">
        <w:rPr>
          <w:rFonts w:ascii="Times New Roman" w:eastAsia="Times New Roman" w:hAnsi="Times New Roman" w:cs="Times New Roman"/>
          <w:b/>
          <w:bCs/>
          <w:i/>
          <w:sz w:val="24"/>
          <w:szCs w:val="24"/>
        </w:rPr>
        <w:t>Лот, Н.С.</w:t>
      </w:r>
    </w:p>
    <w:p w:rsidR="00D94B85" w:rsidRPr="00592E54" w:rsidRDefault="00D94B85" w:rsidP="00F6754A">
      <w:pPr>
        <w:spacing w:line="240" w:lineRule="auto"/>
        <w:ind w:firstLine="708"/>
        <w:jc w:val="left"/>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Перспективы развития электроприводов шахтных подъемных установок</w:t>
      </w:r>
      <w:r w:rsidRPr="00592E54">
        <w:rPr>
          <w:rFonts w:ascii="Times New Roman" w:eastAsia="Times New Roman" w:hAnsi="Times New Roman" w:cs="Times New Roman"/>
          <w:sz w:val="24"/>
          <w:szCs w:val="24"/>
        </w:rPr>
        <w:t xml:space="preserve"> / Н. С. Лот, А. М. Жидков // Приводы и компоненты машин. - 2016. - № 6. - С. 9-12: ил. - Библиогр.: 2 назв.</w:t>
      </w:r>
    </w:p>
    <w:p w:rsidR="00D94B85" w:rsidRPr="00592E54" w:rsidRDefault="00D94B85" w:rsidP="00F6754A">
      <w:pPr>
        <w:spacing w:line="240" w:lineRule="auto"/>
        <w:ind w:firstLine="708"/>
        <w:jc w:val="left"/>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Рассматриваются вопросы разработки и промышленного внедрения электроприводов для шахтных подъемных установок. Даны технико-экономические показатели подобных электроприводов на основе электродвигателей постоянного и переменного тока.</w:t>
      </w:r>
    </w:p>
    <w:p w:rsidR="00D94B85" w:rsidRPr="00592E54" w:rsidRDefault="00D94B85" w:rsidP="00F6754A">
      <w:pPr>
        <w:jc w:val="left"/>
        <w:rPr>
          <w:rFonts w:ascii="Times New Roman" w:hAnsi="Times New Roman" w:cs="Times New Roman"/>
          <w:sz w:val="24"/>
          <w:szCs w:val="24"/>
        </w:rPr>
      </w:pPr>
    </w:p>
    <w:p w:rsidR="00D94B85" w:rsidRPr="00592E54" w:rsidRDefault="00D94B85" w:rsidP="00F6754A">
      <w:pPr>
        <w:jc w:val="left"/>
        <w:rPr>
          <w:rFonts w:ascii="Times New Roman" w:hAnsi="Times New Roman" w:cs="Times New Roman"/>
          <w:b/>
          <w:sz w:val="24"/>
          <w:szCs w:val="24"/>
        </w:rPr>
      </w:pPr>
      <w:r w:rsidRPr="00592E54">
        <w:rPr>
          <w:rFonts w:ascii="Times New Roman" w:hAnsi="Times New Roman" w:cs="Times New Roman"/>
          <w:b/>
          <w:sz w:val="24"/>
          <w:szCs w:val="24"/>
        </w:rPr>
        <w:t>ДЕТАЛИ  МАШИН</w:t>
      </w:r>
    </w:p>
    <w:p w:rsidR="00D94B85" w:rsidRPr="00592E54" w:rsidRDefault="00D94B85" w:rsidP="00F6754A">
      <w:pPr>
        <w:spacing w:line="240" w:lineRule="auto"/>
        <w:jc w:val="left"/>
        <w:rPr>
          <w:rFonts w:ascii="Times New Roman" w:eastAsia="Times New Roman" w:hAnsi="Times New Roman" w:cs="Times New Roman"/>
          <w:b/>
          <w:bCs/>
          <w:i/>
          <w:sz w:val="24"/>
          <w:szCs w:val="24"/>
        </w:rPr>
      </w:pPr>
    </w:p>
    <w:p w:rsidR="00D94B85" w:rsidRPr="00592E54" w:rsidRDefault="00D94B85" w:rsidP="00F6754A">
      <w:pPr>
        <w:spacing w:line="240" w:lineRule="auto"/>
        <w:jc w:val="left"/>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Акопян, М.Г.</w:t>
      </w:r>
      <w:r w:rsidR="00CB1DCE">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Pr="00592E54">
        <w:rPr>
          <w:rFonts w:ascii="Times New Roman" w:eastAsia="Times New Roman" w:hAnsi="Times New Roman" w:cs="Times New Roman"/>
          <w:bCs/>
          <w:sz w:val="24"/>
          <w:szCs w:val="24"/>
        </w:rPr>
        <w:t>УДК  621.8</w:t>
      </w:r>
    </w:p>
    <w:p w:rsidR="00D94B85" w:rsidRPr="00592E54" w:rsidRDefault="00D94B85" w:rsidP="00F6754A">
      <w:pPr>
        <w:spacing w:line="240" w:lineRule="auto"/>
        <w:ind w:firstLine="708"/>
        <w:jc w:val="left"/>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Автоматизированная установка для испытаний зубчатых колес</w:t>
      </w:r>
      <w:r w:rsidRPr="00592E54">
        <w:rPr>
          <w:rFonts w:ascii="Times New Roman" w:eastAsia="Times New Roman" w:hAnsi="Times New Roman" w:cs="Times New Roman"/>
          <w:sz w:val="24"/>
          <w:szCs w:val="24"/>
        </w:rPr>
        <w:t xml:space="preserve"> / М. Г. Акопян, А. В. Белозубов, С. С. Резников // Вестник МГТУ "Станкин". - 2017. - № 1. - С. 39-42: ил. - Библиогр.: 11 назв.</w:t>
      </w:r>
    </w:p>
    <w:p w:rsidR="00D94B85" w:rsidRPr="00592E54" w:rsidRDefault="00D94B85" w:rsidP="00F6754A">
      <w:pPr>
        <w:spacing w:line="240" w:lineRule="auto"/>
        <w:ind w:firstLine="708"/>
        <w:jc w:val="left"/>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Рассмотрены основные технические характеристики и конструктивные особенности разработанной автоматизированной системы испытания зубчатых колес, служащей для исследования процесса изнашивания прямозубых зубчатых колес.</w:t>
      </w:r>
    </w:p>
    <w:p w:rsidR="00D94B85" w:rsidRPr="00592E54" w:rsidRDefault="00D94B85" w:rsidP="00F6754A">
      <w:pPr>
        <w:spacing w:line="240" w:lineRule="auto"/>
        <w:jc w:val="left"/>
        <w:rPr>
          <w:rFonts w:ascii="Times New Roman" w:eastAsia="Times New Roman" w:hAnsi="Times New Roman" w:cs="Times New Roman"/>
          <w:b/>
          <w:bCs/>
          <w:sz w:val="24"/>
          <w:szCs w:val="24"/>
        </w:rPr>
      </w:pPr>
    </w:p>
    <w:p w:rsidR="00D94B85" w:rsidRPr="00592E54" w:rsidRDefault="00D94B85" w:rsidP="00F6754A">
      <w:pPr>
        <w:spacing w:line="240" w:lineRule="auto"/>
        <w:jc w:val="left"/>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Балабина, Т.А.</w:t>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t xml:space="preserve">           </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 xml:space="preserve">      </w:t>
      </w:r>
      <w:r w:rsidRPr="00592E54">
        <w:rPr>
          <w:rFonts w:ascii="Times New Roman" w:eastAsia="Times New Roman" w:hAnsi="Times New Roman" w:cs="Times New Roman"/>
          <w:bCs/>
          <w:sz w:val="24"/>
          <w:szCs w:val="24"/>
        </w:rPr>
        <w:t>УДК  621.833:621.835</w:t>
      </w:r>
    </w:p>
    <w:p w:rsidR="00D94B85" w:rsidRPr="00592E54" w:rsidRDefault="00D94B85" w:rsidP="00F6754A">
      <w:pPr>
        <w:spacing w:line="240" w:lineRule="auto"/>
        <w:ind w:firstLine="708"/>
        <w:jc w:val="left"/>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Влияние упругого элемента на движение ведомого звена кулачково-зубчато-рычажного механизма</w:t>
      </w:r>
      <w:r w:rsidRPr="00592E54">
        <w:rPr>
          <w:rFonts w:ascii="Times New Roman" w:eastAsia="Times New Roman" w:hAnsi="Times New Roman" w:cs="Times New Roman"/>
          <w:sz w:val="24"/>
          <w:szCs w:val="24"/>
        </w:rPr>
        <w:t xml:space="preserve"> / Т. А. Балабина, А. Н. Мамаев, А. Н. Соболев // Вестник МГТУ "Станкин". - 2017. - № 1. - С. 43-47: ил. - Библиогр.: 19 назв.</w:t>
      </w:r>
    </w:p>
    <w:p w:rsidR="00D94B85" w:rsidRPr="00592E54" w:rsidRDefault="00D94B85" w:rsidP="00F6754A">
      <w:pPr>
        <w:spacing w:line="240" w:lineRule="auto"/>
        <w:ind w:firstLine="708"/>
        <w:jc w:val="left"/>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Рассмотрен кулачково-зубчато-рычажный механизм в шатуне, в котором фиксированный выстой выходного звена обеспечивается за счет выполнения шатуна из двух частей. Показано влияние параметров упругого элемента и частоты вращения кривошипа на </w:t>
      </w:r>
      <w:r w:rsidRPr="00592E54">
        <w:rPr>
          <w:rFonts w:ascii="Times New Roman" w:eastAsia="Times New Roman" w:hAnsi="Times New Roman" w:cs="Times New Roman"/>
          <w:sz w:val="24"/>
          <w:szCs w:val="24"/>
        </w:rPr>
        <w:lastRenderedPageBreak/>
        <w:t>продолжительность и амплитуду колебаний ведомого звена кулачково-зубчато-рычажного механизма.</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
          <w:bCs/>
          <w:i/>
          <w:sz w:val="24"/>
          <w:szCs w:val="24"/>
        </w:rPr>
      </w:pPr>
      <w:r w:rsidRPr="00592E54">
        <w:rPr>
          <w:rFonts w:ascii="Times New Roman" w:eastAsia="Times New Roman" w:hAnsi="Times New Roman" w:cs="Times New Roman"/>
          <w:b/>
          <w:bCs/>
          <w:i/>
          <w:sz w:val="24"/>
          <w:szCs w:val="24"/>
        </w:rPr>
        <w:t>Бозров, В.М.</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Определение параметров линейных пневмодвигателей методом векторной идентификации</w:t>
      </w:r>
      <w:r w:rsidRPr="00592E54">
        <w:rPr>
          <w:rFonts w:ascii="Times New Roman" w:eastAsia="Times New Roman" w:hAnsi="Times New Roman" w:cs="Times New Roman"/>
          <w:sz w:val="24"/>
          <w:szCs w:val="24"/>
        </w:rPr>
        <w:t xml:space="preserve"> / В. М. Бозров, В. И. Ивлев // Приводы и компоненты машин. - 2016. - № 6. - С. 5-8: ил. - Библиогр.: 13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На примере пневмоцилиндра рассматривается задача идентификации параметров пневмоприводных систем с использованием ограниченного объема экспериментальных данных и математической модели объекта методом исследования параметров, реализованного в программном комплексе MOVI. Полученные результаты показывают перспективность данного подхода к решению задачи идентификации параметров приводных систем. </w:t>
      </w:r>
    </w:p>
    <w:p w:rsidR="00D94B85" w:rsidRPr="00592E54" w:rsidRDefault="00D94B85" w:rsidP="00D94B85">
      <w:pPr>
        <w:spacing w:line="240" w:lineRule="auto"/>
        <w:rPr>
          <w:rFonts w:ascii="Times New Roman" w:eastAsia="Times New Roman" w:hAnsi="Times New Roman" w:cs="Times New Roman"/>
          <w:b/>
          <w:bCs/>
          <w:sz w:val="24"/>
          <w:szCs w:val="24"/>
        </w:rPr>
      </w:pPr>
    </w:p>
    <w:p w:rsidR="00D94B85" w:rsidRPr="00592E54" w:rsidRDefault="00D94B85" w:rsidP="00D94B85">
      <w:pPr>
        <w:spacing w:line="240" w:lineRule="auto"/>
        <w:rPr>
          <w:rFonts w:ascii="Times New Roman" w:eastAsia="Times New Roman" w:hAnsi="Times New Roman" w:cs="Times New Roman"/>
          <w:b/>
          <w:bCs/>
          <w:i/>
          <w:sz w:val="24"/>
          <w:szCs w:val="24"/>
        </w:rPr>
      </w:pPr>
      <w:r w:rsidRPr="00592E54">
        <w:rPr>
          <w:rFonts w:ascii="Times New Roman" w:eastAsia="Times New Roman" w:hAnsi="Times New Roman" w:cs="Times New Roman"/>
          <w:b/>
          <w:bCs/>
          <w:i/>
          <w:sz w:val="24"/>
          <w:szCs w:val="24"/>
        </w:rPr>
        <w:t>Нахатакян, Ф.Г.</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Распределение напряжений в пределах пятна контакта в зубчатых зацеплениях и роликовых опорах качения в условиях перекоса</w:t>
      </w:r>
      <w:r w:rsidRPr="00592E54">
        <w:rPr>
          <w:rFonts w:ascii="Times New Roman" w:eastAsia="Times New Roman" w:hAnsi="Times New Roman" w:cs="Times New Roman"/>
          <w:sz w:val="24"/>
          <w:szCs w:val="24"/>
        </w:rPr>
        <w:t xml:space="preserve"> / Ф. Г. Нахатакян // Приводы и компоненты машин. - 2016. - № 6. - С. 2-4: ил. - Библиогр.: 7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С использованием ранее предложенного автором метода решения задачи о контакте двух цилиндров при перекосе аналитически определено распределение нагрузки в пределах площадки пятна контакта при взаимодействии цилиндров в условиях перекоса. </w:t>
      </w:r>
    </w:p>
    <w:p w:rsidR="00D94B85" w:rsidRPr="00592E54" w:rsidRDefault="00D94B85" w:rsidP="00D94B85">
      <w:pPr>
        <w:spacing w:line="240" w:lineRule="auto"/>
        <w:rPr>
          <w:rFonts w:ascii="Times New Roman" w:eastAsia="Times New Roman" w:hAnsi="Times New Roman" w:cs="Times New Roman"/>
          <w:sz w:val="24"/>
          <w:szCs w:val="24"/>
        </w:rPr>
      </w:pPr>
    </w:p>
    <w:p w:rsidR="00D94B85" w:rsidRPr="00592E54" w:rsidRDefault="00F6754A" w:rsidP="00F6754A">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4B85" w:rsidRPr="00592E54">
        <w:rPr>
          <w:rFonts w:ascii="Times New Roman" w:eastAsia="Times New Roman" w:hAnsi="Times New Roman" w:cs="Times New Roman"/>
          <w:sz w:val="24"/>
          <w:szCs w:val="24"/>
        </w:rPr>
        <w:t>УДК  62-233.2; 621.822</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Новая концепция ФХМ диагностики подшипников качения</w:t>
      </w:r>
      <w:r w:rsidRPr="00592E54">
        <w:rPr>
          <w:rFonts w:ascii="Times New Roman" w:eastAsia="Times New Roman" w:hAnsi="Times New Roman" w:cs="Times New Roman"/>
          <w:sz w:val="24"/>
          <w:szCs w:val="24"/>
        </w:rPr>
        <w:t xml:space="preserve"> / Е. А. Кудрявцев [и др.] // Ремонт, восстановление, модернизация. - 2017. - № 4. - С. 18-24: ил. - Библиогр.: 11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Приведен краткий анализ существующих методов вибродиагностики подшипников качения (ПК) и отмечены их многообразие и невозможность использования одного из них для диагностики всего спектра дефектов, возникающих на разных этапах их жизненного цикла.</w:t>
      </w:r>
      <w:r w:rsidRPr="00592E54">
        <w:rPr>
          <w:rFonts w:ascii="Times New Roman" w:hAnsi="Times New Roman" w:cs="Times New Roman"/>
          <w:sz w:val="24"/>
          <w:szCs w:val="24"/>
        </w:rPr>
        <w:t xml:space="preserve">  </w:t>
      </w:r>
      <w:r w:rsidRPr="00592E54">
        <w:rPr>
          <w:rFonts w:ascii="Times New Roman" w:eastAsia="Times New Roman" w:hAnsi="Times New Roman" w:cs="Times New Roman"/>
          <w:sz w:val="24"/>
          <w:szCs w:val="24"/>
        </w:rPr>
        <w:t xml:space="preserve">Рассмотрена возможность применения фазохронометрического метода (ФХМ) для диагностики и аварийной защиты ПК.  Представлены результаты исследований, показывающие возможность моделирования дефектов и разработку их классификации на этапе создания ПК.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Попович, А.Г</w:t>
      </w:r>
      <w:r w:rsidR="00CB1DCE">
        <w:rPr>
          <w:rFonts w:ascii="Times New Roman" w:eastAsia="Times New Roman" w:hAnsi="Times New Roman" w:cs="Times New Roman"/>
          <w:b/>
          <w:bCs/>
          <w:i/>
          <w:sz w:val="24"/>
          <w:szCs w:val="24"/>
        </w:rPr>
        <w:tab/>
      </w:r>
      <w:r w:rsidRPr="00592E54">
        <w:rPr>
          <w:rFonts w:ascii="Times New Roman" w:eastAsia="Times New Roman" w:hAnsi="Times New Roman" w:cs="Times New Roman"/>
          <w:b/>
          <w:bCs/>
          <w:i/>
          <w:sz w:val="24"/>
          <w:szCs w:val="24"/>
        </w:rPr>
        <w:t>.</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62-233.3/.9</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Определение геометрических параметров прямозубой передачи для повышения ее долговечности по критерию износа поверхностного слоя</w:t>
      </w:r>
      <w:r w:rsidRPr="00592E54">
        <w:rPr>
          <w:rFonts w:ascii="Times New Roman" w:eastAsia="Times New Roman" w:hAnsi="Times New Roman" w:cs="Times New Roman"/>
          <w:sz w:val="24"/>
          <w:szCs w:val="24"/>
        </w:rPr>
        <w:t xml:space="preserve"> / А. Г. Попович // Вестник машиностроения. - 2017. - № 5. - С. 24-30: ил. - Библиогр.: 9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Выведены формулы, определяющие толщину изношенного слоя на поверхности зубьев шестерни и колеса прямозубой передачи в нижней и верхней активных точках их эвольвентных профилей и в нижней и верхней точках однопарного зацепления. Получена безразмерная функция от коэффициентов смещения производящего контура шестерни и колеса.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Пылаев, Б.В</w:t>
      </w:r>
      <w:r w:rsidR="00CB1DCE">
        <w:rPr>
          <w:rFonts w:ascii="Times New Roman" w:eastAsia="Times New Roman" w:hAnsi="Times New Roman" w:cs="Times New Roman"/>
          <w:b/>
          <w:bCs/>
          <w:i/>
          <w:sz w:val="24"/>
          <w:szCs w:val="24"/>
        </w:rPr>
        <w:t>.</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621.83.001.573</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Кинематика механизма с качающейся шайбой</w:t>
      </w:r>
      <w:r w:rsidRPr="00592E54">
        <w:rPr>
          <w:rFonts w:ascii="Times New Roman" w:eastAsia="Times New Roman" w:hAnsi="Times New Roman" w:cs="Times New Roman"/>
          <w:sz w:val="24"/>
          <w:szCs w:val="24"/>
        </w:rPr>
        <w:t xml:space="preserve"> / Б. В. Пылаев // Вестник машиностроения. - 2017. - № 5. - С. 17-20: ил. - Библиогр.: 10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Приведена математическая модель функционирования механизма с качающейся шайбой, использованная для определения оптимальных конструктивных параметров высокомоментного вариатора нефрикционного типа. </w:t>
      </w:r>
    </w:p>
    <w:p w:rsidR="00D94B85" w:rsidRPr="00592E54" w:rsidRDefault="00D94B85" w:rsidP="00D94B85">
      <w:pPr>
        <w:spacing w:line="240" w:lineRule="auto"/>
        <w:rPr>
          <w:rFonts w:ascii="Times New Roman" w:eastAsia="Times New Roman" w:hAnsi="Times New Roman" w:cs="Times New Roman"/>
          <w:b/>
          <w:bCs/>
          <w:i/>
          <w:sz w:val="24"/>
          <w:szCs w:val="24"/>
        </w:rPr>
      </w:pPr>
    </w:p>
    <w:p w:rsidR="00F6754A" w:rsidRDefault="00D94B85" w:rsidP="00F6754A">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lastRenderedPageBreak/>
        <w:t>Пыстогов, А.С.</w:t>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 xml:space="preserve">УДК  </w:t>
      </w:r>
      <w:r w:rsidR="00F6754A">
        <w:rPr>
          <w:rFonts w:ascii="Times New Roman" w:eastAsia="Times New Roman" w:hAnsi="Times New Roman" w:cs="Times New Roman"/>
          <w:bCs/>
          <w:sz w:val="24"/>
          <w:szCs w:val="24"/>
        </w:rPr>
        <w:t>6</w:t>
      </w:r>
      <w:r w:rsidRPr="00592E54">
        <w:rPr>
          <w:rFonts w:ascii="Times New Roman" w:eastAsia="Times New Roman" w:hAnsi="Times New Roman" w:cs="Times New Roman"/>
          <w:bCs/>
          <w:sz w:val="24"/>
          <w:szCs w:val="24"/>
        </w:rPr>
        <w:t>21.01</w:t>
      </w:r>
    </w:p>
    <w:p w:rsidR="00D94B85" w:rsidRPr="00592E54" w:rsidRDefault="00F6754A" w:rsidP="00F6754A">
      <w:pPr>
        <w:spacing w:line="240" w:lineRule="auto"/>
        <w:rPr>
          <w:rFonts w:ascii="Times New Roman" w:eastAsia="Times New Roman" w:hAnsi="Times New Roman" w:cs="Times New Roman"/>
          <w:sz w:val="24"/>
          <w:szCs w:val="24"/>
        </w:rPr>
      </w:pPr>
      <w:r w:rsidRPr="00F6754A">
        <w:rPr>
          <w:rFonts w:ascii="Times New Roman" w:eastAsia="Times New Roman" w:hAnsi="Times New Roman" w:cs="Times New Roman"/>
          <w:b/>
          <w:bCs/>
          <w:sz w:val="24"/>
          <w:szCs w:val="24"/>
        </w:rPr>
        <w:t>Т</w:t>
      </w:r>
      <w:r w:rsidR="00D94B85" w:rsidRPr="00592E54">
        <w:rPr>
          <w:rFonts w:ascii="Times New Roman" w:eastAsia="Times New Roman" w:hAnsi="Times New Roman" w:cs="Times New Roman"/>
          <w:b/>
          <w:sz w:val="24"/>
          <w:szCs w:val="24"/>
        </w:rPr>
        <w:t>ехнические и экономические предпосылки применения пустотелых винтовых пружин</w:t>
      </w:r>
      <w:r w:rsidR="00D94B85" w:rsidRPr="00592E54">
        <w:rPr>
          <w:rFonts w:ascii="Times New Roman" w:eastAsia="Times New Roman" w:hAnsi="Times New Roman" w:cs="Times New Roman"/>
          <w:sz w:val="24"/>
          <w:szCs w:val="24"/>
        </w:rPr>
        <w:t xml:space="preserve"> / А. С. Пыстогов, А. А. Пыстогов // Вестник машиностроения. - 2017. - № 5. - С. 3-5: ил. - Библиогр.: 5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Рассмотрены конструктивные решения с использованием пустотелых пружин, приведены расчеты зависимостей диаметров и масс пружины и сплошного прутка от коэффициента полостности, представлен критерий экономической целесообразности применения пустотелых винтовых пружин. </w:t>
      </w:r>
    </w:p>
    <w:p w:rsidR="00D94B85" w:rsidRPr="00592E54" w:rsidRDefault="00D94B85" w:rsidP="00D94B85">
      <w:pPr>
        <w:spacing w:line="240" w:lineRule="auto"/>
        <w:rPr>
          <w:rFonts w:ascii="Times New Roman" w:eastAsia="Times New Roman" w:hAnsi="Times New Roman" w:cs="Times New Roman"/>
          <w:b/>
          <w:bCs/>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Соболев, А.Н.</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621.833.5.001.57</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Моделирование механических передач с некруглыми зубчатыми колесами</w:t>
      </w:r>
      <w:r w:rsidRPr="00592E54">
        <w:rPr>
          <w:rFonts w:ascii="Times New Roman" w:eastAsia="Times New Roman" w:hAnsi="Times New Roman" w:cs="Times New Roman"/>
          <w:sz w:val="24"/>
          <w:szCs w:val="24"/>
        </w:rPr>
        <w:t xml:space="preserve"> / А. Н. Соболев, А. Я. Некрасов, М. О. Арбузов // Вестник МГТУ "Станкин". - 2017. - № 1. - С. 48-51: ил. - Библиогр.: 21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Рассмотрены пути повышения эффективности проектирования механических передач с некруглыми зубчатыми колесами. Разработаны современные программные средства, обеспечивающие расчет, имитацию движения и построения 3-мерных моделей механизмов в CAD-системах. </w:t>
      </w:r>
    </w:p>
    <w:p w:rsidR="00D94B85" w:rsidRPr="00592E54" w:rsidRDefault="00D94B85" w:rsidP="00D94B85">
      <w:pPr>
        <w:spacing w:line="240" w:lineRule="auto"/>
        <w:rPr>
          <w:rFonts w:ascii="Times New Roman" w:eastAsia="Times New Roman" w:hAnsi="Times New Roman" w:cs="Times New Roman"/>
          <w:bCs/>
          <w:sz w:val="24"/>
          <w:szCs w:val="24"/>
        </w:rPr>
      </w:pPr>
    </w:p>
    <w:p w:rsidR="00D94B85" w:rsidRPr="00592E54" w:rsidRDefault="00F6754A" w:rsidP="00F6754A">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94B85" w:rsidRPr="00592E54">
        <w:rPr>
          <w:rFonts w:ascii="Times New Roman" w:eastAsia="Times New Roman" w:hAnsi="Times New Roman" w:cs="Times New Roman"/>
          <w:bCs/>
          <w:sz w:val="24"/>
          <w:szCs w:val="24"/>
        </w:rPr>
        <w:t>УДК  623.526.6</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Сопоставление трибохимической кинетики "внешнего" трения и основных положений адгезионной и молекулярно-механической теории трения</w:t>
      </w:r>
      <w:r w:rsidRPr="00592E54">
        <w:rPr>
          <w:rFonts w:ascii="Times New Roman" w:eastAsia="Times New Roman" w:hAnsi="Times New Roman" w:cs="Times New Roman"/>
          <w:sz w:val="24"/>
          <w:szCs w:val="24"/>
        </w:rPr>
        <w:t xml:space="preserve"> / А. Ю. Агбагачиев [и др.] // Вестник машиностроения. - 2017. - № 5. - С. 47-55: ил. - Библиогр.: 16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Выполнен сравнительный анализ кинетики "внешнего" трения и молекулярно-механической теории трения. Показано, что топохимическая кинетика адгезионного схватывания находится в начальной стадии построения и требует разработки методов расчета с использованием экспериментальных данных. </w:t>
      </w:r>
    </w:p>
    <w:p w:rsidR="00D94B85" w:rsidRPr="00592E54" w:rsidRDefault="00D94B85" w:rsidP="00D94B85">
      <w:pPr>
        <w:spacing w:line="240" w:lineRule="auto"/>
        <w:rPr>
          <w:rFonts w:ascii="Times New Roman" w:eastAsia="Times New Roman" w:hAnsi="Times New Roman" w:cs="Times New Roman"/>
          <w:b/>
          <w:bCs/>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Сысоев, С.Н.</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62-541.2</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Метод управления мембранным приводом</w:t>
      </w:r>
      <w:r w:rsidRPr="00592E54">
        <w:rPr>
          <w:rFonts w:ascii="Times New Roman" w:eastAsia="Times New Roman" w:hAnsi="Times New Roman" w:cs="Times New Roman"/>
          <w:sz w:val="24"/>
          <w:szCs w:val="24"/>
        </w:rPr>
        <w:t xml:space="preserve"> / С. Н. Сысоев, А. А. Воздуган // Вестник машиностроения. - 2017. - № 5. - С. 35-37: ил. - Библиогр.: 4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Предложен способ повышения эффективности мембранных приводов изменением эффективной площади мембраны. Разработано устройство с переменной эффективной площадью мембраны. Обеспечивающее изменение силового усилия штока изменением давления рабочей среды в камере. </w:t>
      </w:r>
    </w:p>
    <w:p w:rsidR="00D94B85" w:rsidRPr="00592E54" w:rsidRDefault="00D94B85" w:rsidP="00D94B85">
      <w:pPr>
        <w:spacing w:line="240" w:lineRule="auto"/>
        <w:rPr>
          <w:rFonts w:ascii="Times New Roman" w:eastAsia="Times New Roman" w:hAnsi="Times New Roman" w:cs="Times New Roman"/>
          <w:b/>
          <w:bCs/>
          <w:sz w:val="24"/>
          <w:szCs w:val="24"/>
        </w:rPr>
      </w:pPr>
    </w:p>
    <w:p w:rsidR="00031BE2" w:rsidRDefault="00D94B85" w:rsidP="00F6754A">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Яковлев, С.Н.</w:t>
      </w:r>
      <w:r w:rsidR="00F6754A">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r>
      <w:r w:rsidR="00F6754A">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 xml:space="preserve">УДК  </w:t>
      </w:r>
      <w:r w:rsidR="00031BE2">
        <w:rPr>
          <w:rFonts w:ascii="Times New Roman" w:eastAsia="Times New Roman" w:hAnsi="Times New Roman" w:cs="Times New Roman"/>
          <w:bCs/>
          <w:sz w:val="24"/>
          <w:szCs w:val="24"/>
        </w:rPr>
        <w:t>6</w:t>
      </w:r>
      <w:r w:rsidRPr="00592E54">
        <w:rPr>
          <w:rFonts w:ascii="Times New Roman" w:eastAsia="Times New Roman" w:hAnsi="Times New Roman" w:cs="Times New Roman"/>
          <w:bCs/>
          <w:sz w:val="24"/>
          <w:szCs w:val="24"/>
        </w:rPr>
        <w:t>21.822.591</w:t>
      </w:r>
    </w:p>
    <w:p w:rsidR="00D94B85" w:rsidRPr="00592E54" w:rsidRDefault="00D94B85" w:rsidP="00F6754A">
      <w:pPr>
        <w:spacing w:line="240" w:lineRule="auto"/>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Экспериментальное определение износостойкости подшипников кольжения из полиуретана</w:t>
      </w:r>
      <w:r w:rsidRPr="00592E54">
        <w:rPr>
          <w:rFonts w:ascii="Times New Roman" w:eastAsia="Times New Roman" w:hAnsi="Times New Roman" w:cs="Times New Roman"/>
          <w:sz w:val="24"/>
          <w:szCs w:val="24"/>
        </w:rPr>
        <w:t xml:space="preserve"> / С. Н. Яковлев // Вестник машиностроения. - 2017. - № 5. - С. 55-59: ил. - Библиогр.: 7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Дано описание экспериментальной установки для исследования интенсивности изнашивания твердых полиуретанов, применяемых в качестве конструкционного материала для подшипников скольжения. Получены зависимости интенсивности изнашивания от давления и скорости скольжения во фрикционном контакте полиуретана со стальной шлифованной поверхностью. </w:t>
      </w:r>
    </w:p>
    <w:p w:rsidR="00D94B85" w:rsidRPr="00592E54" w:rsidRDefault="00D94B85" w:rsidP="00D94B85">
      <w:pPr>
        <w:rPr>
          <w:rFonts w:ascii="Times New Roman" w:hAnsi="Times New Roman" w:cs="Times New Roman"/>
          <w:sz w:val="24"/>
          <w:szCs w:val="24"/>
        </w:rPr>
      </w:pPr>
    </w:p>
    <w:p w:rsidR="00CB1DCE" w:rsidRDefault="00CB1DCE" w:rsidP="00D94B85">
      <w:pPr>
        <w:rPr>
          <w:rFonts w:ascii="Times New Roman" w:hAnsi="Times New Roman" w:cs="Times New Roman"/>
          <w:b/>
          <w:sz w:val="24"/>
          <w:szCs w:val="24"/>
        </w:rPr>
      </w:pPr>
    </w:p>
    <w:p w:rsidR="00CB1DCE" w:rsidRDefault="00CB1DCE" w:rsidP="00D94B85">
      <w:pPr>
        <w:rPr>
          <w:rFonts w:ascii="Times New Roman" w:hAnsi="Times New Roman" w:cs="Times New Roman"/>
          <w:b/>
          <w:sz w:val="24"/>
          <w:szCs w:val="24"/>
        </w:rPr>
      </w:pPr>
    </w:p>
    <w:p w:rsidR="00CB1DCE" w:rsidRDefault="00CB1DCE" w:rsidP="00D94B85">
      <w:pPr>
        <w:rPr>
          <w:rFonts w:ascii="Times New Roman" w:hAnsi="Times New Roman" w:cs="Times New Roman"/>
          <w:b/>
          <w:sz w:val="24"/>
          <w:szCs w:val="24"/>
        </w:rPr>
      </w:pPr>
    </w:p>
    <w:p w:rsidR="00D94B85" w:rsidRPr="00592E54" w:rsidRDefault="00D94B85" w:rsidP="00D94B85">
      <w:pPr>
        <w:rPr>
          <w:rFonts w:ascii="Times New Roman" w:hAnsi="Times New Roman" w:cs="Times New Roman"/>
          <w:b/>
          <w:sz w:val="24"/>
          <w:szCs w:val="24"/>
        </w:rPr>
      </w:pPr>
      <w:r w:rsidRPr="00592E54">
        <w:rPr>
          <w:rFonts w:ascii="Times New Roman" w:hAnsi="Times New Roman" w:cs="Times New Roman"/>
          <w:b/>
          <w:sz w:val="24"/>
          <w:szCs w:val="24"/>
        </w:rPr>
        <w:lastRenderedPageBreak/>
        <w:t xml:space="preserve">ЗАЩИТА  МЕТАЛЛОВ  ОТ  КОРРОЗИИ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Проскуркин, Е.В.</w:t>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621.774:621.793</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Насосно-компрессорные трубы с эффективным защитным покрытием и новый Международный стандарт ISO/FDIS 17668:2015</w:t>
      </w:r>
      <w:r w:rsidRPr="00592E54">
        <w:rPr>
          <w:rFonts w:ascii="Times New Roman" w:eastAsia="Times New Roman" w:hAnsi="Times New Roman" w:cs="Times New Roman"/>
          <w:sz w:val="24"/>
          <w:szCs w:val="24"/>
        </w:rPr>
        <w:t xml:space="preserve"> / Е. В. Проскуркин, В. А. Геловани, А. Н. Сонк // Производство проката. - 2017. - № 4. - С. 31-36: ил. - Библиогр.: 5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Представлены требования нового Международного стандарта, разработанного специалистами Украины, России и Нидерландов на диффузионные цинковые покрытия, который будет способствовать дальнейшему повышению качества оцинкованных изделий, а также расширению областей использования данного защитного покрытия. Диффузионные цинковые покрытия, состоящие из интерметаллических соединений - железоцинковых фаз, наиболее пригодны для жестких условий эксплуатации изделий. Показано перспективное применение таких покрытий для защиты от коррозии различных металлоизделий, используемых в промышленности, строительстве и нефтегазовой отрасли. </w:t>
      </w:r>
    </w:p>
    <w:p w:rsidR="00D94B85" w:rsidRPr="00592E54" w:rsidRDefault="00D94B85" w:rsidP="00D94B85">
      <w:pPr>
        <w:rPr>
          <w:rFonts w:ascii="Times New Roman" w:hAnsi="Times New Roman" w:cs="Times New Roman"/>
          <w:sz w:val="24"/>
          <w:szCs w:val="24"/>
        </w:rPr>
      </w:pPr>
    </w:p>
    <w:p w:rsidR="00D94B85" w:rsidRPr="00592E54" w:rsidRDefault="00D94B85" w:rsidP="00D94B85">
      <w:pPr>
        <w:rPr>
          <w:rFonts w:ascii="Times New Roman" w:hAnsi="Times New Roman" w:cs="Times New Roman"/>
          <w:b/>
          <w:sz w:val="24"/>
          <w:szCs w:val="24"/>
        </w:rPr>
      </w:pPr>
      <w:r w:rsidRPr="00592E54">
        <w:rPr>
          <w:rFonts w:ascii="Times New Roman" w:hAnsi="Times New Roman" w:cs="Times New Roman"/>
          <w:b/>
          <w:sz w:val="24"/>
          <w:szCs w:val="24"/>
        </w:rPr>
        <w:t>КУЗНЕЧНО-ШТАМПОВОЧНОЕ  ПРОИЗВОДСТВО</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Бессмертная, Ю.В.</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621.983:539.374</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Исследование силовых режимов изотермической вытяжки низких коробчатых деталей из овальных анизотропных заготовок</w:t>
      </w:r>
      <w:r w:rsidRPr="00592E54">
        <w:rPr>
          <w:rFonts w:ascii="Times New Roman" w:eastAsia="Times New Roman" w:hAnsi="Times New Roman" w:cs="Times New Roman"/>
          <w:sz w:val="24"/>
          <w:szCs w:val="24"/>
        </w:rPr>
        <w:t xml:space="preserve"> / Ю. В. Бессмертная, Б. С. Яковлев // Вестник машиностроения. - 2017. - № 5. - С. 78-83: ил. - Библиогр.: 5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Рассматриваются энергосиловые характеристики изотермической вытяжки низких коробчатых деталей с большими радиусами из анизотропных заготовок в зависимости от скорости пуансона, условий трения на контактных поверхностях рабочего инструмента и заготовки и давления прижима.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Чудин, В.Н.</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621.983; 539.374</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Процесс горячей раздачи при вязкопластическом деформировании</w:t>
      </w:r>
      <w:r w:rsidRPr="00592E54">
        <w:rPr>
          <w:rFonts w:ascii="Times New Roman" w:eastAsia="Times New Roman" w:hAnsi="Times New Roman" w:cs="Times New Roman"/>
          <w:sz w:val="24"/>
          <w:szCs w:val="24"/>
        </w:rPr>
        <w:t xml:space="preserve"> / В. Н. Чудин // Заготовительные производства в машиностроении. - 2017. - Т. 15. - № 5. - С. 217-219: ил. - Библиогр.: 3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Предложены зависимости для расчета технологических режимов раздачи. Принято состояние вязкопластичности материала при деформировании с нагревом. Использован энергетический метод расчета. Приведены расчетные данные и образцы изделий. </w:t>
      </w:r>
    </w:p>
    <w:p w:rsidR="00D94B85" w:rsidRPr="00592E54" w:rsidRDefault="00D94B85" w:rsidP="00D94B85">
      <w:pPr>
        <w:spacing w:line="240" w:lineRule="auto"/>
        <w:rPr>
          <w:rFonts w:ascii="Times New Roman" w:eastAsia="Times New Roman" w:hAnsi="Times New Roman" w:cs="Times New Roman"/>
          <w:b/>
          <w:bCs/>
          <w:sz w:val="24"/>
          <w:szCs w:val="24"/>
        </w:rPr>
      </w:pP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AMOB - мировой лидер в поставке гибочного оборудования</w:t>
      </w:r>
      <w:r w:rsidRPr="00592E54">
        <w:rPr>
          <w:rFonts w:ascii="Times New Roman" w:eastAsia="Times New Roman" w:hAnsi="Times New Roman" w:cs="Times New Roman"/>
          <w:sz w:val="24"/>
          <w:szCs w:val="24"/>
        </w:rPr>
        <w:t xml:space="preserve"> // РИТМ Машиностроения. - 2017. - № 4. - С. 46-47: ил.</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Представлена компания AMOB (Португалия) - мировой лидер в поставке гибочного оборудования от простых бездорновых трубогибочных станков до управляемых дорновых сервоприводных трубогибочных станков. </w:t>
      </w:r>
    </w:p>
    <w:p w:rsidR="00D94B85" w:rsidRPr="00592E54" w:rsidRDefault="00D94B85" w:rsidP="00D94B85">
      <w:pPr>
        <w:rPr>
          <w:rFonts w:ascii="Times New Roman" w:hAnsi="Times New Roman" w:cs="Times New Roman"/>
          <w:sz w:val="24"/>
          <w:szCs w:val="24"/>
        </w:rPr>
      </w:pPr>
    </w:p>
    <w:p w:rsidR="00D94B85" w:rsidRPr="00592E54" w:rsidRDefault="00D94B85" w:rsidP="00D94B85">
      <w:pPr>
        <w:rPr>
          <w:rFonts w:ascii="Times New Roman" w:hAnsi="Times New Roman" w:cs="Times New Roman"/>
          <w:b/>
          <w:sz w:val="24"/>
          <w:szCs w:val="24"/>
        </w:rPr>
      </w:pPr>
      <w:r w:rsidRPr="00592E54">
        <w:rPr>
          <w:rFonts w:ascii="Times New Roman" w:hAnsi="Times New Roman" w:cs="Times New Roman"/>
          <w:b/>
          <w:sz w:val="24"/>
          <w:szCs w:val="24"/>
        </w:rPr>
        <w:t>ЛИТЕЙНОЕ  ПРОИЗВОДСТВО</w:t>
      </w:r>
    </w:p>
    <w:p w:rsidR="00D94B85" w:rsidRPr="00592E54" w:rsidRDefault="00D94B85" w:rsidP="00D94B85">
      <w:pPr>
        <w:rPr>
          <w:rFonts w:ascii="Times New Roman" w:hAnsi="Times New Roman" w:cs="Times New Roman"/>
          <w:sz w:val="24"/>
          <w:szCs w:val="24"/>
        </w:rPr>
      </w:pPr>
      <w:r w:rsidRPr="00592E54">
        <w:rPr>
          <w:rFonts w:ascii="Times New Roman" w:hAnsi="Times New Roman" w:cs="Times New Roman"/>
          <w:sz w:val="24"/>
          <w:szCs w:val="24"/>
        </w:rPr>
        <w:tab/>
      </w: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Десницкий, В.В.</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Pr="00592E54">
        <w:rPr>
          <w:rFonts w:ascii="Times New Roman" w:eastAsia="Times New Roman" w:hAnsi="Times New Roman" w:cs="Times New Roman"/>
          <w:bCs/>
          <w:sz w:val="24"/>
          <w:szCs w:val="24"/>
        </w:rPr>
        <w:t>УДК  621.74:672.1</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Применение САПР для стальных отливок</w:t>
      </w:r>
      <w:r w:rsidRPr="00592E54">
        <w:rPr>
          <w:rFonts w:ascii="Times New Roman" w:eastAsia="Times New Roman" w:hAnsi="Times New Roman" w:cs="Times New Roman"/>
          <w:sz w:val="24"/>
          <w:szCs w:val="24"/>
        </w:rPr>
        <w:t xml:space="preserve"> / В. В. Десницкий, И. А. Матвеев, Л. В. Десницкая // Заготовительные производства в машиностроении. - 2017. - Т. 15. - № 5. - С. 195-199: ил. - Библиогр.: 9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lastRenderedPageBreak/>
        <w:t xml:space="preserve">Рассмотрена возможность моделирования отливок сложной формы, обеспечивающего формирование свойств металла в изделии на стадии разработки технологии. Предложена методика расчета и анализа температурных условий затвердевания металла отливки, определяющая условия возникновения пористости в отливках сложной формы. Разработаны критерии для оценки тепловых условий направленности затвердевания и отвода тепла в литейную форму, позволяющие скорректировать технологические параметры процесса получения готовой отливки. Предложена методика, позволяющая экспериментальным методом определить температурную зависимость процесса затвердевания металла в литейной форме. </w:t>
      </w:r>
    </w:p>
    <w:p w:rsidR="00D94B85" w:rsidRDefault="00D94B85" w:rsidP="00D94B85">
      <w:pPr>
        <w:spacing w:line="240" w:lineRule="auto"/>
        <w:rPr>
          <w:rFonts w:ascii="Times New Roman" w:eastAsia="Times New Roman" w:hAnsi="Times New Roman" w:cs="Times New Roman"/>
          <w:b/>
          <w:bCs/>
          <w:i/>
          <w:sz w:val="24"/>
          <w:szCs w:val="24"/>
        </w:rPr>
      </w:pPr>
    </w:p>
    <w:p w:rsidR="00D94B85" w:rsidRPr="00C84DBB" w:rsidRDefault="00D94B85" w:rsidP="00D94B85">
      <w:pPr>
        <w:spacing w:line="240" w:lineRule="auto"/>
        <w:rPr>
          <w:rFonts w:ascii="Times New Roman" w:eastAsia="Times New Roman" w:hAnsi="Times New Roman" w:cs="Times New Roman"/>
          <w:b/>
          <w:bCs/>
          <w:i/>
          <w:sz w:val="24"/>
          <w:szCs w:val="24"/>
        </w:rPr>
      </w:pPr>
      <w:r w:rsidRPr="00C84DBB">
        <w:rPr>
          <w:rFonts w:ascii="Times New Roman" w:eastAsia="Times New Roman" w:hAnsi="Times New Roman" w:cs="Times New Roman"/>
          <w:b/>
          <w:bCs/>
          <w:i/>
          <w:sz w:val="24"/>
          <w:szCs w:val="24"/>
        </w:rPr>
        <w:t>Ткаченко, С.С.</w:t>
      </w:r>
    </w:p>
    <w:p w:rsidR="00D94B85" w:rsidRDefault="00D94B85" w:rsidP="00D94B85">
      <w:pPr>
        <w:spacing w:line="240" w:lineRule="auto"/>
        <w:ind w:firstLine="708"/>
        <w:rPr>
          <w:rFonts w:ascii="Times New Roman" w:eastAsia="Times New Roman" w:hAnsi="Times New Roman" w:cs="Times New Roman"/>
          <w:sz w:val="24"/>
          <w:szCs w:val="24"/>
        </w:rPr>
      </w:pPr>
      <w:r w:rsidRPr="00C84DBB">
        <w:rPr>
          <w:rFonts w:ascii="Times New Roman" w:eastAsia="Times New Roman" w:hAnsi="Times New Roman" w:cs="Times New Roman"/>
          <w:b/>
          <w:sz w:val="24"/>
          <w:szCs w:val="24"/>
        </w:rPr>
        <w:t>Литье для станкостроения: пути развития</w:t>
      </w:r>
      <w:r w:rsidRPr="00592E54">
        <w:rPr>
          <w:rFonts w:ascii="Times New Roman" w:eastAsia="Times New Roman" w:hAnsi="Times New Roman" w:cs="Times New Roman"/>
          <w:sz w:val="24"/>
          <w:szCs w:val="24"/>
        </w:rPr>
        <w:t xml:space="preserve"> / С. С. Ткаченко, В. С. Кривицкий</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100-102, 104: ил. - Библиогр.: 3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В станкостроительной отрасли осталось всего пять заводов, имеющих литейное производство для производства уникальных станкостроительных отливок. Показано, ч</w:t>
      </w:r>
      <w:r>
        <w:rPr>
          <w:rFonts w:ascii="Times New Roman" w:eastAsia="Times New Roman" w:hAnsi="Times New Roman" w:cs="Times New Roman"/>
          <w:sz w:val="24"/>
          <w:szCs w:val="24"/>
        </w:rPr>
        <w:t>т</w:t>
      </w:r>
      <w:r w:rsidRPr="00592E54">
        <w:rPr>
          <w:rFonts w:ascii="Times New Roman" w:eastAsia="Times New Roman" w:hAnsi="Times New Roman" w:cs="Times New Roman"/>
          <w:sz w:val="24"/>
          <w:szCs w:val="24"/>
        </w:rPr>
        <w:t xml:space="preserve">о только масштабное технологическое перевооружение литейного производства за счет автоматизации и компьютеризации, ресурсосбережения и экологического подхода позволит поднять конкурентоспособность отливок для станкостроения отечественного производства и решить проблему импортозамещения. </w:t>
      </w:r>
    </w:p>
    <w:p w:rsidR="00D94B85" w:rsidRPr="00592E54" w:rsidRDefault="00D94B85" w:rsidP="00D94B85">
      <w:pPr>
        <w:rPr>
          <w:rFonts w:ascii="Times New Roman" w:hAnsi="Times New Roman" w:cs="Times New Roman"/>
          <w:sz w:val="24"/>
          <w:szCs w:val="24"/>
        </w:rPr>
      </w:pPr>
    </w:p>
    <w:p w:rsidR="00D94B85" w:rsidRPr="00592E54" w:rsidRDefault="00D94B85" w:rsidP="00D94B85">
      <w:pPr>
        <w:spacing w:line="240" w:lineRule="auto"/>
        <w:rPr>
          <w:rFonts w:ascii="Times New Roman" w:eastAsia="Times New Roman" w:hAnsi="Times New Roman" w:cs="Times New Roman"/>
          <w:b/>
          <w:bCs/>
          <w:sz w:val="24"/>
          <w:szCs w:val="24"/>
        </w:rPr>
      </w:pPr>
      <w:r w:rsidRPr="00592E54">
        <w:rPr>
          <w:rFonts w:ascii="Times New Roman" w:eastAsia="Times New Roman" w:hAnsi="Times New Roman" w:cs="Times New Roman"/>
          <w:b/>
          <w:bCs/>
          <w:i/>
          <w:sz w:val="24"/>
          <w:szCs w:val="24"/>
        </w:rPr>
        <w:t>Чеберяк, О.И.</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621.744.3</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Опыт технических решений по устранению пригара в ООО "Метмаш"</w:t>
      </w:r>
      <w:r w:rsidRPr="00592E54">
        <w:rPr>
          <w:rFonts w:ascii="Times New Roman" w:eastAsia="Times New Roman" w:hAnsi="Times New Roman" w:cs="Times New Roman"/>
          <w:sz w:val="24"/>
          <w:szCs w:val="24"/>
        </w:rPr>
        <w:t xml:space="preserve"> / О. И. Чеберяк, Н. Ф. Чувагин // Заготовительные производства в машиностроении. - 2017. - Т. 15. - № 5. - С. 200-203: ил. - Библиогр.: 5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Рассмотрен опыт ООО "Метмаш" по устранению пригара на стальных отливках, получаемых в формах, изготовляемых по Альфасет-процессу. </w:t>
      </w:r>
    </w:p>
    <w:p w:rsidR="00D94B85" w:rsidRPr="00592E54" w:rsidRDefault="00D94B85" w:rsidP="00D94B85">
      <w:pPr>
        <w:rPr>
          <w:rFonts w:ascii="Times New Roman" w:hAnsi="Times New Roman" w:cs="Times New Roman"/>
          <w:sz w:val="24"/>
          <w:szCs w:val="24"/>
        </w:rPr>
      </w:pPr>
    </w:p>
    <w:p w:rsidR="00D94B85" w:rsidRPr="00592E54" w:rsidRDefault="00D94B85" w:rsidP="00D94B85">
      <w:pPr>
        <w:rPr>
          <w:rFonts w:ascii="Times New Roman" w:hAnsi="Times New Roman" w:cs="Times New Roman"/>
          <w:b/>
          <w:sz w:val="24"/>
          <w:szCs w:val="24"/>
        </w:rPr>
      </w:pPr>
      <w:r w:rsidRPr="00592E54">
        <w:rPr>
          <w:rFonts w:ascii="Times New Roman" w:hAnsi="Times New Roman" w:cs="Times New Roman"/>
          <w:b/>
          <w:sz w:val="24"/>
          <w:szCs w:val="24"/>
        </w:rPr>
        <w:t>МЕТАЛЛОВЕДЕНИЕ  И  ТЕРМИЧЕСКАЯ  ОБРАБОТКА</w:t>
      </w:r>
    </w:p>
    <w:p w:rsidR="00D94B85" w:rsidRPr="00592E54" w:rsidRDefault="00D94B85" w:rsidP="00D94B85">
      <w:pPr>
        <w:spacing w:line="240" w:lineRule="auto"/>
        <w:rPr>
          <w:rFonts w:ascii="Times New Roman" w:eastAsia="Times New Roman" w:hAnsi="Times New Roman" w:cs="Times New Roman"/>
          <w:sz w:val="24"/>
          <w:szCs w:val="24"/>
        </w:rPr>
      </w:pPr>
    </w:p>
    <w:p w:rsidR="00D94B85" w:rsidRPr="00592E54" w:rsidRDefault="00031BE2" w:rsidP="00031BE2">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4B85" w:rsidRPr="00592E54">
        <w:rPr>
          <w:rFonts w:ascii="Times New Roman" w:eastAsia="Times New Roman" w:hAnsi="Times New Roman" w:cs="Times New Roman"/>
          <w:sz w:val="24"/>
          <w:szCs w:val="24"/>
        </w:rPr>
        <w:t>УДК  621.771.23:669.715</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Влияние кальция на анизотропию механических свойств листов алюминиевого сплава типа авиаль</w:t>
      </w:r>
      <w:r w:rsidRPr="00592E54">
        <w:rPr>
          <w:rFonts w:ascii="Times New Roman" w:eastAsia="Times New Roman" w:hAnsi="Times New Roman" w:cs="Times New Roman"/>
          <w:sz w:val="24"/>
          <w:szCs w:val="24"/>
        </w:rPr>
        <w:t xml:space="preserve"> / М. А. Гуреева [и др.] // Заготовительные производства в машиностроении. - 2017. - Т. 15. - № 5. - С. 226-230: ил. - Библиогр.: 9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Исследована анизотропия механических свойств плоского проката (листов) из сплава АВ без легирования и с легированием кальцием. Определено влияние легирования кальцием сплава АВ в условиях горячей прокатки, закалки и искусственного старения на изменение механических свойств сплава в различных направлениях. Выявлены возможности управления степенью анизотропии механических свойств листов сплава АВ при его легировании кальцием. Получены практически равные значения механических свойств образцов, вырезанных под разными углами к направлению прокатки. </w:t>
      </w:r>
    </w:p>
    <w:p w:rsidR="00D94B85" w:rsidRPr="00592E54" w:rsidRDefault="00D94B85" w:rsidP="00D94B85">
      <w:pPr>
        <w:spacing w:line="240" w:lineRule="auto"/>
        <w:rPr>
          <w:rFonts w:ascii="Times New Roman" w:eastAsia="Times New Roman" w:hAnsi="Times New Roman" w:cs="Times New Roman"/>
          <w:bCs/>
          <w:sz w:val="24"/>
          <w:szCs w:val="24"/>
        </w:rPr>
      </w:pPr>
    </w:p>
    <w:p w:rsidR="00D94B85" w:rsidRDefault="00D94B85" w:rsidP="00D94B85">
      <w:pPr>
        <w:spacing w:line="240" w:lineRule="auto"/>
        <w:rPr>
          <w:rFonts w:ascii="Times New Roman" w:eastAsia="Times New Roman" w:hAnsi="Times New Roman" w:cs="Times New Roman"/>
          <w:bCs/>
          <w:sz w:val="24"/>
          <w:szCs w:val="24"/>
        </w:rPr>
      </w:pPr>
    </w:p>
    <w:p w:rsidR="00D94B85" w:rsidRPr="00592E54" w:rsidRDefault="00031BE2" w:rsidP="00031BE2">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94B85" w:rsidRPr="00592E54">
        <w:rPr>
          <w:rFonts w:ascii="Times New Roman" w:eastAsia="Times New Roman" w:hAnsi="Times New Roman" w:cs="Times New Roman"/>
          <w:bCs/>
          <w:sz w:val="24"/>
          <w:szCs w:val="24"/>
        </w:rPr>
        <w:t>УДК  621.373.826</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Изготовление изделий методом селективного лазерного плавления из порошков высокопрочных алюминиевых сплавов</w:t>
      </w:r>
      <w:r w:rsidRPr="00592E54">
        <w:rPr>
          <w:rFonts w:ascii="Times New Roman" w:eastAsia="Times New Roman" w:hAnsi="Times New Roman" w:cs="Times New Roman"/>
          <w:sz w:val="24"/>
          <w:szCs w:val="24"/>
        </w:rPr>
        <w:t xml:space="preserve"> / Ф. Бертран [и др.] // Вестник МГТУ "Станкин". - 2017. - № 1. - С. 15-20: ил. - Библиогр.: 15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Установлены оптимальные режимы селективного лазерного плавления для изготовления деталей из порошков высокопрочных алюминиевых сплавов. По оптимальным параметрам изготовлены образцы и проведены исследования физико-механических свойств.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Кондратьев, С.Ю.</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621.785.3:669.715.017:620.18:622.24.05</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Эксплуатационные возможности бурильных труб из алюминиевых сплавов 1160 и 1953</w:t>
      </w:r>
      <w:r w:rsidRPr="00592E54">
        <w:rPr>
          <w:rFonts w:ascii="Times New Roman" w:eastAsia="Times New Roman" w:hAnsi="Times New Roman" w:cs="Times New Roman"/>
          <w:sz w:val="24"/>
          <w:szCs w:val="24"/>
        </w:rPr>
        <w:t xml:space="preserve"> / С. Ю. Кондратьев, О. В. Швецов // Заготовительные производства в машиностроении. - 2017. - Т. 15. - № 5. - С. 231-239: ил. - Библиогр.: 18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Исследовано влияние технологических и эксплуатационных факторов на структуру, механические и коррозионные свойства алюминиевых сплавов 1160 и 1953, применяемых для изготовления бурильных труб в нефтедобывающей промышленности. Установлено, что сплав 1160 значительно более устойчив к разупрочнению при технологическом нагреве и эксплуатации в условиях нефтедобычи по сравнению со сплавом 1953. Сформулированы практические рекомендации для изготовления и эксплуатации бурильных труб из сплавов 1160 и 1953.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Федоров, М.Ю.</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621.778.1.073:666.3:669.018.25</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Влияние формы TiC-зерна на напряженное состояние поверхностного слоя нитридной керамики под действием сосредоточенной силы</w:t>
      </w:r>
      <w:r w:rsidRPr="00592E54">
        <w:rPr>
          <w:rFonts w:ascii="Times New Roman" w:eastAsia="Times New Roman" w:hAnsi="Times New Roman" w:cs="Times New Roman"/>
          <w:sz w:val="24"/>
          <w:szCs w:val="24"/>
        </w:rPr>
        <w:t xml:space="preserve"> / М. Ю. Федоров, В. В. Кузин // Вестник МГТУ "Станкин". - 2017. - № 1. - С. 60-66: ил. - Библиогр.: 40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Показано существенное влияние формы зерна из карбида титана в нитридной керамике на напряженное состояние ее поверхностного слоя под действие сосредоточенной силы. Установлено, что наиболее благоприятное напряженное состояние формируется в нитридной керамике с TiC-зернами круглой формы по сравнению с зернами эллиптической формы. </w:t>
      </w:r>
    </w:p>
    <w:p w:rsidR="00D94B85" w:rsidRPr="00592E54" w:rsidRDefault="00D94B85" w:rsidP="00D94B85">
      <w:pPr>
        <w:rPr>
          <w:rFonts w:ascii="Times New Roman" w:hAnsi="Times New Roman" w:cs="Times New Roman"/>
          <w:sz w:val="24"/>
          <w:szCs w:val="24"/>
        </w:rPr>
      </w:pPr>
    </w:p>
    <w:p w:rsidR="00D94B85" w:rsidRPr="00592E54" w:rsidRDefault="00D94B85" w:rsidP="00D94B85">
      <w:pPr>
        <w:rPr>
          <w:rFonts w:ascii="Times New Roman" w:hAnsi="Times New Roman" w:cs="Times New Roman"/>
          <w:b/>
          <w:sz w:val="24"/>
          <w:szCs w:val="24"/>
        </w:rPr>
      </w:pPr>
      <w:r w:rsidRPr="00592E54">
        <w:rPr>
          <w:rFonts w:ascii="Times New Roman" w:hAnsi="Times New Roman" w:cs="Times New Roman"/>
          <w:b/>
          <w:sz w:val="24"/>
          <w:szCs w:val="24"/>
        </w:rPr>
        <w:t xml:space="preserve">МЕТАЛЛООБРАБОТКА. </w:t>
      </w:r>
      <w:r w:rsidR="00620B2B">
        <w:rPr>
          <w:rFonts w:ascii="Times New Roman" w:hAnsi="Times New Roman" w:cs="Times New Roman"/>
          <w:b/>
          <w:sz w:val="24"/>
          <w:szCs w:val="24"/>
        </w:rPr>
        <w:t xml:space="preserve"> </w:t>
      </w:r>
      <w:r w:rsidRPr="00592E54">
        <w:rPr>
          <w:rFonts w:ascii="Times New Roman" w:hAnsi="Times New Roman" w:cs="Times New Roman"/>
          <w:b/>
          <w:sz w:val="24"/>
          <w:szCs w:val="24"/>
        </w:rPr>
        <w:t>МЕХАНОСБОРОЧНОЕ  ПРОИЗВОДСТВО</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Базров, Б.М.</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621.81.002.54</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Практическое приложение теории базирования в машиностроении</w:t>
      </w:r>
      <w:r w:rsidRPr="00592E54">
        <w:rPr>
          <w:rFonts w:ascii="Times New Roman" w:eastAsia="Times New Roman" w:hAnsi="Times New Roman" w:cs="Times New Roman"/>
          <w:sz w:val="24"/>
          <w:szCs w:val="24"/>
        </w:rPr>
        <w:t xml:space="preserve"> / Б. М. Базров // Вестник машиностроения. - 2017. - № 5. - С. 6-11: ил. - Библиогр.: 2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Проанализированы основные положения теории базирования, направления их дальнейшего уточнения и развития и их применение при проектировании конструкций изделий, технологической оснастки и технологического процесса изготовления деталей. </w:t>
      </w:r>
    </w:p>
    <w:p w:rsidR="00D94B85" w:rsidRDefault="00D94B85" w:rsidP="00D94B85">
      <w:pPr>
        <w:spacing w:line="240" w:lineRule="auto"/>
        <w:rPr>
          <w:rFonts w:ascii="Times New Roman" w:eastAsia="Times New Roman" w:hAnsi="Times New Roman" w:cs="Times New Roman"/>
          <w:b/>
          <w:bCs/>
          <w:i/>
          <w:sz w:val="24"/>
          <w:szCs w:val="24"/>
        </w:rPr>
      </w:pPr>
    </w:p>
    <w:p w:rsidR="00D94B85" w:rsidRPr="00C84DBB" w:rsidRDefault="00D94B85" w:rsidP="00D94B85">
      <w:pPr>
        <w:spacing w:line="240" w:lineRule="auto"/>
        <w:rPr>
          <w:rFonts w:ascii="Times New Roman" w:eastAsia="Times New Roman" w:hAnsi="Times New Roman" w:cs="Times New Roman"/>
          <w:b/>
          <w:bCs/>
          <w:i/>
          <w:sz w:val="24"/>
          <w:szCs w:val="24"/>
        </w:rPr>
      </w:pPr>
      <w:r w:rsidRPr="00C84DBB">
        <w:rPr>
          <w:rFonts w:ascii="Times New Roman" w:eastAsia="Times New Roman" w:hAnsi="Times New Roman" w:cs="Times New Roman"/>
          <w:b/>
          <w:bCs/>
          <w:i/>
          <w:sz w:val="24"/>
          <w:szCs w:val="24"/>
        </w:rPr>
        <w:t>Бердникова, Т.</w:t>
      </w:r>
    </w:p>
    <w:p w:rsidR="00D94B85" w:rsidRDefault="00D94B85" w:rsidP="00D94B85">
      <w:pPr>
        <w:spacing w:line="240" w:lineRule="auto"/>
        <w:ind w:firstLine="708"/>
        <w:rPr>
          <w:rFonts w:ascii="Times New Roman" w:eastAsia="Times New Roman" w:hAnsi="Times New Roman" w:cs="Times New Roman"/>
          <w:sz w:val="24"/>
          <w:szCs w:val="24"/>
        </w:rPr>
      </w:pPr>
      <w:r w:rsidRPr="00C84DBB">
        <w:rPr>
          <w:rFonts w:ascii="Times New Roman" w:eastAsia="Times New Roman" w:hAnsi="Times New Roman" w:cs="Times New Roman"/>
          <w:b/>
          <w:sz w:val="24"/>
          <w:szCs w:val="24"/>
        </w:rPr>
        <w:t>Кто, если не "Мессер"?</w:t>
      </w:r>
      <w:r w:rsidRPr="00592E54">
        <w:rPr>
          <w:rFonts w:ascii="Times New Roman" w:eastAsia="Times New Roman" w:hAnsi="Times New Roman" w:cs="Times New Roman"/>
          <w:sz w:val="24"/>
          <w:szCs w:val="24"/>
        </w:rPr>
        <w:t xml:space="preserve"> / Т. Бердникова</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92-93: ил.</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Представлена компания "Мессер", выпускающая</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xml:space="preserve">качественные и надежные металлообрабатывающие станки. Оборудование компании применяется везде, где требуется тепловая резка металла: в металлообработке, машиностроении, автомобиле строении, мосто- и судостроении.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Бровкина, Ю.И.</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621.9.06-231.3.001.24</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Аналитический метод расчета погрешности позиционирования звеньев механизмов станков с параллельной кинематикой</w:t>
      </w:r>
      <w:r w:rsidRPr="00592E54">
        <w:rPr>
          <w:rFonts w:ascii="Times New Roman" w:eastAsia="Times New Roman" w:hAnsi="Times New Roman" w:cs="Times New Roman"/>
          <w:sz w:val="24"/>
          <w:szCs w:val="24"/>
        </w:rPr>
        <w:t xml:space="preserve"> / Ю. И. Бровкина, А. Н. Соболев, А. Я. Некрасов // Вестник МГТУ "Станкин". - 2017. - № 1. - С. 52-56: ил. - Библиогр.: 18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Освещены вопросы точности станков с параллельной кинематикой. Описан подход к расчету погрешности позиционирования звеньев механизмов с параллельной кинематикой на основе методов аналитической геометрии. </w:t>
      </w:r>
    </w:p>
    <w:p w:rsidR="00D94B85" w:rsidRPr="00592E54" w:rsidRDefault="00D94B85" w:rsidP="00D94B85">
      <w:pPr>
        <w:spacing w:line="240" w:lineRule="auto"/>
        <w:rPr>
          <w:rFonts w:ascii="Times New Roman" w:eastAsia="Times New Roman" w:hAnsi="Times New Roman" w:cs="Times New Roman"/>
          <w:bCs/>
          <w:sz w:val="24"/>
          <w:szCs w:val="24"/>
        </w:rPr>
      </w:pPr>
    </w:p>
    <w:p w:rsidR="00CB1DCE" w:rsidRDefault="00CB1DCE" w:rsidP="00D94B85">
      <w:pPr>
        <w:spacing w:line="240" w:lineRule="auto"/>
        <w:rPr>
          <w:rFonts w:ascii="Times New Roman" w:eastAsia="Times New Roman" w:hAnsi="Times New Roman" w:cs="Times New Roman"/>
          <w:bCs/>
          <w:sz w:val="24"/>
          <w:szCs w:val="24"/>
        </w:rPr>
      </w:pPr>
    </w:p>
    <w:p w:rsidR="00D94B85" w:rsidRPr="00592E54" w:rsidRDefault="00031BE2" w:rsidP="00031BE2">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D94B85" w:rsidRPr="00592E54">
        <w:rPr>
          <w:rFonts w:ascii="Times New Roman" w:eastAsia="Times New Roman" w:hAnsi="Times New Roman" w:cs="Times New Roman"/>
          <w:bCs/>
          <w:sz w:val="24"/>
          <w:szCs w:val="24"/>
        </w:rPr>
        <w:t>УДК  621.7-1.001.57</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Влияние вылета консоли на характеристики высокоскоростного ротора, установленного на газомагнитных опорах</w:t>
      </w:r>
      <w:r w:rsidRPr="00592E54">
        <w:rPr>
          <w:rFonts w:ascii="Times New Roman" w:eastAsia="Times New Roman" w:hAnsi="Times New Roman" w:cs="Times New Roman"/>
          <w:sz w:val="24"/>
          <w:szCs w:val="24"/>
        </w:rPr>
        <w:t xml:space="preserve"> / В. С. Щетинин [и др.] // Вестник машиностроения. - 2017. - № 5. - С.42-44: ил. - Библиогр.: 10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Установлено значительное влияние вылета консоли вала, размещенного на газомагнитных опорах, на выходные характеристики высокоскоростной роторной системы. Предложено повысить точность вращения ротора и жесткость использованием адаптивных систем управления магнитными силами.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Глубоков, А.В.</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681.2.083</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Анализ методик изменения отклонений формы координатным методом</w:t>
      </w:r>
      <w:r w:rsidRPr="00592E54">
        <w:rPr>
          <w:rFonts w:ascii="Times New Roman" w:eastAsia="Times New Roman" w:hAnsi="Times New Roman" w:cs="Times New Roman"/>
          <w:sz w:val="24"/>
          <w:szCs w:val="24"/>
        </w:rPr>
        <w:t xml:space="preserve"> / А. В. Глубоков // Вестник МГТУ "Станкин". - 2017. - № 1. - С. 72-77: ил. - Библиогр.: 17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Выполнен анализ влияния новых нормативных документов в области нормирования требований отклонений формы на интерпретацию понятий и методики измерения. Проведены экспериментальные исследования методик измерения отклонений от прямолинейности на различных координатно-измерительных машинах. Проведена оценка возникающих методических погрешностей измерения.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
          <w:bCs/>
          <w:i/>
          <w:sz w:val="24"/>
          <w:szCs w:val="24"/>
        </w:rPr>
      </w:pPr>
      <w:r w:rsidRPr="00592E54">
        <w:rPr>
          <w:rFonts w:ascii="Times New Roman" w:eastAsia="Times New Roman" w:hAnsi="Times New Roman" w:cs="Times New Roman"/>
          <w:b/>
          <w:bCs/>
          <w:i/>
          <w:sz w:val="24"/>
          <w:szCs w:val="24"/>
        </w:rPr>
        <w:t>Григорьев, С.Н.</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Развитие российского станкостроения с использованием научно-технического потенциала МГТУ "СТАНКИН"</w:t>
      </w:r>
      <w:r w:rsidRPr="00592E54">
        <w:rPr>
          <w:rFonts w:ascii="Times New Roman" w:eastAsia="Times New Roman" w:hAnsi="Times New Roman" w:cs="Times New Roman"/>
          <w:sz w:val="24"/>
          <w:szCs w:val="24"/>
        </w:rPr>
        <w:t xml:space="preserve"> / С. Н. Григорьев // Вестник МГТУ "Станкин". - 2017. - № 1. - С. 7-14: ил. - Библиогр.: 9 назв.</w:t>
      </w: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Приведены статистические данные, характеризующие состояние отечественной станкостроительной отрасли с точки зрения внутреннего потребления, экспортно-импортной деятельности и потенциала импортозамещения. Обоснована целесообразность создания на основе кадрового научно-технического потенциала МГТУ "СТАНКИН" базового научного и конструкторско-технологического центра станкостроения. </w:t>
      </w:r>
    </w:p>
    <w:p w:rsidR="00D94B85" w:rsidRPr="00592E54" w:rsidRDefault="00D94B85" w:rsidP="00D94B85">
      <w:pPr>
        <w:spacing w:line="240" w:lineRule="auto"/>
        <w:ind w:firstLine="708"/>
        <w:rPr>
          <w:rFonts w:ascii="Times New Roman" w:eastAsia="Times New Roman" w:hAnsi="Times New Roman" w:cs="Times New Roman"/>
          <w:sz w:val="24"/>
          <w:szCs w:val="24"/>
        </w:rPr>
      </w:pP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Датчик касания TC63 GIGLOG - новые возможности</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19: ил.</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Представлен новый датчик касания TC63-GIGLOG компании "Блюм-Новотест", который позволяет выполнять цифровые измерения и аналоговое сканирование крупногабари</w:t>
      </w:r>
      <w:r>
        <w:rPr>
          <w:rFonts w:ascii="Times New Roman" w:eastAsia="Times New Roman" w:hAnsi="Times New Roman" w:cs="Times New Roman"/>
          <w:sz w:val="24"/>
          <w:szCs w:val="24"/>
        </w:rPr>
        <w:t>тных деталей сложных форм непос</w:t>
      </w:r>
      <w:r w:rsidRPr="00592E54">
        <w:rPr>
          <w:rFonts w:ascii="Times New Roman" w:eastAsia="Times New Roman" w:hAnsi="Times New Roman" w:cs="Times New Roman"/>
          <w:sz w:val="24"/>
          <w:szCs w:val="24"/>
        </w:rPr>
        <w:t xml:space="preserve">редственно на фрезерных, токарных и фрезерно-токарных станках.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Железнов, Г.С.</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621.951.7</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Влияние упругой отдачи на отклонения размеров и формы поверхности отверстия при развертывании в тонкостенных заготовках</w:t>
      </w:r>
      <w:r w:rsidRPr="00592E54">
        <w:rPr>
          <w:rFonts w:ascii="Times New Roman" w:eastAsia="Times New Roman" w:hAnsi="Times New Roman" w:cs="Times New Roman"/>
          <w:sz w:val="24"/>
          <w:szCs w:val="24"/>
        </w:rPr>
        <w:t xml:space="preserve"> / Г. С. Железнов, С. Г. Андреева // Вестник машиностроения. - 2017. - № 5. - С.75-78: ил. - Библиогр.: 5 назв.</w:t>
      </w: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Методом конечных элементов исследованы упругие перемещения поверхности отверстия, обработанного развертыванием в проушине, в точках приложения радиальных составляющих силы резания. По результатам исследования построены зависимости для определения отклонений размера и формы обработанной поверхности отверстий с учетом всех влияющих факторов. </w:t>
      </w:r>
    </w:p>
    <w:p w:rsidR="00D94B85" w:rsidRPr="00592E54" w:rsidRDefault="00D94B85" w:rsidP="00D94B85">
      <w:pPr>
        <w:spacing w:line="240" w:lineRule="auto"/>
        <w:ind w:firstLine="708"/>
        <w:rPr>
          <w:rFonts w:ascii="Times New Roman" w:eastAsia="Times New Roman" w:hAnsi="Times New Roman" w:cs="Times New Roman"/>
          <w:sz w:val="24"/>
          <w:szCs w:val="24"/>
        </w:rPr>
      </w:pP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Измерение со скоростью света</w:t>
      </w:r>
      <w:r w:rsidRPr="00592E54">
        <w:rPr>
          <w:rFonts w:ascii="Times New Roman" w:eastAsia="Times New Roman" w:hAnsi="Times New Roman" w:cs="Times New Roman"/>
          <w:sz w:val="24"/>
          <w:szCs w:val="24"/>
        </w:rPr>
        <w:t xml:space="preserve"> // РИТМ Машиностроения. - 2017. - № 4. - С. 38-39: ил.</w:t>
      </w: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Представлена новая зубоизмерительная система 300GMSL от компании Gleason, которая затрачивает экстремально короткое время на измерение боковой поверхности зуба на всей ее площади. </w:t>
      </w:r>
    </w:p>
    <w:p w:rsidR="00D94B85" w:rsidRPr="00592E54" w:rsidRDefault="00D94B85" w:rsidP="00D94B85">
      <w:pPr>
        <w:spacing w:line="240" w:lineRule="auto"/>
        <w:ind w:firstLine="708"/>
        <w:rPr>
          <w:rFonts w:ascii="Times New Roman" w:eastAsia="Times New Roman" w:hAnsi="Times New Roman" w:cs="Times New Roman"/>
          <w:sz w:val="24"/>
          <w:szCs w:val="24"/>
        </w:rPr>
      </w:pP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Компания Lakshmi Machine Works (LMW)</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56-57: ил.</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Кратко описана продукция компании Lakshmi Machine Works (LMW): горизонтальные токарные обрабатывающие центры, токарно-фрезерные обрабатывающие центры и горизонтальный обрабатывающий центр - JHM 40.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Кропоткина, Е.Ю.</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621.941</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Управление положением оси длинномерных деталей сложной формы</w:t>
      </w:r>
      <w:r w:rsidRPr="00592E54">
        <w:rPr>
          <w:rFonts w:ascii="Times New Roman" w:eastAsia="Times New Roman" w:hAnsi="Times New Roman" w:cs="Times New Roman"/>
          <w:sz w:val="24"/>
          <w:szCs w:val="24"/>
        </w:rPr>
        <w:t xml:space="preserve"> / Е. Ю. Кропоткина // Вестник МГТУ "Станкин". - 2017. - № 1. - С. 26-29: ил. - Библиогр.: 18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Разработана экспериментально-аналитическая методика управления положением оси деталей сложной формы и способ правки, при котором нагрузка прилагается не более двух раз.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Кудряшов, Е.А.</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Pr="00592E54">
        <w:rPr>
          <w:rFonts w:ascii="Times New Roman" w:eastAsia="Times New Roman" w:hAnsi="Times New Roman" w:cs="Times New Roman"/>
          <w:bCs/>
          <w:sz w:val="24"/>
          <w:szCs w:val="24"/>
        </w:rPr>
        <w:t>УДК  621.9</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Применение группового метода ремонта деталей класса "тела вращения" инструментом из композита</w:t>
      </w:r>
      <w:r w:rsidRPr="00592E54">
        <w:rPr>
          <w:rFonts w:ascii="Times New Roman" w:eastAsia="Times New Roman" w:hAnsi="Times New Roman" w:cs="Times New Roman"/>
          <w:sz w:val="24"/>
          <w:szCs w:val="24"/>
        </w:rPr>
        <w:t xml:space="preserve"> / Е. А. Кудряшов, И. М. Смирнов, Е. И. Яцун // Ремонт, восстановление, модернизация. - 2017. - № 4. - С. 7-10: ил. - Библиогр.: 12 назв.</w:t>
      </w: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Научные принципы, положенные в основу метода обработки деталей, открывают широкие возможности для модернизации производства в условиях многономенклатурного мелкосерийного и единичного производства. Внедрение группового метода позволяет отказаться от индивидуальной технологической подготовки, значительно сокращает сроки проектирования технологических процессов механической обработки как новых, так и изношенных деталей. </w:t>
      </w:r>
    </w:p>
    <w:p w:rsidR="00D94B85" w:rsidRPr="00592E54" w:rsidRDefault="00D94B85" w:rsidP="00D94B85">
      <w:pPr>
        <w:spacing w:line="240" w:lineRule="auto"/>
        <w:ind w:firstLine="708"/>
        <w:rPr>
          <w:rFonts w:ascii="Times New Roman" w:eastAsia="Times New Roman" w:hAnsi="Times New Roman" w:cs="Times New Roman"/>
          <w:sz w:val="24"/>
          <w:szCs w:val="24"/>
        </w:rPr>
      </w:pP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Локальное производство и передовые технологии для России</w:t>
      </w:r>
      <w:r w:rsidRPr="00592E54">
        <w:rPr>
          <w:rFonts w:ascii="Times New Roman" w:eastAsia="Times New Roman" w:hAnsi="Times New Roman" w:cs="Times New Roman"/>
          <w:sz w:val="24"/>
          <w:szCs w:val="24"/>
        </w:rPr>
        <w:t xml:space="preserve"> // РИТМ Машиностроения. - 2017. - № 4. - С. 32-35: ил.</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Открытие нового головного офиса DMG MORI в Москве и расширение линейки продукции, производимой локально в Ульяновске, - два значимых события для российского станкостроения. Описан модельный ряд станков DMG MORI, производимых на Ульяновском станкостроительном заводе: 5 станков серии ECOLINE и DMU 50 премиум линейки. Предста</w:t>
      </w:r>
      <w:r>
        <w:rPr>
          <w:rFonts w:ascii="Times New Roman" w:eastAsia="Times New Roman" w:hAnsi="Times New Roman" w:cs="Times New Roman"/>
          <w:sz w:val="24"/>
          <w:szCs w:val="24"/>
        </w:rPr>
        <w:t>в</w:t>
      </w:r>
      <w:r w:rsidRPr="00592E54">
        <w:rPr>
          <w:rFonts w:ascii="Times New Roman" w:eastAsia="Times New Roman" w:hAnsi="Times New Roman" w:cs="Times New Roman"/>
          <w:sz w:val="24"/>
          <w:szCs w:val="24"/>
        </w:rPr>
        <w:t xml:space="preserve">лены программное обеспечение CELOS и программные решения DMG MORI, а также токарный центр CTX 310 ecoline с автоматизацией YASKAWA. </w:t>
      </w:r>
    </w:p>
    <w:p w:rsidR="00D94B85" w:rsidRPr="00592E54" w:rsidRDefault="00D94B85" w:rsidP="00D94B85">
      <w:pPr>
        <w:spacing w:line="240" w:lineRule="auto"/>
        <w:rPr>
          <w:rFonts w:ascii="Times New Roman" w:eastAsia="Times New Roman" w:hAnsi="Times New Roman" w:cs="Times New Roman"/>
          <w:bCs/>
          <w:sz w:val="24"/>
          <w:szCs w:val="24"/>
        </w:rPr>
      </w:pPr>
    </w:p>
    <w:p w:rsidR="00D94B85" w:rsidRPr="00592E54" w:rsidRDefault="00031BE2" w:rsidP="00031BE2">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94B85" w:rsidRPr="00592E54">
        <w:rPr>
          <w:rFonts w:ascii="Times New Roman" w:eastAsia="Times New Roman" w:hAnsi="Times New Roman" w:cs="Times New Roman"/>
          <w:bCs/>
          <w:sz w:val="24"/>
          <w:szCs w:val="24"/>
        </w:rPr>
        <w:t>УДК  621.9-05</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Моделирование и оценка эффективности системы инструментального обеспечения многоцелевых станков</w:t>
      </w:r>
      <w:r w:rsidRPr="00592E54">
        <w:rPr>
          <w:rFonts w:ascii="Times New Roman" w:eastAsia="Times New Roman" w:hAnsi="Times New Roman" w:cs="Times New Roman"/>
          <w:sz w:val="24"/>
          <w:szCs w:val="24"/>
        </w:rPr>
        <w:t xml:space="preserve"> / Е. Г. Крылов [и др.] // Вестник машиностроения. - 2017. - № 5. - С. 66-71: ил. - Библиогр.: 8 назв.</w:t>
      </w: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Предложены методы функционального и объективно-ориентированного моделирования для исследования эффективности систем инструментального обеспечения автоматизированного станочного оборудования в многономенклатурном производстве. Разработаны функциональные модели декомпозиции производственного процесса.</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 </w:t>
      </w: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Первый полностью автоматизированный 2D лазерный станок полного цикла</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14-15: ил.</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Представлены новая технологическая цепочка лазерного раскроя и принципиально новая концепция станка производства компании TRUMPF, которые обеспечивают высочайшую производительность и надежность. TruLaser Center 7030 интегрирует все шаги при изготовлении детали в один технологический процесс, при этом резко сокращаются время обработки и затраты.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Смолкин, Е.М.</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Pr="00592E54">
        <w:rPr>
          <w:rFonts w:ascii="Times New Roman" w:eastAsia="Times New Roman" w:hAnsi="Times New Roman" w:cs="Times New Roman"/>
          <w:bCs/>
          <w:sz w:val="24"/>
          <w:szCs w:val="24"/>
        </w:rPr>
        <w:t>УДК  621.9.221.08</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Моделирование суппортных наладок для обработки малоразмерных деталей на токарных автоматах с ЧПУ</w:t>
      </w:r>
      <w:r w:rsidRPr="00592E54">
        <w:rPr>
          <w:rFonts w:ascii="Times New Roman" w:eastAsia="Times New Roman" w:hAnsi="Times New Roman" w:cs="Times New Roman"/>
          <w:sz w:val="24"/>
          <w:szCs w:val="24"/>
        </w:rPr>
        <w:t xml:space="preserve"> / Е. М. Смолкин // Вестник МГТУ "Станкин". - 2017. - № 1. - С. 57-59: ил. - Библиогр.: 19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Описаны результаты моделирования влияния размерных параметров суппортных наладок на параметры обработанных деталей и его экспериментальная проверка.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Скрябин, В.А.</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621.91</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Повышение эффективности многоцелевых станков в ремонтном производстве</w:t>
      </w:r>
      <w:r w:rsidRPr="00592E54">
        <w:rPr>
          <w:rFonts w:ascii="Times New Roman" w:eastAsia="Times New Roman" w:hAnsi="Times New Roman" w:cs="Times New Roman"/>
          <w:sz w:val="24"/>
          <w:szCs w:val="24"/>
        </w:rPr>
        <w:t xml:space="preserve"> / В. А. Скрябин, А. Г. Схиртладзе // Ремонт, восстановление, модернизация. - 2017. - № 4. - С. 28-31: ил. - Библиогр.: 11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Рассмотрены вопросы повышения эффективности и расширения возможностей многоцелевых станков в ремонтном производстве, достигаемых путем расширения состава используемого режущего инструмента и методов механической обработки поверхностей деталей машин. </w:t>
      </w:r>
    </w:p>
    <w:p w:rsidR="00D94B85" w:rsidRPr="00592E54" w:rsidRDefault="00D94B85" w:rsidP="00D94B85">
      <w:pPr>
        <w:spacing w:line="240" w:lineRule="auto"/>
        <w:rPr>
          <w:rFonts w:ascii="Times New Roman" w:eastAsia="Times New Roman" w:hAnsi="Times New Roman" w:cs="Times New Roman"/>
          <w:sz w:val="24"/>
          <w:szCs w:val="24"/>
        </w:rPr>
      </w:pPr>
    </w:p>
    <w:p w:rsidR="00D94B85" w:rsidRPr="00592E54" w:rsidRDefault="00031BE2" w:rsidP="00031BE2">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4B85" w:rsidRPr="00592E54">
        <w:rPr>
          <w:rFonts w:ascii="Times New Roman" w:eastAsia="Times New Roman" w:hAnsi="Times New Roman" w:cs="Times New Roman"/>
          <w:sz w:val="24"/>
          <w:szCs w:val="24"/>
        </w:rPr>
        <w:t>УДК  621.778</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Совершенствование способа воздействия на обрабатываемый материал в методах охватывающего поверхностного пластического деформирования</w:t>
      </w:r>
      <w:r w:rsidRPr="00592E54">
        <w:rPr>
          <w:rFonts w:ascii="Times New Roman" w:eastAsia="Times New Roman" w:hAnsi="Times New Roman" w:cs="Times New Roman"/>
          <w:sz w:val="24"/>
          <w:szCs w:val="24"/>
        </w:rPr>
        <w:t xml:space="preserve"> / А. А. Кострюков [и др.] // Заготовительные производства в машиностроении. - 2017. - Т. 15. - № 5. - С. 211-216: ил. - Библиогр.: 15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Проведены сравнительные экспериментальные исследования различных способов воздействия в инновационных методах охватывающего поверхностного пластического деформирования (ОППД) при обработке заготовок из нешлифуемых цветных металлов на основе меди и алюминия. Установлены оптимальные параметры способа воздействия с учетом минимальной удельной силы максимальных параметров геометрического качества поверхностного слоя получаемых изделий. Даны рекомендации по перспективному совершенствованию способа воздействия исследуемых методов ОППД.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Старков, В.К.</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621.923.2</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Структура энергозатрат на станках для профильного шлифования и пути их снижения</w:t>
      </w:r>
      <w:r w:rsidRPr="00592E54">
        <w:rPr>
          <w:rFonts w:ascii="Times New Roman" w:eastAsia="Times New Roman" w:hAnsi="Times New Roman" w:cs="Times New Roman"/>
          <w:sz w:val="24"/>
          <w:szCs w:val="24"/>
        </w:rPr>
        <w:t xml:space="preserve"> / В. К. Старков // Вестник МГТУ "Станкин". - 2017. - № 1. - С. 21-25: ил. - Библиогр.: 10 назв.</w:t>
      </w: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На основе анализа технических характеристик современных профилешлифовальных станков выявлена структура их энергопотребления по основным системам жизнеобеспечения - главного привода, системы охлаждения, правки и др. Предложены технологические варианты возможного снижения энергопотребления при глубинном шлифовании. </w:t>
      </w: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ТИМТОС</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24, 26, 28: ил.</w:t>
      </w: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Краткое описание событий, происходивших на крупнейшей выставке металлообрабатывающего оборудования (МОО) и инструмен</w:t>
      </w:r>
      <w:r>
        <w:rPr>
          <w:rFonts w:ascii="Times New Roman" w:eastAsia="Times New Roman" w:hAnsi="Times New Roman" w:cs="Times New Roman"/>
          <w:sz w:val="24"/>
          <w:szCs w:val="24"/>
        </w:rPr>
        <w:t>та TIMTOS 2017, прошедшей в Тайб</w:t>
      </w:r>
      <w:r w:rsidRPr="00592E54">
        <w:rPr>
          <w:rFonts w:ascii="Times New Roman" w:eastAsia="Times New Roman" w:hAnsi="Times New Roman" w:cs="Times New Roman"/>
          <w:sz w:val="24"/>
          <w:szCs w:val="24"/>
        </w:rPr>
        <w:t>ее, столице Тайваня в начале марта 2017 года. Предста</w:t>
      </w:r>
      <w:r>
        <w:rPr>
          <w:rFonts w:ascii="Times New Roman" w:eastAsia="Times New Roman" w:hAnsi="Times New Roman" w:cs="Times New Roman"/>
          <w:sz w:val="24"/>
          <w:szCs w:val="24"/>
        </w:rPr>
        <w:t>в</w:t>
      </w:r>
      <w:r w:rsidRPr="00592E54">
        <w:rPr>
          <w:rFonts w:ascii="Times New Roman" w:eastAsia="Times New Roman" w:hAnsi="Times New Roman" w:cs="Times New Roman"/>
          <w:sz w:val="24"/>
          <w:szCs w:val="24"/>
        </w:rPr>
        <w:t>лен</w:t>
      </w:r>
      <w:r>
        <w:rPr>
          <w:rFonts w:ascii="Times New Roman" w:eastAsia="Times New Roman" w:hAnsi="Times New Roman" w:cs="Times New Roman"/>
          <w:sz w:val="24"/>
          <w:szCs w:val="24"/>
        </w:rPr>
        <w:t>о</w:t>
      </w:r>
      <w:r w:rsidRPr="00592E54">
        <w:rPr>
          <w:rFonts w:ascii="Times New Roman" w:eastAsia="Times New Roman" w:hAnsi="Times New Roman" w:cs="Times New Roman"/>
          <w:sz w:val="24"/>
          <w:szCs w:val="24"/>
        </w:rPr>
        <w:t xml:space="preserve"> некоторое ММО мировых станкострои</w:t>
      </w:r>
      <w:r>
        <w:rPr>
          <w:rFonts w:ascii="Times New Roman" w:eastAsia="Times New Roman" w:hAnsi="Times New Roman" w:cs="Times New Roman"/>
          <w:sz w:val="24"/>
          <w:szCs w:val="24"/>
        </w:rPr>
        <w:t>т</w:t>
      </w:r>
      <w:r w:rsidRPr="00592E54">
        <w:rPr>
          <w:rFonts w:ascii="Times New Roman" w:eastAsia="Times New Roman" w:hAnsi="Times New Roman" w:cs="Times New Roman"/>
          <w:sz w:val="24"/>
          <w:szCs w:val="24"/>
        </w:rPr>
        <w:t xml:space="preserve">ельных компаний. </w:t>
      </w:r>
    </w:p>
    <w:p w:rsidR="00D94B85" w:rsidRDefault="00D94B85" w:rsidP="00D94B85">
      <w:pPr>
        <w:spacing w:line="240" w:lineRule="auto"/>
        <w:rPr>
          <w:rFonts w:ascii="Times New Roman" w:eastAsia="Times New Roman" w:hAnsi="Times New Roman" w:cs="Times New Roman"/>
          <w:b/>
          <w:bCs/>
          <w:i/>
          <w:sz w:val="24"/>
          <w:szCs w:val="24"/>
        </w:rPr>
      </w:pPr>
    </w:p>
    <w:p w:rsidR="00D94B85" w:rsidRPr="00C84DBB" w:rsidRDefault="00D94B85" w:rsidP="00D94B85">
      <w:pPr>
        <w:spacing w:line="240" w:lineRule="auto"/>
        <w:rPr>
          <w:rFonts w:ascii="Times New Roman" w:eastAsia="Times New Roman" w:hAnsi="Times New Roman" w:cs="Times New Roman"/>
          <w:b/>
          <w:bCs/>
          <w:i/>
          <w:sz w:val="24"/>
          <w:szCs w:val="24"/>
        </w:rPr>
      </w:pPr>
      <w:r w:rsidRPr="00C84DBB">
        <w:rPr>
          <w:rFonts w:ascii="Times New Roman" w:eastAsia="Times New Roman" w:hAnsi="Times New Roman" w:cs="Times New Roman"/>
          <w:b/>
          <w:bCs/>
          <w:i/>
          <w:sz w:val="24"/>
          <w:szCs w:val="24"/>
        </w:rPr>
        <w:t>Топунов, Д.В.</w:t>
      </w:r>
    </w:p>
    <w:p w:rsidR="00D94B85" w:rsidRDefault="00D94B85" w:rsidP="00D94B85">
      <w:pPr>
        <w:spacing w:line="240" w:lineRule="auto"/>
        <w:ind w:firstLine="708"/>
        <w:rPr>
          <w:rFonts w:ascii="Times New Roman" w:eastAsia="Times New Roman" w:hAnsi="Times New Roman" w:cs="Times New Roman"/>
          <w:sz w:val="24"/>
          <w:szCs w:val="24"/>
        </w:rPr>
      </w:pPr>
      <w:r w:rsidRPr="00C84DBB">
        <w:rPr>
          <w:rFonts w:ascii="Times New Roman" w:eastAsia="Times New Roman" w:hAnsi="Times New Roman" w:cs="Times New Roman"/>
          <w:b/>
          <w:sz w:val="24"/>
          <w:szCs w:val="24"/>
        </w:rPr>
        <w:t>Автоматизированная маркировка с ЧПУ</w:t>
      </w:r>
      <w:r w:rsidRPr="00592E54">
        <w:rPr>
          <w:rFonts w:ascii="Times New Roman" w:eastAsia="Times New Roman" w:hAnsi="Times New Roman" w:cs="Times New Roman"/>
          <w:sz w:val="24"/>
          <w:szCs w:val="24"/>
        </w:rPr>
        <w:t xml:space="preserve"> / Д. В. Топунов</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88-90: ил.</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Внедрение автоматизированной маркировки с ЧПУ на производстве позволяет получить серьезный экономический эффект по сравнению с ручной ударной или фрезерной маркировки. В статье рассмотрено из чего он складывается. </w:t>
      </w:r>
    </w:p>
    <w:p w:rsidR="00D94B85" w:rsidRDefault="00D94B85" w:rsidP="00D94B85">
      <w:pPr>
        <w:spacing w:line="240" w:lineRule="auto"/>
        <w:rPr>
          <w:rFonts w:ascii="Times New Roman" w:eastAsia="Times New Roman" w:hAnsi="Times New Roman" w:cs="Times New Roman"/>
          <w:b/>
          <w:bCs/>
          <w:i/>
          <w:sz w:val="24"/>
          <w:szCs w:val="24"/>
        </w:rPr>
      </w:pPr>
    </w:p>
    <w:p w:rsidR="00D94B85" w:rsidRPr="006559EF" w:rsidRDefault="00D94B85" w:rsidP="00D94B85">
      <w:pPr>
        <w:spacing w:line="240" w:lineRule="auto"/>
        <w:rPr>
          <w:rFonts w:ascii="Times New Roman" w:eastAsia="Times New Roman" w:hAnsi="Times New Roman" w:cs="Times New Roman"/>
          <w:b/>
          <w:bCs/>
          <w:i/>
          <w:sz w:val="24"/>
          <w:szCs w:val="24"/>
        </w:rPr>
      </w:pPr>
      <w:r w:rsidRPr="006559EF">
        <w:rPr>
          <w:rFonts w:ascii="Times New Roman" w:eastAsia="Times New Roman" w:hAnsi="Times New Roman" w:cs="Times New Roman"/>
          <w:b/>
          <w:bCs/>
          <w:i/>
          <w:sz w:val="24"/>
          <w:szCs w:val="24"/>
        </w:rPr>
        <w:t>Чекавинская, Я.С.</w:t>
      </w:r>
    </w:p>
    <w:p w:rsidR="00D94B85" w:rsidRDefault="00D94B85" w:rsidP="00D94B85">
      <w:pPr>
        <w:spacing w:line="240" w:lineRule="auto"/>
        <w:ind w:firstLine="708"/>
        <w:rPr>
          <w:rFonts w:ascii="Times New Roman" w:eastAsia="Times New Roman" w:hAnsi="Times New Roman" w:cs="Times New Roman"/>
          <w:sz w:val="24"/>
          <w:szCs w:val="24"/>
        </w:rPr>
      </w:pPr>
      <w:r w:rsidRPr="006559EF">
        <w:rPr>
          <w:rFonts w:ascii="Times New Roman" w:eastAsia="Times New Roman" w:hAnsi="Times New Roman" w:cs="Times New Roman"/>
          <w:b/>
          <w:sz w:val="24"/>
          <w:szCs w:val="24"/>
        </w:rPr>
        <w:t>Оперативная система управления токарного станка ВЕКТОР</w:t>
      </w:r>
      <w:r w:rsidRPr="00592E54">
        <w:rPr>
          <w:rFonts w:ascii="Times New Roman" w:eastAsia="Times New Roman" w:hAnsi="Times New Roman" w:cs="Times New Roman"/>
          <w:sz w:val="24"/>
          <w:szCs w:val="24"/>
        </w:rPr>
        <w:t xml:space="preserve"> / Я. С. Чекавинская, В. В. Гурьянов</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xml:space="preserve">// РИТМ Машиностроения. - 2017. - № 4. - С. 110-111: ил. </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Рассмотрены преимущества оснащения универсальных станков промышленных предприятий оперативной системой управления ШТУРМАН на примере токарного станка SAMAT 400SC ВЕКТОР. </w:t>
      </w:r>
    </w:p>
    <w:p w:rsidR="00D94B85" w:rsidRPr="00592E54" w:rsidRDefault="00D94B85" w:rsidP="00D94B85">
      <w:pPr>
        <w:spacing w:line="240" w:lineRule="auto"/>
        <w:ind w:firstLine="708"/>
        <w:rPr>
          <w:rFonts w:ascii="Times New Roman" w:eastAsia="Times New Roman" w:hAnsi="Times New Roman" w:cs="Times New Roman"/>
          <w:sz w:val="24"/>
          <w:szCs w:val="24"/>
        </w:rPr>
      </w:pP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Шаг в будущее или усовершенствование технологии обработки концов насосных штанг для буровых установок на Очёрском машиностроительном заводе</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50, 51: ил.</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Компанией ООО "АТМ Групп" разработана и внедрена в производство на Очёрском машиностроительном заводе технология обработки концов насосных штанг на токарном обрабатывающем центре с ЧПУ Hyundai WIA L300C.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Шехорин, В.К.</w:t>
      </w:r>
      <w:r w:rsidRPr="00592E54">
        <w:rPr>
          <w:rFonts w:ascii="Times New Roman" w:eastAsia="Times New Roman" w:hAnsi="Times New Roman" w:cs="Times New Roman"/>
          <w:bCs/>
          <w:sz w:val="24"/>
          <w:szCs w:val="24"/>
        </w:rPr>
        <w:t>УДК  621.9:02</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Новые режущие материалы для замены импорта инструмента</w:t>
      </w:r>
      <w:r w:rsidRPr="00592E54">
        <w:rPr>
          <w:rFonts w:ascii="Times New Roman" w:eastAsia="Times New Roman" w:hAnsi="Times New Roman" w:cs="Times New Roman"/>
          <w:sz w:val="24"/>
          <w:szCs w:val="24"/>
        </w:rPr>
        <w:t xml:space="preserve"> / В. К. Шехорин // Вестник МГТУ "Станкин". - 2017. - № 1. - С. 67-71: ил. - Библиогр.: 13 назв.</w:t>
      </w: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Приведен пример заполнения рынка металлорежущего инструмента, рассмотрена методика импортозамещения в обеспечении машиностроительных производств инструментом, даны результаты исследований новых режущих материалов. </w:t>
      </w: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ЭМО для повышения надежности машин</w:t>
      </w:r>
      <w:r w:rsidRPr="00592E54">
        <w:rPr>
          <w:rFonts w:ascii="Times New Roman" w:eastAsia="Times New Roman" w:hAnsi="Times New Roman" w:cs="Times New Roman"/>
          <w:sz w:val="24"/>
          <w:szCs w:val="24"/>
        </w:rPr>
        <w:t xml:space="preserve"> / С. К. Федоров [и др.]</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96-98: ил.</w:t>
      </w: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Цель статьи - ознакомление с одним из методов повышения надежности машин и технологического оборудования методом электромеханической обработки (ЭМО): электромеханической поверхностной закалкой; упрочняющим электромеханическим дорнованием; упрочняющим электромеханическим восстановлением; отделочно-упрочняющей электромеханической обработкой; отделочно-упрочняюще-калибровочной электромеханической обработкой. </w:t>
      </w:r>
    </w:p>
    <w:p w:rsidR="00D94B85" w:rsidRPr="00592E54" w:rsidRDefault="00D94B85" w:rsidP="00D94B85">
      <w:pPr>
        <w:spacing w:line="240" w:lineRule="auto"/>
        <w:ind w:firstLine="708"/>
        <w:rPr>
          <w:rFonts w:ascii="Times New Roman" w:eastAsia="Times New Roman" w:hAnsi="Times New Roman" w:cs="Times New Roman"/>
          <w:sz w:val="24"/>
          <w:szCs w:val="24"/>
        </w:rPr>
      </w:pP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"Actuator System Line": новые решения для промышленной автоматизации от компании "Rollon"</w:t>
      </w:r>
      <w:r w:rsidRPr="00592E54">
        <w:rPr>
          <w:rFonts w:ascii="Times New Roman" w:eastAsia="Times New Roman" w:hAnsi="Times New Roman" w:cs="Times New Roman"/>
          <w:sz w:val="24"/>
          <w:szCs w:val="24"/>
        </w:rPr>
        <w:t xml:space="preserve"> // РИТМ Машиностроения. - 2017. - № 4. - С. 106, 108: ил.</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Представлена компания "Rollon" (Италия), поставляющая на международный рынок широкий ассортимент линейных и телескопических направляющих, а также линейных модулей. Описана новая продуктовая линейка компании "Actuator System Line" пригодная для решения задач как в области промышленной автоматизации, так и в машиностроении, например, для создания решений по перемещению и укладки объектов в составе упаковочных линий, по автоматизации обрабатывающего оборудования технологический линий, а также для сборки и монтажа в различных отраслях промышленности. </w:t>
      </w:r>
    </w:p>
    <w:p w:rsidR="00D94B85" w:rsidRPr="00592E54" w:rsidRDefault="00D94B85" w:rsidP="00D94B85">
      <w:pPr>
        <w:spacing w:line="240" w:lineRule="auto"/>
        <w:ind w:firstLine="708"/>
        <w:rPr>
          <w:rFonts w:ascii="Times New Roman" w:eastAsia="Times New Roman" w:hAnsi="Times New Roman" w:cs="Times New Roman"/>
          <w:sz w:val="24"/>
          <w:szCs w:val="24"/>
        </w:rPr>
      </w:pP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VERSA® 645 linear- высокая производительность при фрезеровании по всем 5-ти осям</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20-21: ил.</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Описаны кон</w:t>
      </w:r>
      <w:r>
        <w:rPr>
          <w:rFonts w:ascii="Times New Roman" w:eastAsia="Times New Roman" w:hAnsi="Times New Roman" w:cs="Times New Roman"/>
          <w:sz w:val="24"/>
          <w:szCs w:val="24"/>
        </w:rPr>
        <w:t>с</w:t>
      </w:r>
      <w:r w:rsidRPr="00592E54">
        <w:rPr>
          <w:rFonts w:ascii="Times New Roman" w:eastAsia="Times New Roman" w:hAnsi="Times New Roman" w:cs="Times New Roman"/>
          <w:sz w:val="24"/>
          <w:szCs w:val="24"/>
        </w:rPr>
        <w:t xml:space="preserve">трукция, возможности и технические характеристики 5-осевого фрезерного станка VERSA® 645 компании FEHLMANN. </w:t>
      </w:r>
    </w:p>
    <w:p w:rsidR="00D94B85" w:rsidRPr="00592E54" w:rsidRDefault="00D94B85" w:rsidP="00D94B85">
      <w:pPr>
        <w:rPr>
          <w:rFonts w:ascii="Times New Roman" w:hAnsi="Times New Roman" w:cs="Times New Roman"/>
          <w:sz w:val="24"/>
          <w:szCs w:val="24"/>
        </w:rPr>
      </w:pPr>
    </w:p>
    <w:p w:rsidR="00CB1DCE" w:rsidRDefault="00CB1DCE" w:rsidP="00D94B85">
      <w:pPr>
        <w:rPr>
          <w:rFonts w:ascii="Times New Roman" w:hAnsi="Times New Roman" w:cs="Times New Roman"/>
          <w:b/>
          <w:sz w:val="24"/>
          <w:szCs w:val="24"/>
        </w:rPr>
      </w:pPr>
    </w:p>
    <w:p w:rsidR="00CB1DCE" w:rsidRDefault="00CB1DCE" w:rsidP="00D94B85">
      <w:pPr>
        <w:rPr>
          <w:rFonts w:ascii="Times New Roman" w:hAnsi="Times New Roman" w:cs="Times New Roman"/>
          <w:b/>
          <w:sz w:val="24"/>
          <w:szCs w:val="24"/>
        </w:rPr>
      </w:pPr>
    </w:p>
    <w:p w:rsidR="00CB1DCE" w:rsidRDefault="00CB1DCE" w:rsidP="00D94B85">
      <w:pPr>
        <w:rPr>
          <w:rFonts w:ascii="Times New Roman" w:hAnsi="Times New Roman" w:cs="Times New Roman"/>
          <w:b/>
          <w:sz w:val="24"/>
          <w:szCs w:val="24"/>
        </w:rPr>
      </w:pPr>
    </w:p>
    <w:p w:rsidR="00D94B85" w:rsidRPr="00A974ED" w:rsidRDefault="00D94B85" w:rsidP="00D94B85">
      <w:pPr>
        <w:rPr>
          <w:rFonts w:ascii="Times New Roman" w:hAnsi="Times New Roman" w:cs="Times New Roman"/>
          <w:b/>
          <w:sz w:val="24"/>
          <w:szCs w:val="24"/>
        </w:rPr>
      </w:pPr>
      <w:r w:rsidRPr="00A974ED">
        <w:rPr>
          <w:rFonts w:ascii="Times New Roman" w:hAnsi="Times New Roman" w:cs="Times New Roman"/>
          <w:b/>
          <w:sz w:val="24"/>
          <w:szCs w:val="24"/>
        </w:rPr>
        <w:lastRenderedPageBreak/>
        <w:t>МЕТАЛЛУРГИЯ.  МЕТАЛЛУРГИЧЕСКОЕ  МАШИНОСТРОЕНИЕ</w:t>
      </w:r>
    </w:p>
    <w:p w:rsidR="00D94B85" w:rsidRPr="00592E54" w:rsidRDefault="00D94B85" w:rsidP="00D94B85">
      <w:pPr>
        <w:spacing w:line="240" w:lineRule="auto"/>
        <w:rPr>
          <w:rFonts w:ascii="Times New Roman" w:eastAsia="Times New Roman" w:hAnsi="Times New Roman" w:cs="Times New Roman"/>
          <w:b/>
          <w:bCs/>
          <w:sz w:val="24"/>
          <w:szCs w:val="24"/>
        </w:rPr>
      </w:pPr>
    </w:p>
    <w:p w:rsidR="00D94B85" w:rsidRPr="00592E54" w:rsidRDefault="00031BE2" w:rsidP="00031BE2">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94B85" w:rsidRPr="00592E54">
        <w:rPr>
          <w:rFonts w:ascii="Times New Roman" w:eastAsia="Times New Roman" w:hAnsi="Times New Roman" w:cs="Times New Roman"/>
          <w:bCs/>
          <w:sz w:val="24"/>
          <w:szCs w:val="24"/>
        </w:rPr>
        <w:t>УДК  669.017.3:669.715.018.8</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Влияние микролегирования сплавов системы алюминий-магний редкоземельными и переходными металлами на эволюцию структуры при термомеханической обработке</w:t>
      </w:r>
      <w:r w:rsidRPr="00592E54">
        <w:rPr>
          <w:rFonts w:ascii="Times New Roman" w:eastAsia="Times New Roman" w:hAnsi="Times New Roman" w:cs="Times New Roman"/>
          <w:sz w:val="24"/>
          <w:szCs w:val="24"/>
        </w:rPr>
        <w:t xml:space="preserve"> / Е. В. Арышенский [и др.] // Производство проката. - 2017. - № 4. - С. 4-11: ил. - Библиогр.: 25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Изучено влияние термомеханических режимов горячей прокатки сплавов системы Al-Mg на эволюцию структуры в алюминиевых сплавах, микролегированных цирконием и скандием. С помощью микроструктурного анализа определены параметры структуры в литом и горячекатаном состоянии. Изучена эволюция структуры в ходе горячей прокатки. Оценено влияние циркония и скандия на процесс рекристаллизации на каждом из этапов горячей прокатки.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Максимов, Е.А.</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621.771.23</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Исследование распределения натяжений на кромках прокатываемых полос, обусловленных дефектами "рваная кромка" и "трещина"</w:t>
      </w:r>
      <w:r w:rsidRPr="00592E54">
        <w:rPr>
          <w:rFonts w:ascii="Times New Roman" w:eastAsia="Times New Roman" w:hAnsi="Times New Roman" w:cs="Times New Roman"/>
          <w:sz w:val="24"/>
          <w:szCs w:val="24"/>
        </w:rPr>
        <w:t xml:space="preserve"> / Е. А. Максимов, Р. Л. Шаталов // Производство проката. - 2017. - № 4. - С. 37-40: ил. - Библиогр.: 5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Представлена методика определения суммарных натяжений, обусловленных натяжением моталок, и дополнительных растягивающих напряжений, которые вызваны образованием дефектов "рваная кромка" и "трещина" на кромках прокатываемой полосы. Методика заключается в использовании метода голографической интерферометрии образцов с боковым надрезом, подвергнутых растяжению. Расчеты показали, что при прокатке полос из стали 12Х18Н10Т на четырехвалковом реверсивном стане 1700 ОАО ЧМК наибольшая величина суммарных натяжений, вызванных образованием трещины на кромках полосы, наблюдается с 7-го по 9-й проходы. </w:t>
      </w:r>
    </w:p>
    <w:p w:rsidR="00D94B85" w:rsidRPr="00592E54" w:rsidRDefault="00D94B85" w:rsidP="00D94B85">
      <w:pPr>
        <w:spacing w:line="240" w:lineRule="auto"/>
        <w:rPr>
          <w:rFonts w:ascii="Times New Roman" w:eastAsia="Times New Roman" w:hAnsi="Times New Roman" w:cs="Times New Roman"/>
          <w:b/>
          <w:bCs/>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Михайленко, А.М.</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621.771.262</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Классификация калибров для прокатки рельсов</w:t>
      </w:r>
      <w:r w:rsidRPr="00592E54">
        <w:rPr>
          <w:rFonts w:ascii="Times New Roman" w:eastAsia="Times New Roman" w:hAnsi="Times New Roman" w:cs="Times New Roman"/>
          <w:sz w:val="24"/>
          <w:szCs w:val="24"/>
        </w:rPr>
        <w:t xml:space="preserve"> / А. М. Михайленко, Д. Л. Шварц // Производство проката. - 2017. - № 4. - С. 19-25: ил. - Библиогр.: 18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На основе анализа известных калибровок выполнена классификация рельсовых калибров. В качестве классификационных признаков выбраны очевидные технологические и геометрические характеристики калибров. Выявлены уровни варьирования классификационных признаков. Каждое возможное сочетание уровней признаков однозначно определяет вид конкретного рельсового калибра. Формализация классификационных признаков позволила сформировать индивидуальный код каждого калибра. Полученная и формализованная классификация калибров позволит автоматизировать процедуры проектирования калибровок и их оптимизации.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Проскуркин, Е.В.</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621.774:621.793</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Насосно-компрессорные трубы с эффективным защитным покрытием и новый Международный стандарт ISO/FDIS 17668:2015</w:t>
      </w:r>
      <w:r w:rsidRPr="00592E54">
        <w:rPr>
          <w:rFonts w:ascii="Times New Roman" w:eastAsia="Times New Roman" w:hAnsi="Times New Roman" w:cs="Times New Roman"/>
          <w:sz w:val="24"/>
          <w:szCs w:val="24"/>
        </w:rPr>
        <w:t xml:space="preserve"> / Е. В. Проскуркин, В. А. Геловани, А. Н. Сонк // Производство проката. - 2017. - № 4. - С. 31-36: ил. - Библиогр.: 5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Представлены требования нового Международного стандарта, разработанного специалистами Украины, России и Нидерландов на диффузионные цинковые покрытия, который будет способствовать дальнейшему повышению качества оцинкованных изделий, а также расширению областей использования данного защитного покрытия. Диффузионные цинковые покрытия, состоящие из интерметаллических соединений - железоцинковых фаз, наиболее пригодны для жестких условий эксплуатации изделий. Показано перспективное </w:t>
      </w:r>
      <w:r w:rsidRPr="00592E54">
        <w:rPr>
          <w:rFonts w:ascii="Times New Roman" w:eastAsia="Times New Roman" w:hAnsi="Times New Roman" w:cs="Times New Roman"/>
          <w:sz w:val="24"/>
          <w:szCs w:val="24"/>
        </w:rPr>
        <w:lastRenderedPageBreak/>
        <w:t xml:space="preserve">применение таких покрытий для защиты от коррозии различных металлоизделий, используемых в промышленности, строительстве и нефтегазовой отрасли.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Самусев, С.В.</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621.774.2</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Методика настройки роликовых балок сборочно-сварочного стана ТЭСА 1420 для производства сварных труб большого диаметра</w:t>
      </w:r>
      <w:r w:rsidRPr="00592E54">
        <w:rPr>
          <w:rFonts w:ascii="Times New Roman" w:eastAsia="Times New Roman" w:hAnsi="Times New Roman" w:cs="Times New Roman"/>
          <w:sz w:val="24"/>
          <w:szCs w:val="24"/>
        </w:rPr>
        <w:t xml:space="preserve"> / С. В. Самусев, М. М. Скрипаленко, В. А. Фадеев // Производство проката. - 2017. - № 4. - С. 26-30: ил. - Библиогр.: 7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Исследованы особенности процесса формоизменения трубной заготовки на участке сборочно-сварного стана. По заданной величине параметров профиля заготовки предложены аналитические зависимости, определяющие координаты настойки роликовых балок и обеспечивающие качественную сборку и сварку кромок заготовки под сварку. Предложенная методика расчета настройки роликовых балок сборочно-сварочного узла позволяет минимизировать образование таких дефектов, как "смещение", "крыша" и "яблоко". </w:t>
      </w:r>
    </w:p>
    <w:p w:rsidR="00D94B85"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Шапарев, А.В.</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621.771.8</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Расчет деформации, необходимой для образования соединения слоев при совместной холодной прокатке стали 18ЮА и латуни Л90</w:t>
      </w:r>
      <w:r w:rsidRPr="00592E54">
        <w:rPr>
          <w:rFonts w:ascii="Times New Roman" w:eastAsia="Times New Roman" w:hAnsi="Times New Roman" w:cs="Times New Roman"/>
          <w:sz w:val="24"/>
          <w:szCs w:val="24"/>
        </w:rPr>
        <w:t xml:space="preserve"> / А. В. Шапарев, И. А. Савин</w:t>
      </w:r>
      <w:r w:rsidRPr="00592E54">
        <w:rPr>
          <w:rFonts w:ascii="Times New Roman" w:eastAsia="Times New Roman" w:hAnsi="Times New Roman" w:cs="Times New Roman"/>
          <w:sz w:val="24"/>
          <w:szCs w:val="24"/>
        </w:rPr>
        <w:br/>
        <w:t xml:space="preserve">// Заготовительные производства в машиностроении. - 2017. - Т. 15. - № 5. - С. 220-225: ил. - Библиогр.: 7 назв. </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Рассмотрено получение биметаллических полос способом холодного плакирования при прокатке, при котором соединение разнородных металлов осуществляется на плакировочном стане "кварто" в результате совместной прокатки с большим единичным обжатием. Получены аналитические зависимости, позволяющие в первом приближении для реальных технологических процессов производства биметаллов прогнозировать значение деформации схватывания и прочности соединения металлов в зависимости от показателей пластичности упрочненного поверхностного слоя, формы, толщины и средних размеров блоков разрушения упрочненного поверхностного слоя, а также технологических факторов (относительного обжатия, коэффициента внешнего трения, натяжения, радиуса валков).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Шопин, И.И.</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r>
      <w:r w:rsidR="00031BE2">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621.771.068</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 xml:space="preserve">Слоистая модель напряженно-деформированного состояния рулона с учетом поперечной разнотолщинности полосы: </w:t>
      </w:r>
      <w:r w:rsidRPr="00592E54">
        <w:rPr>
          <w:rFonts w:ascii="Times New Roman" w:eastAsia="Times New Roman" w:hAnsi="Times New Roman" w:cs="Times New Roman"/>
          <w:b/>
          <w:i/>
          <w:sz w:val="24"/>
          <w:szCs w:val="24"/>
        </w:rPr>
        <w:t>Сообщение 2</w:t>
      </w:r>
      <w:r w:rsidRPr="00592E54">
        <w:rPr>
          <w:rFonts w:ascii="Times New Roman" w:eastAsia="Times New Roman" w:hAnsi="Times New Roman" w:cs="Times New Roman"/>
          <w:sz w:val="24"/>
          <w:szCs w:val="24"/>
        </w:rPr>
        <w:t xml:space="preserve"> / И. И. Шопин, С. М. Бельский</w:t>
      </w:r>
      <w:r w:rsidRPr="00592E54">
        <w:rPr>
          <w:rFonts w:ascii="Times New Roman" w:eastAsia="Times New Roman" w:hAnsi="Times New Roman" w:cs="Times New Roman"/>
          <w:sz w:val="24"/>
          <w:szCs w:val="24"/>
        </w:rPr>
        <w:br/>
        <w:t>// Производство проката. - 2017. - № 4. - С. 12-18: ил. - Библиогр.: 6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Представлены результаты исследования напряженно-деформированного состояния рулона с помощью слоистой математической модели. Исследовано влияние удельного натяжения полосы при намотке, величины и формы поперечной разнотолщинности на напряженно-деформированное состояние рулона. </w:t>
      </w:r>
    </w:p>
    <w:p w:rsidR="00D94B85" w:rsidRDefault="00D94B85" w:rsidP="00D94B85">
      <w:pPr>
        <w:rPr>
          <w:rFonts w:ascii="Times New Roman" w:hAnsi="Times New Roman" w:cs="Times New Roman"/>
          <w:b/>
          <w:sz w:val="24"/>
          <w:szCs w:val="24"/>
        </w:rPr>
      </w:pPr>
    </w:p>
    <w:p w:rsidR="00D94B85" w:rsidRPr="00592E54" w:rsidRDefault="00D94B85" w:rsidP="00D94B85">
      <w:pPr>
        <w:rPr>
          <w:rFonts w:ascii="Times New Roman" w:hAnsi="Times New Roman" w:cs="Times New Roman"/>
          <w:b/>
          <w:sz w:val="24"/>
          <w:szCs w:val="24"/>
        </w:rPr>
      </w:pPr>
      <w:r w:rsidRPr="00592E54">
        <w:rPr>
          <w:rFonts w:ascii="Times New Roman" w:hAnsi="Times New Roman" w:cs="Times New Roman"/>
          <w:b/>
          <w:sz w:val="24"/>
          <w:szCs w:val="24"/>
        </w:rPr>
        <w:t>ПОДЪЕМНО-ТРАНСПОРТНОЕ  МАШИНОСТРОЕНИЕ</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Пасько, Н.И.</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658.532.001.57</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Оптимизация режима профилактического восстановления металлических конструкций грузоподъемных машин</w:t>
      </w:r>
      <w:r w:rsidRPr="00592E54">
        <w:rPr>
          <w:rFonts w:ascii="Times New Roman" w:eastAsia="Times New Roman" w:hAnsi="Times New Roman" w:cs="Times New Roman"/>
          <w:sz w:val="24"/>
          <w:szCs w:val="24"/>
        </w:rPr>
        <w:t xml:space="preserve">  / Н. И. Пасько, Н. В. Анцева, К. С. Коломиец // Вестник машиностроения. - 2017. - № 5. - С. 11-16: ил. - Библиогр.: 11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Представлены математическая модель процесса технического диагностирования металлоконструкций грузоподъемных машин и методика оптимизации режима их профилактического восстановления. </w:t>
      </w:r>
    </w:p>
    <w:p w:rsidR="00D94B85" w:rsidRDefault="00D94B85" w:rsidP="00D94B85">
      <w:pPr>
        <w:rPr>
          <w:rFonts w:ascii="Times New Roman" w:hAnsi="Times New Roman" w:cs="Times New Roman"/>
          <w:b/>
          <w:sz w:val="24"/>
          <w:szCs w:val="24"/>
        </w:rPr>
      </w:pPr>
    </w:p>
    <w:p w:rsidR="00CB1DCE" w:rsidRDefault="00CB1DCE" w:rsidP="00D94B85">
      <w:pPr>
        <w:rPr>
          <w:rFonts w:ascii="Times New Roman" w:hAnsi="Times New Roman" w:cs="Times New Roman"/>
          <w:b/>
          <w:sz w:val="24"/>
          <w:szCs w:val="24"/>
        </w:rPr>
      </w:pPr>
    </w:p>
    <w:p w:rsidR="00D94B85" w:rsidRPr="00592E54" w:rsidRDefault="00D94B85" w:rsidP="00D94B85">
      <w:pPr>
        <w:rPr>
          <w:rFonts w:ascii="Times New Roman" w:hAnsi="Times New Roman" w:cs="Times New Roman"/>
          <w:b/>
          <w:sz w:val="24"/>
          <w:szCs w:val="24"/>
        </w:rPr>
      </w:pPr>
      <w:r w:rsidRPr="00592E54">
        <w:rPr>
          <w:rFonts w:ascii="Times New Roman" w:hAnsi="Times New Roman" w:cs="Times New Roman"/>
          <w:b/>
          <w:sz w:val="24"/>
          <w:szCs w:val="24"/>
        </w:rPr>
        <w:lastRenderedPageBreak/>
        <w:t>СВАРКА,  ПАЙКА,  РЕЗКА,  СКЛЕИВАНИЕ  МЕТАЛЛОВ</w:t>
      </w:r>
    </w:p>
    <w:p w:rsidR="00D94B85" w:rsidRDefault="00D94B85" w:rsidP="00D94B85">
      <w:pPr>
        <w:spacing w:line="240" w:lineRule="auto"/>
        <w:rPr>
          <w:rFonts w:ascii="Times New Roman" w:eastAsia="Times New Roman" w:hAnsi="Times New Roman" w:cs="Times New Roman"/>
          <w:b/>
          <w:bCs/>
          <w:i/>
          <w:sz w:val="24"/>
          <w:szCs w:val="24"/>
        </w:rPr>
      </w:pPr>
    </w:p>
    <w:p w:rsidR="00D94B85" w:rsidRDefault="00D94B85" w:rsidP="00D94B85">
      <w:pPr>
        <w:spacing w:line="240" w:lineRule="auto"/>
        <w:rPr>
          <w:rFonts w:ascii="Times New Roman" w:eastAsia="Times New Roman" w:hAnsi="Times New Roman" w:cs="Times New Roman"/>
          <w:b/>
          <w:bCs/>
          <w:sz w:val="24"/>
          <w:szCs w:val="24"/>
        </w:rPr>
      </w:pPr>
      <w:r w:rsidRPr="00592E54">
        <w:rPr>
          <w:rFonts w:ascii="Times New Roman" w:eastAsia="Times New Roman" w:hAnsi="Times New Roman" w:cs="Times New Roman"/>
          <w:b/>
          <w:bCs/>
          <w:sz w:val="24"/>
          <w:szCs w:val="24"/>
        </w:rPr>
        <w:t>Белугин, К.</w:t>
      </w:r>
    </w:p>
    <w:p w:rsidR="00D94B85" w:rsidRDefault="00D94B85" w:rsidP="00D94B85">
      <w:pPr>
        <w:spacing w:line="240" w:lineRule="auto"/>
        <w:ind w:firstLine="708"/>
        <w:rPr>
          <w:rFonts w:ascii="Times New Roman" w:eastAsia="Times New Roman" w:hAnsi="Times New Roman" w:cs="Times New Roman"/>
          <w:sz w:val="24"/>
          <w:szCs w:val="24"/>
        </w:rPr>
      </w:pPr>
      <w:r w:rsidRPr="00BF6226">
        <w:rPr>
          <w:rFonts w:ascii="Times New Roman" w:eastAsia="Times New Roman" w:hAnsi="Times New Roman" w:cs="Times New Roman"/>
          <w:b/>
          <w:sz w:val="24"/>
          <w:szCs w:val="24"/>
        </w:rPr>
        <w:t>Инновационные системы газоснабжения для станков лазерного раскроя</w:t>
      </w:r>
      <w:r w:rsidRPr="00592E54">
        <w:rPr>
          <w:rFonts w:ascii="Times New Roman" w:eastAsia="Times New Roman" w:hAnsi="Times New Roman" w:cs="Times New Roman"/>
          <w:sz w:val="24"/>
          <w:szCs w:val="24"/>
        </w:rPr>
        <w:t xml:space="preserve"> / К. Белугин, Н. Яшенков, М. Степанова</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78-79: ил.</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Известно, что качество кромки и скорость реза, а, следовательно, производительность станка при лазерной резке, за</w:t>
      </w:r>
      <w:r>
        <w:rPr>
          <w:rFonts w:ascii="Times New Roman" w:eastAsia="Times New Roman" w:hAnsi="Times New Roman" w:cs="Times New Roman"/>
          <w:sz w:val="24"/>
          <w:szCs w:val="24"/>
        </w:rPr>
        <w:t>в</w:t>
      </w:r>
      <w:r w:rsidRPr="00592E54">
        <w:rPr>
          <w:rFonts w:ascii="Times New Roman" w:eastAsia="Times New Roman" w:hAnsi="Times New Roman" w:cs="Times New Roman"/>
          <w:sz w:val="24"/>
          <w:szCs w:val="24"/>
        </w:rPr>
        <w:t xml:space="preserve">исят от качества и чистоты вспомогательных технологических газов - кислорода и азота. Представлены газовые продукты компании "Эр Ликид", разработанные для лазерной резки, а также баллоны большой вместимости для сжатых или сжиженных газов, интеллектуальные вентили SMARTOP. </w:t>
      </w:r>
    </w:p>
    <w:p w:rsidR="00D94B85" w:rsidRDefault="00D94B85" w:rsidP="00D94B85">
      <w:pPr>
        <w:spacing w:line="240" w:lineRule="auto"/>
        <w:rPr>
          <w:rFonts w:ascii="Times New Roman" w:eastAsia="Times New Roman" w:hAnsi="Times New Roman" w:cs="Times New Roman"/>
          <w:b/>
          <w:bCs/>
          <w:sz w:val="24"/>
          <w:szCs w:val="24"/>
        </w:rPr>
      </w:pPr>
    </w:p>
    <w:p w:rsidR="00D94B85" w:rsidRPr="00BF6226" w:rsidRDefault="00D94B85" w:rsidP="00D94B85">
      <w:pPr>
        <w:spacing w:line="240" w:lineRule="auto"/>
        <w:rPr>
          <w:rFonts w:ascii="Times New Roman" w:eastAsia="Times New Roman" w:hAnsi="Times New Roman" w:cs="Times New Roman"/>
          <w:b/>
          <w:bCs/>
          <w:i/>
          <w:sz w:val="24"/>
          <w:szCs w:val="24"/>
        </w:rPr>
      </w:pPr>
      <w:r w:rsidRPr="00BF6226">
        <w:rPr>
          <w:rFonts w:ascii="Times New Roman" w:eastAsia="Times New Roman" w:hAnsi="Times New Roman" w:cs="Times New Roman"/>
          <w:b/>
          <w:bCs/>
          <w:i/>
          <w:sz w:val="24"/>
          <w:szCs w:val="24"/>
        </w:rPr>
        <w:t>Белугин, К.</w:t>
      </w:r>
    </w:p>
    <w:p w:rsidR="00D94B85" w:rsidRDefault="00D94B85" w:rsidP="00D94B85">
      <w:pPr>
        <w:spacing w:line="240" w:lineRule="auto"/>
        <w:ind w:firstLine="708"/>
        <w:rPr>
          <w:rFonts w:ascii="Times New Roman" w:eastAsia="Times New Roman" w:hAnsi="Times New Roman" w:cs="Times New Roman"/>
          <w:sz w:val="24"/>
          <w:szCs w:val="24"/>
        </w:rPr>
      </w:pPr>
      <w:r w:rsidRPr="00BF6226">
        <w:rPr>
          <w:rFonts w:ascii="Times New Roman" w:eastAsia="Times New Roman" w:hAnsi="Times New Roman" w:cs="Times New Roman"/>
          <w:b/>
          <w:sz w:val="24"/>
          <w:szCs w:val="24"/>
        </w:rPr>
        <w:t>Лазерная резка коррозионно-стойких сталей: сжатый воздух или азот</w:t>
      </w:r>
      <w:r w:rsidRPr="00592E54">
        <w:rPr>
          <w:rFonts w:ascii="Times New Roman" w:eastAsia="Times New Roman" w:hAnsi="Times New Roman" w:cs="Times New Roman"/>
          <w:sz w:val="24"/>
          <w:szCs w:val="24"/>
        </w:rPr>
        <w:t xml:space="preserve"> / К. Белугин, М. Степанова</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76-77: ил.</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Описаны особенности процесса лазерной резки с использованием сжатого воздуха и с использованием азота в качестве рабочего газа. </w:t>
      </w:r>
    </w:p>
    <w:p w:rsidR="00D94B85" w:rsidRDefault="00D94B85" w:rsidP="00D94B85">
      <w:pPr>
        <w:spacing w:line="240" w:lineRule="auto"/>
        <w:rPr>
          <w:rFonts w:ascii="Times New Roman" w:eastAsia="Times New Roman" w:hAnsi="Times New Roman" w:cs="Times New Roman"/>
          <w:b/>
          <w:bCs/>
          <w:i/>
          <w:sz w:val="24"/>
          <w:szCs w:val="24"/>
        </w:rPr>
      </w:pPr>
    </w:p>
    <w:p w:rsidR="00D94B85" w:rsidRPr="00BF6226" w:rsidRDefault="00D94B85" w:rsidP="00D94B85">
      <w:pPr>
        <w:spacing w:line="240" w:lineRule="auto"/>
        <w:rPr>
          <w:rFonts w:ascii="Times New Roman" w:eastAsia="Times New Roman" w:hAnsi="Times New Roman" w:cs="Times New Roman"/>
          <w:b/>
          <w:bCs/>
          <w:i/>
          <w:sz w:val="24"/>
          <w:szCs w:val="24"/>
        </w:rPr>
      </w:pPr>
      <w:r w:rsidRPr="00BF6226">
        <w:rPr>
          <w:rFonts w:ascii="Times New Roman" w:eastAsia="Times New Roman" w:hAnsi="Times New Roman" w:cs="Times New Roman"/>
          <w:b/>
          <w:bCs/>
          <w:i/>
          <w:sz w:val="24"/>
          <w:szCs w:val="24"/>
        </w:rPr>
        <w:t>Игнатов, А.Г.</w:t>
      </w:r>
    </w:p>
    <w:p w:rsidR="00D94B85" w:rsidRDefault="00D94B85" w:rsidP="00D94B85">
      <w:pPr>
        <w:spacing w:line="240" w:lineRule="auto"/>
        <w:ind w:firstLine="708"/>
        <w:rPr>
          <w:rFonts w:ascii="Times New Roman" w:eastAsia="Times New Roman" w:hAnsi="Times New Roman" w:cs="Times New Roman"/>
          <w:sz w:val="24"/>
          <w:szCs w:val="24"/>
        </w:rPr>
      </w:pPr>
      <w:r w:rsidRPr="00BF6226">
        <w:rPr>
          <w:rFonts w:ascii="Times New Roman" w:eastAsia="Times New Roman" w:hAnsi="Times New Roman" w:cs="Times New Roman"/>
          <w:b/>
          <w:sz w:val="24"/>
          <w:szCs w:val="24"/>
        </w:rPr>
        <w:t>Рынок лазеров и лазерных технологий</w:t>
      </w:r>
      <w:r w:rsidRPr="00592E54">
        <w:rPr>
          <w:rFonts w:ascii="Times New Roman" w:eastAsia="Times New Roman" w:hAnsi="Times New Roman" w:cs="Times New Roman"/>
          <w:sz w:val="24"/>
          <w:szCs w:val="24"/>
        </w:rPr>
        <w:t xml:space="preserve"> / А. Г. Игнатов</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68-75: ил. - Библиогр.: 15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Рассмотрено состояние рынка лазеров и лазерных технологий, а также ожидаемый спрос на лазерные технологии в ключевых промышленных секторах: автомобильном, аэрокосмическом, энергетическом и др.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Коротков, В.А.</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658.588.8+621.791+621.792+621.793</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Комбинированные технологии восстановления чугунных корпусов</w:t>
      </w:r>
      <w:r w:rsidRPr="00592E54">
        <w:rPr>
          <w:rFonts w:ascii="Times New Roman" w:eastAsia="Times New Roman" w:hAnsi="Times New Roman" w:cs="Times New Roman"/>
          <w:sz w:val="24"/>
          <w:szCs w:val="24"/>
        </w:rPr>
        <w:t xml:space="preserve"> / В. А. Коротков // Ремонт, восстановление, модернизация. - 2017. - № 4. - С. 3-6: ил. - Библиогр.: 8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Показан способ чередования сварки чугуна никелевой и углеродистой проволоками, снижающий предрасположенность к образованию трещин при сварке и уменьшающий себестоимость работ за счет сокращения расхода дорогостоящей никелевой проволоки. Приведены примеры долгосрочной эксплуатации восстановленных изделий из чугуна.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Коротков, В.А.</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621.791.92</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Методы повышения эффективности наплавки</w:t>
      </w:r>
      <w:r w:rsidRPr="00592E54">
        <w:rPr>
          <w:rFonts w:ascii="Times New Roman" w:eastAsia="Times New Roman" w:hAnsi="Times New Roman" w:cs="Times New Roman"/>
          <w:sz w:val="24"/>
          <w:szCs w:val="24"/>
        </w:rPr>
        <w:t xml:space="preserve"> / В. А. Коротков // Вестник машиностроения. - 2017. - № 5. - С.72-74: ил. - Библиогр.: 9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Рассматриваются способы замены многослойной наплавки однослойной и принцип рационального выбора износостойкого материала. Приводятся расчетные зависимости.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Лебедев, В.А.</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621.791.948</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Применение лазерной резки с добавлением воды в судостроительном корпусообрабатывающем производстве</w:t>
      </w:r>
      <w:r w:rsidRPr="00592E54">
        <w:rPr>
          <w:rFonts w:ascii="Times New Roman" w:eastAsia="Times New Roman" w:hAnsi="Times New Roman" w:cs="Times New Roman"/>
          <w:sz w:val="24"/>
          <w:szCs w:val="24"/>
        </w:rPr>
        <w:t xml:space="preserve"> / В. А. Лебедев, Ж. Г. Голобородько, С. В. Драган // Заготовительные производства в машиностроении. - 2017. - Т. 15. - № 5. - С. 203-210: ил. - Библиогр.: 5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Приведены результаты разработки оборудования и технологии плазменной резки в водовоздушных и водокислородных плазмообразующих смесях при изготовлении деталей из листового проката. Показано, что добавление воды в плазмотрон повышает производительность процесса резки и качество вырезаемых деталей. </w:t>
      </w:r>
    </w:p>
    <w:p w:rsidR="00D94B85" w:rsidRDefault="00D94B85" w:rsidP="00D94B85">
      <w:pPr>
        <w:spacing w:line="240" w:lineRule="auto"/>
        <w:rPr>
          <w:rFonts w:ascii="Times New Roman" w:eastAsia="Times New Roman" w:hAnsi="Times New Roman" w:cs="Times New Roman"/>
          <w:b/>
          <w:bCs/>
          <w:i/>
          <w:sz w:val="24"/>
          <w:szCs w:val="24"/>
        </w:rPr>
      </w:pPr>
    </w:p>
    <w:p w:rsidR="00CB1DCE" w:rsidRDefault="00CB1DCE" w:rsidP="00D94B85">
      <w:pPr>
        <w:spacing w:line="240" w:lineRule="auto"/>
        <w:rPr>
          <w:rFonts w:ascii="Times New Roman" w:eastAsia="Times New Roman" w:hAnsi="Times New Roman" w:cs="Times New Roman"/>
          <w:b/>
          <w:bCs/>
          <w:i/>
          <w:sz w:val="24"/>
          <w:szCs w:val="24"/>
        </w:rPr>
      </w:pPr>
    </w:p>
    <w:p w:rsidR="00D94B85" w:rsidRPr="00C84DBB" w:rsidRDefault="00D94B85" w:rsidP="00D94B85">
      <w:pPr>
        <w:spacing w:line="240" w:lineRule="auto"/>
        <w:rPr>
          <w:rFonts w:ascii="Times New Roman" w:eastAsia="Times New Roman" w:hAnsi="Times New Roman" w:cs="Times New Roman"/>
          <w:b/>
          <w:bCs/>
          <w:i/>
          <w:sz w:val="24"/>
          <w:szCs w:val="24"/>
        </w:rPr>
      </w:pPr>
      <w:r w:rsidRPr="00C84DBB">
        <w:rPr>
          <w:rFonts w:ascii="Times New Roman" w:eastAsia="Times New Roman" w:hAnsi="Times New Roman" w:cs="Times New Roman"/>
          <w:b/>
          <w:bCs/>
          <w:i/>
          <w:sz w:val="24"/>
          <w:szCs w:val="24"/>
        </w:rPr>
        <w:lastRenderedPageBreak/>
        <w:t>Моргунов, Ю.А.</w:t>
      </w:r>
    </w:p>
    <w:p w:rsidR="00D94B85" w:rsidRDefault="00D94B85" w:rsidP="00D94B85">
      <w:pPr>
        <w:spacing w:line="240" w:lineRule="auto"/>
        <w:ind w:firstLine="708"/>
        <w:rPr>
          <w:rFonts w:ascii="Times New Roman" w:eastAsia="Times New Roman" w:hAnsi="Times New Roman" w:cs="Times New Roman"/>
          <w:sz w:val="24"/>
          <w:szCs w:val="24"/>
        </w:rPr>
      </w:pPr>
      <w:r w:rsidRPr="00C84DBB">
        <w:rPr>
          <w:rFonts w:ascii="Times New Roman" w:eastAsia="Times New Roman" w:hAnsi="Times New Roman" w:cs="Times New Roman"/>
          <w:b/>
          <w:sz w:val="24"/>
          <w:szCs w:val="24"/>
        </w:rPr>
        <w:t>Лазерное маркирование и гравирование</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Ю. А. Моргунов, Б. П. Саушкин</w:t>
      </w:r>
      <w:r w:rsidRPr="00592E54">
        <w:rPr>
          <w:rFonts w:ascii="Times New Roman" w:eastAsia="Times New Roman" w:hAnsi="Times New Roman" w:cs="Times New Roman"/>
          <w:sz w:val="24"/>
          <w:szCs w:val="24"/>
        </w:rPr>
        <w:br/>
        <w:t>// РИТМ Машиностроения. - 2017. - № 4. - С. 80-84, 86: ил. - Библиогр.: 11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Рассмотрены особенности механизма формообразования при нанесении лазерной маркировки и гравировки, которые позволяют оптимизировать режимы обработки с целью достижения высокого качества изображений. </w:t>
      </w:r>
    </w:p>
    <w:p w:rsidR="00D94B85" w:rsidRDefault="00D94B85" w:rsidP="00D94B85">
      <w:pPr>
        <w:spacing w:line="240" w:lineRule="auto"/>
        <w:rPr>
          <w:rFonts w:ascii="Times New Roman" w:eastAsia="Times New Roman" w:hAnsi="Times New Roman" w:cs="Times New Roman"/>
          <w:b/>
          <w:bCs/>
          <w:i/>
          <w:sz w:val="24"/>
          <w:szCs w:val="24"/>
        </w:rPr>
      </w:pPr>
    </w:p>
    <w:p w:rsidR="00D94B85" w:rsidRPr="00C84DBB" w:rsidRDefault="00D94B85" w:rsidP="00D94B85">
      <w:pPr>
        <w:spacing w:line="240" w:lineRule="auto"/>
        <w:rPr>
          <w:rFonts w:ascii="Times New Roman" w:eastAsia="Times New Roman" w:hAnsi="Times New Roman" w:cs="Times New Roman"/>
          <w:b/>
          <w:bCs/>
          <w:i/>
          <w:sz w:val="24"/>
          <w:szCs w:val="24"/>
        </w:rPr>
      </w:pPr>
      <w:r w:rsidRPr="00C84DBB">
        <w:rPr>
          <w:rFonts w:ascii="Times New Roman" w:eastAsia="Times New Roman" w:hAnsi="Times New Roman" w:cs="Times New Roman"/>
          <w:b/>
          <w:bCs/>
          <w:i/>
          <w:sz w:val="24"/>
          <w:szCs w:val="24"/>
        </w:rPr>
        <w:t>Седов, А.</w:t>
      </w:r>
    </w:p>
    <w:p w:rsidR="00D94B85" w:rsidRDefault="00D94B85" w:rsidP="00D94B85">
      <w:pPr>
        <w:spacing w:line="240" w:lineRule="auto"/>
        <w:ind w:firstLine="708"/>
        <w:rPr>
          <w:rFonts w:ascii="Times New Roman" w:eastAsia="Times New Roman" w:hAnsi="Times New Roman" w:cs="Times New Roman"/>
          <w:sz w:val="24"/>
          <w:szCs w:val="24"/>
        </w:rPr>
      </w:pPr>
      <w:r w:rsidRPr="00C84DBB">
        <w:rPr>
          <w:rFonts w:ascii="Times New Roman" w:eastAsia="Times New Roman" w:hAnsi="Times New Roman" w:cs="Times New Roman"/>
          <w:b/>
          <w:sz w:val="24"/>
          <w:szCs w:val="24"/>
        </w:rPr>
        <w:t>Сварочный инвертор ESAB Renegade ES 300i - максимальная мощность при минимальных габаритах</w:t>
      </w:r>
      <w:r w:rsidRPr="00592E54">
        <w:rPr>
          <w:rFonts w:ascii="Times New Roman" w:eastAsia="Times New Roman" w:hAnsi="Times New Roman" w:cs="Times New Roman"/>
          <w:sz w:val="24"/>
          <w:szCs w:val="24"/>
        </w:rPr>
        <w:t xml:space="preserve"> / А. Седов</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94: ил.</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Представлен новый компактный сварочный инвертор Renegade ES 300i компании ESAB для ручной электродуговой сварки штучными электродами MMA и TIG сварки с функцией плавного поджига LiveTIG. </w:t>
      </w:r>
    </w:p>
    <w:p w:rsidR="00D94B85" w:rsidRPr="00592E54" w:rsidRDefault="00D94B85" w:rsidP="00D94B85">
      <w:pPr>
        <w:rPr>
          <w:rFonts w:ascii="Times New Roman" w:hAnsi="Times New Roman" w:cs="Times New Roman"/>
          <w:sz w:val="24"/>
          <w:szCs w:val="24"/>
        </w:rPr>
      </w:pPr>
    </w:p>
    <w:p w:rsidR="00D94B85" w:rsidRPr="00592E54" w:rsidRDefault="00D94B85" w:rsidP="00D94B85">
      <w:pPr>
        <w:rPr>
          <w:rFonts w:ascii="Times New Roman" w:hAnsi="Times New Roman" w:cs="Times New Roman"/>
          <w:b/>
          <w:sz w:val="24"/>
          <w:szCs w:val="24"/>
        </w:rPr>
      </w:pPr>
      <w:r w:rsidRPr="00592E54">
        <w:rPr>
          <w:rFonts w:ascii="Times New Roman" w:hAnsi="Times New Roman" w:cs="Times New Roman"/>
          <w:b/>
          <w:sz w:val="24"/>
          <w:szCs w:val="24"/>
        </w:rPr>
        <w:t>ТРАНСПОРТНОЕ  МАШИНОСТРОЕНИЕ</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Долгов, Д.И.</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3977-60</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Оценка конкурентоустойчивости ОАО "Уралвагонзавод"</w:t>
      </w:r>
      <w:r w:rsidRPr="00592E54">
        <w:rPr>
          <w:rFonts w:ascii="Times New Roman" w:eastAsia="Times New Roman" w:hAnsi="Times New Roman" w:cs="Times New Roman"/>
          <w:sz w:val="24"/>
          <w:szCs w:val="24"/>
        </w:rPr>
        <w:t xml:space="preserve"> / Д. И. Долгов // Вестник машиностроения. - 2017. - № 5. - С. 87-88. - Библиогр.: 2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Рассматриваются факторы конкурентоустойчивости предприятия и аспекты управления ею на примере ОАО "Уралвагонзавод". </w:t>
      </w:r>
    </w:p>
    <w:p w:rsidR="00D94B85" w:rsidRPr="00592E54" w:rsidRDefault="00D94B85" w:rsidP="00D94B85">
      <w:pPr>
        <w:rPr>
          <w:rFonts w:ascii="Times New Roman" w:hAnsi="Times New Roman" w:cs="Times New Roman"/>
          <w:sz w:val="24"/>
          <w:szCs w:val="24"/>
        </w:rPr>
      </w:pPr>
    </w:p>
    <w:p w:rsidR="00D94B85" w:rsidRPr="00592E54" w:rsidRDefault="00D94B85" w:rsidP="00D94B85">
      <w:pPr>
        <w:rPr>
          <w:rFonts w:ascii="Times New Roman" w:hAnsi="Times New Roman" w:cs="Times New Roman"/>
          <w:b/>
          <w:sz w:val="24"/>
          <w:szCs w:val="24"/>
        </w:rPr>
      </w:pPr>
      <w:r w:rsidRPr="00592E54">
        <w:rPr>
          <w:rFonts w:ascii="Times New Roman" w:hAnsi="Times New Roman" w:cs="Times New Roman"/>
          <w:b/>
          <w:sz w:val="24"/>
          <w:szCs w:val="24"/>
        </w:rPr>
        <w:t>ЭНЕРГЕТИКА.  ЭНЕРГЕТИЧЕСКОЕ  МАШИНОСТРОЕНИЕ</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Алексеев, А.Т.</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004.942:539.4.019.3:661.666.2</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Методические особенности учета ползучести при компьютерном моделировании терморадиационного поведения графитовых блоков РБМК</w:t>
      </w:r>
      <w:r w:rsidRPr="00592E54">
        <w:rPr>
          <w:rFonts w:ascii="Times New Roman" w:eastAsia="Times New Roman" w:hAnsi="Times New Roman" w:cs="Times New Roman"/>
          <w:sz w:val="24"/>
          <w:szCs w:val="24"/>
        </w:rPr>
        <w:t xml:space="preserve"> / А. Т. Алексеев, Л. В. Сергеева // Вестник машиностроения. - 2017. - № 5. - С. 44-46: ил. - Библиогр.: 7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Рассмотрены особенности компьютерного моделирования напряженно-деформированного состояния графитовых блоков при продолжительном тепловом и нейтронном облучении. Задача решается в трехмерной постановке, учитывается анизотропия теплофизических свойств графита, возникновение и рост трещин. Предположен учет ползучести материала в отсутствие пластических деформаций и оценки ее влияния на свойства графитового блока. </w:t>
      </w:r>
    </w:p>
    <w:p w:rsidR="00D94B85" w:rsidRPr="00592E54" w:rsidRDefault="00D94B85" w:rsidP="00D94B85">
      <w:pPr>
        <w:rPr>
          <w:rFonts w:ascii="Times New Roman" w:hAnsi="Times New Roman" w:cs="Times New Roman"/>
          <w:sz w:val="24"/>
          <w:szCs w:val="24"/>
        </w:rPr>
      </w:pPr>
    </w:p>
    <w:p w:rsidR="00D94B85" w:rsidRPr="00592E54" w:rsidRDefault="00D94B85" w:rsidP="00D94B85">
      <w:pPr>
        <w:rPr>
          <w:rFonts w:ascii="Times New Roman" w:hAnsi="Times New Roman" w:cs="Times New Roman"/>
          <w:b/>
          <w:sz w:val="24"/>
          <w:szCs w:val="24"/>
        </w:rPr>
      </w:pPr>
      <w:r w:rsidRPr="00592E54">
        <w:rPr>
          <w:rFonts w:ascii="Times New Roman" w:hAnsi="Times New Roman" w:cs="Times New Roman"/>
          <w:b/>
          <w:sz w:val="24"/>
          <w:szCs w:val="24"/>
        </w:rPr>
        <w:t>ЭКОНОМИКА  И  ОРГАНИЗАЦИЯ  ПРОИЗВОДСТВА</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Ковалев, А.П.</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Pr="00592E54">
        <w:rPr>
          <w:rFonts w:ascii="Times New Roman" w:eastAsia="Times New Roman" w:hAnsi="Times New Roman" w:cs="Times New Roman"/>
          <w:bCs/>
          <w:sz w:val="24"/>
          <w:szCs w:val="24"/>
        </w:rPr>
        <w:t>УДК  336.67:657.6.012.16</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Стоимостной анализ как методический инструмент устранения функционально-параметрической избыточности изделий машиностроения</w:t>
      </w:r>
      <w:r w:rsidRPr="00592E54">
        <w:rPr>
          <w:rFonts w:ascii="Times New Roman" w:eastAsia="Times New Roman" w:hAnsi="Times New Roman" w:cs="Times New Roman"/>
          <w:sz w:val="24"/>
          <w:szCs w:val="24"/>
        </w:rPr>
        <w:t xml:space="preserve"> / А. П. Ковалев // Вестник МГТУ "Станкин". - 2017. - № 1. - С. 117-121. - Библиогр.: 9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Рассмотрены вопросы применения стоимостного анализа с целью выявления и устранения функционально-параметрической избыточности изделий машиностроения. Уточнено понятие избыточной части стоимости объекта анализа. Отмечены факторы формирования функциональной, параметрической и качественной избыточности. Приведены расчетные модели для определения избыточной части стоимости и коэффициентов использования полезностного потенциала объекта стоимостного анализа. </w:t>
      </w:r>
    </w:p>
    <w:p w:rsidR="00D94B85" w:rsidRPr="00592E54" w:rsidRDefault="00D94B85" w:rsidP="00D94B85">
      <w:pPr>
        <w:spacing w:line="240" w:lineRule="auto"/>
        <w:rPr>
          <w:rFonts w:ascii="Times New Roman" w:eastAsia="Times New Roman" w:hAnsi="Times New Roman" w:cs="Times New Roman"/>
          <w:bCs/>
          <w:sz w:val="24"/>
          <w:szCs w:val="24"/>
        </w:rPr>
      </w:pPr>
    </w:p>
    <w:p w:rsidR="00D94B85" w:rsidRPr="00592E54" w:rsidRDefault="007A642F" w:rsidP="007A642F">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94B85" w:rsidRPr="00592E54">
        <w:rPr>
          <w:rFonts w:ascii="Times New Roman" w:eastAsia="Times New Roman" w:hAnsi="Times New Roman" w:cs="Times New Roman"/>
          <w:bCs/>
          <w:sz w:val="24"/>
          <w:szCs w:val="24"/>
        </w:rPr>
        <w:t>УДК  62-50:004.057.8</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Кроссплатформенная система сбора и обработки диагностической информации о работе технологического оборудования</w:t>
      </w:r>
      <w:r w:rsidRPr="00592E54">
        <w:rPr>
          <w:rFonts w:ascii="Times New Roman" w:eastAsia="Times New Roman" w:hAnsi="Times New Roman" w:cs="Times New Roman"/>
          <w:sz w:val="24"/>
          <w:szCs w:val="24"/>
        </w:rPr>
        <w:t xml:space="preserve"> / П. А. Никишечкин [и др.] // Вестник МГТУ "Станкин". - 2017. - № 1. - С. 94-98: ил. - Библиогр.: 10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Статья посвящена современному "умному" производству и решению задачи передачи информации от технологического оборудования на более высокие уровни управления предприятием. Представлены основные аспекты разработки системы сбора диагностической информации о работе технологического оборудования и построения ее вычислительного ядра, а также результаты проведения ее тестовых испытаний. </w:t>
      </w:r>
    </w:p>
    <w:p w:rsidR="00D94B85" w:rsidRDefault="00D94B85" w:rsidP="00D94B85">
      <w:pPr>
        <w:spacing w:line="240" w:lineRule="auto"/>
        <w:rPr>
          <w:rFonts w:ascii="Times New Roman" w:eastAsia="Times New Roman" w:hAnsi="Times New Roman" w:cs="Times New Roman"/>
          <w:b/>
          <w:bCs/>
          <w:i/>
          <w:sz w:val="24"/>
          <w:szCs w:val="24"/>
        </w:rPr>
      </w:pPr>
    </w:p>
    <w:p w:rsidR="00D94B85" w:rsidRPr="00BF6226" w:rsidRDefault="00D94B85" w:rsidP="00D94B85">
      <w:pPr>
        <w:spacing w:line="240" w:lineRule="auto"/>
        <w:rPr>
          <w:rFonts w:ascii="Times New Roman" w:eastAsia="Times New Roman" w:hAnsi="Times New Roman" w:cs="Times New Roman"/>
          <w:b/>
          <w:bCs/>
          <w:i/>
          <w:sz w:val="24"/>
          <w:szCs w:val="24"/>
        </w:rPr>
      </w:pPr>
      <w:r w:rsidRPr="00BF6226">
        <w:rPr>
          <w:rFonts w:ascii="Times New Roman" w:eastAsia="Times New Roman" w:hAnsi="Times New Roman" w:cs="Times New Roman"/>
          <w:b/>
          <w:bCs/>
          <w:i/>
          <w:sz w:val="24"/>
          <w:szCs w:val="24"/>
        </w:rPr>
        <w:t>Макаров, В.М.</w:t>
      </w:r>
    </w:p>
    <w:p w:rsidR="00D94B85" w:rsidRDefault="00D94B85" w:rsidP="00D94B85">
      <w:pPr>
        <w:spacing w:line="240" w:lineRule="auto"/>
        <w:ind w:firstLine="708"/>
        <w:rPr>
          <w:rFonts w:ascii="Times New Roman" w:eastAsia="Times New Roman" w:hAnsi="Times New Roman" w:cs="Times New Roman"/>
          <w:sz w:val="24"/>
          <w:szCs w:val="24"/>
        </w:rPr>
      </w:pPr>
      <w:r w:rsidRPr="00BF6226">
        <w:rPr>
          <w:rFonts w:ascii="Times New Roman" w:eastAsia="Times New Roman" w:hAnsi="Times New Roman" w:cs="Times New Roman"/>
          <w:b/>
          <w:sz w:val="24"/>
          <w:szCs w:val="24"/>
        </w:rPr>
        <w:t>Бизнес-проектирование в промышленности: предложения и ожидания</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В. М. Макаров</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58-60, 62, 64, 66: ил. - Библиогр.: 11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Существует целый ряд причин, по которым внедрение зарубежных методик тормозится или не воспринимается в российской промышленной среде. Рассмотрена одна из таких методик - бизнес-проектирование, которое обеспечивает прозрачность управления деятельностью предприятий и его организационное развитие.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Нежметдинов, Р.А.</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681.521.7</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Подход к проведению стендовых экспериментальных исследований систем логического управления технологическим оборудованием</w:t>
      </w:r>
      <w:r w:rsidRPr="00592E54">
        <w:rPr>
          <w:rFonts w:ascii="Times New Roman" w:eastAsia="Times New Roman" w:hAnsi="Times New Roman" w:cs="Times New Roman"/>
          <w:sz w:val="24"/>
          <w:szCs w:val="24"/>
        </w:rPr>
        <w:t xml:space="preserve"> / Р. А. Нежметдинов // Вестник МГТУ "Станкин". - 2017. - № 1. - С. 35-38: ил. - Библиогр.: 13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Рассмотрены решения практических задач проектирования и реализации экспериментальных стендов для тестирования систем логического управления технологическим оборудованием. Исследования на экспериментальных стендах проводились с целью установления возможности и целесообразности промышленной эксплуатации разработанных систем логического управления.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Соломенцев, Ю.М.</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658.512</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Эффективное управление производством - основа потенциала технологической системы</w:t>
      </w:r>
      <w:r w:rsidRPr="00592E54">
        <w:rPr>
          <w:rFonts w:ascii="Times New Roman" w:eastAsia="Times New Roman" w:hAnsi="Times New Roman" w:cs="Times New Roman"/>
          <w:sz w:val="24"/>
          <w:szCs w:val="24"/>
        </w:rPr>
        <w:t xml:space="preserve"> / Ю. М. Соломенцев, Е. Б. Фролов, А. Н. Феофанов // Вестник машиностроения. - 2017. - № 5. - С. 84-86: ил. - Библиогр.: 10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Рассматривается использование информационных технологий для повышения эффективности управления машиностроительным производством на основании оценки загруженности технологического оборудования, организации внутрицеховых материальных потоков и состояния заказов.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Шварцбург, Л.Э.</w:t>
      </w:r>
      <w:r w:rsidR="00CB1DCE">
        <w:rPr>
          <w:rFonts w:ascii="Times New Roman" w:eastAsia="Times New Roman" w:hAnsi="Times New Roman" w:cs="Times New Roman"/>
          <w:b/>
          <w:bCs/>
          <w:i/>
          <w:sz w:val="24"/>
          <w:szCs w:val="24"/>
        </w:rPr>
        <w:tab/>
      </w:r>
      <w:r w:rsidR="00CB1DCE">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504.064.43</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Повышение эффективности аддитивных систем очистки при различных концентрациях загрязнений воздуха рабочей зоны</w:t>
      </w:r>
      <w:r w:rsidRPr="00592E54">
        <w:rPr>
          <w:rFonts w:ascii="Times New Roman" w:eastAsia="Times New Roman" w:hAnsi="Times New Roman" w:cs="Times New Roman"/>
          <w:sz w:val="24"/>
          <w:szCs w:val="24"/>
        </w:rPr>
        <w:t xml:space="preserve"> / Л. Э. Шварцбург, А. С. Вихарев // Вестник МГТУ "Станкин". - 2017. - № 1. - С. 30-34: ил. - Библиогр.: 14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Представлена аддитивная система очистки воздуха рабочей зоны, в которой суммарный воздушный поток создается единым вытяжным устройством. Аддитивность такой системы определена как постоянная сумма всех потоков. Представлен алгоритм повышения эффективности систем очистки воздуха рабочей зоны, учитывающий реальные загрязнения взвесями-примесями и продуктами термодеструкции жидких смазочно-охлаждающих технологических сред (СОТС) при реализации технологический процессов обработки резанием. Приведены результаты экспериментальной проверки разработанного алгоритма. </w:t>
      </w:r>
    </w:p>
    <w:p w:rsidR="00D94B85" w:rsidRDefault="00D94B85" w:rsidP="00D94B85">
      <w:pPr>
        <w:rPr>
          <w:rFonts w:ascii="Times New Roman" w:hAnsi="Times New Roman" w:cs="Times New Roman"/>
          <w:b/>
          <w:sz w:val="24"/>
          <w:szCs w:val="24"/>
        </w:rPr>
      </w:pPr>
    </w:p>
    <w:p w:rsidR="00D94B85" w:rsidRPr="00592E54" w:rsidRDefault="00D94B85" w:rsidP="00D94B85">
      <w:pPr>
        <w:rPr>
          <w:rFonts w:ascii="Times New Roman" w:hAnsi="Times New Roman" w:cs="Times New Roman"/>
          <w:b/>
          <w:sz w:val="24"/>
          <w:szCs w:val="24"/>
        </w:rPr>
      </w:pPr>
      <w:r w:rsidRPr="00592E54">
        <w:rPr>
          <w:rFonts w:ascii="Times New Roman" w:hAnsi="Times New Roman" w:cs="Times New Roman"/>
          <w:b/>
          <w:sz w:val="24"/>
          <w:szCs w:val="24"/>
        </w:rPr>
        <w:t>Р А З Н О Е</w:t>
      </w:r>
    </w:p>
    <w:p w:rsidR="00D94B85" w:rsidRPr="00592E54" w:rsidRDefault="00D94B85" w:rsidP="00D94B85">
      <w:pPr>
        <w:spacing w:line="240" w:lineRule="auto"/>
        <w:rPr>
          <w:rFonts w:ascii="Times New Roman" w:eastAsia="Times New Roman" w:hAnsi="Times New Roman" w:cs="Times New Roman"/>
          <w:bCs/>
          <w:sz w:val="24"/>
          <w:szCs w:val="24"/>
        </w:rPr>
      </w:pPr>
    </w:p>
    <w:p w:rsidR="00D94B85" w:rsidRPr="00592E54" w:rsidRDefault="007A642F" w:rsidP="007A642F">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94B85" w:rsidRPr="00592E54">
        <w:rPr>
          <w:rFonts w:ascii="Times New Roman" w:eastAsia="Times New Roman" w:hAnsi="Times New Roman" w:cs="Times New Roman"/>
          <w:bCs/>
          <w:sz w:val="24"/>
          <w:szCs w:val="24"/>
        </w:rPr>
        <w:t>УДК  629.017</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Исследование влияния уровня надежности на техническую готовность машин</w:t>
      </w:r>
      <w:r w:rsidRPr="00592E54">
        <w:rPr>
          <w:rFonts w:ascii="Times New Roman" w:eastAsia="Times New Roman" w:hAnsi="Times New Roman" w:cs="Times New Roman"/>
          <w:sz w:val="24"/>
          <w:szCs w:val="24"/>
        </w:rPr>
        <w:t xml:space="preserve"> / И. Н. Кравченко [и др.] // Ремонт, восстановление, модернизация. - 2017. - № 4. - С. 36-42: ил. - Библиогр.: 16 назв.</w:t>
      </w: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Представлены классификация и описание существующих методов показателей надежности технических систем, выполнено построение структурных схем соединения элементов технической системы. Выполнен анализ влияния метода нормирования надежности на коэффициент технической готовности системы. </w:t>
      </w:r>
    </w:p>
    <w:p w:rsidR="00D94B85" w:rsidRPr="00592E54" w:rsidRDefault="00D94B85" w:rsidP="00D94B85">
      <w:pPr>
        <w:spacing w:line="240" w:lineRule="auto"/>
        <w:ind w:firstLine="708"/>
        <w:rPr>
          <w:rFonts w:ascii="Times New Roman" w:eastAsia="Times New Roman" w:hAnsi="Times New Roman" w:cs="Times New Roman"/>
          <w:sz w:val="24"/>
          <w:szCs w:val="24"/>
        </w:rPr>
      </w:pPr>
    </w:p>
    <w:p w:rsidR="00D94B85"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Наноионизированная вода</w:t>
      </w:r>
      <w:r w:rsidRPr="00592E54">
        <w:rPr>
          <w:rFonts w:ascii="Times New Roman" w:eastAsia="Times New Roman" w:hAnsi="Times New Roman" w:cs="Times New Roman"/>
          <w:sz w:val="24"/>
          <w:szCs w:val="24"/>
        </w:rPr>
        <w:t xml:space="preserve"> / В. С. Кондратенко [и др.]</w:t>
      </w:r>
      <w:r>
        <w:rPr>
          <w:rFonts w:ascii="Times New Roman" w:eastAsia="Times New Roman" w:hAnsi="Times New Roman" w:cs="Times New Roman"/>
          <w:sz w:val="24"/>
          <w:szCs w:val="24"/>
        </w:rPr>
        <w:t xml:space="preserve"> </w:t>
      </w:r>
      <w:r w:rsidRPr="00592E54">
        <w:rPr>
          <w:rFonts w:ascii="Times New Roman" w:eastAsia="Times New Roman" w:hAnsi="Times New Roman" w:cs="Times New Roman"/>
          <w:sz w:val="24"/>
          <w:szCs w:val="24"/>
        </w:rPr>
        <w:t>// РИТМ Машиностроения. - 2017. - № 4. - С. 112-113: ил. - Библиогр.: 3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Наноионизированная вода (Nano Super Ion Water - NSIW) - новый продукт для российского рынка. Описаны способ получения, физико-химические свойства и область применения нано</w:t>
      </w:r>
      <w:r>
        <w:rPr>
          <w:rFonts w:ascii="Times New Roman" w:eastAsia="Times New Roman" w:hAnsi="Times New Roman" w:cs="Times New Roman"/>
          <w:sz w:val="24"/>
          <w:szCs w:val="24"/>
        </w:rPr>
        <w:t>ионизированной воды.</w:t>
      </w:r>
    </w:p>
    <w:p w:rsidR="00D94B85" w:rsidRPr="00592E54" w:rsidRDefault="00D94B85" w:rsidP="00D94B85">
      <w:pPr>
        <w:spacing w:line="240" w:lineRule="auto"/>
        <w:rPr>
          <w:rFonts w:ascii="Times New Roman" w:eastAsia="Times New Roman" w:hAnsi="Times New Roman" w:cs="Times New Roman"/>
          <w:bCs/>
          <w:sz w:val="24"/>
          <w:szCs w:val="24"/>
        </w:rPr>
      </w:pPr>
    </w:p>
    <w:p w:rsidR="00D94B85" w:rsidRPr="00592E54" w:rsidRDefault="007A642F" w:rsidP="007A642F">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94B85" w:rsidRPr="00592E54">
        <w:rPr>
          <w:rFonts w:ascii="Times New Roman" w:eastAsia="Times New Roman" w:hAnsi="Times New Roman" w:cs="Times New Roman"/>
          <w:bCs/>
          <w:sz w:val="24"/>
          <w:szCs w:val="24"/>
        </w:rPr>
        <w:t>УДК  621.06-5.0342.09</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bCs/>
          <w:sz w:val="24"/>
          <w:szCs w:val="24"/>
        </w:rPr>
        <w:t>Организация проектирования специальной технологической оснастки</w:t>
      </w:r>
      <w:r w:rsidRPr="00592E54">
        <w:rPr>
          <w:rFonts w:ascii="Times New Roman" w:eastAsia="Times New Roman" w:hAnsi="Times New Roman" w:cs="Times New Roman"/>
          <w:sz w:val="24"/>
          <w:szCs w:val="24"/>
        </w:rPr>
        <w:t xml:space="preserve"> / А. В. Рыбаков [и др.] // Вестник МГТУ "Станкин". - 2017. - № 1. - С. 84-89: ил. - Библиогр.: 14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Описаны способы организации деятельности по проектированию и изготовлению технологической оснастки с использованием сервисного подхода в условиях программной платформы системы автоматизированной поддержки информационных решений, компьютерного моделирования и баз знаний. </w:t>
      </w:r>
    </w:p>
    <w:p w:rsidR="00D94B85" w:rsidRPr="00592E54" w:rsidRDefault="00D94B85" w:rsidP="00D94B85">
      <w:pPr>
        <w:spacing w:line="240" w:lineRule="auto"/>
        <w:rPr>
          <w:rFonts w:ascii="Times New Roman" w:eastAsia="Times New Roman" w:hAnsi="Times New Roman" w:cs="Times New Roman"/>
          <w:b/>
          <w:bCs/>
          <w:i/>
          <w:sz w:val="24"/>
          <w:szCs w:val="24"/>
        </w:rPr>
      </w:pPr>
    </w:p>
    <w:p w:rsidR="00D94B85" w:rsidRDefault="00D94B85" w:rsidP="00D94B85">
      <w:pPr>
        <w:spacing w:line="240" w:lineRule="auto"/>
        <w:rPr>
          <w:rFonts w:ascii="Times New Roman" w:eastAsia="Times New Roman" w:hAnsi="Times New Roman" w:cs="Times New Roman"/>
          <w:b/>
          <w:bCs/>
          <w:i/>
          <w:sz w:val="24"/>
          <w:szCs w:val="24"/>
        </w:rPr>
      </w:pPr>
    </w:p>
    <w:p w:rsidR="00D94B85" w:rsidRPr="00592E54" w:rsidRDefault="00D94B85" w:rsidP="00D94B85">
      <w:pPr>
        <w:spacing w:line="240" w:lineRule="auto"/>
        <w:rPr>
          <w:rFonts w:ascii="Times New Roman" w:eastAsia="Times New Roman" w:hAnsi="Times New Roman" w:cs="Times New Roman"/>
          <w:bCs/>
          <w:sz w:val="24"/>
          <w:szCs w:val="24"/>
        </w:rPr>
      </w:pPr>
      <w:r w:rsidRPr="00592E54">
        <w:rPr>
          <w:rFonts w:ascii="Times New Roman" w:eastAsia="Times New Roman" w:hAnsi="Times New Roman" w:cs="Times New Roman"/>
          <w:b/>
          <w:bCs/>
          <w:i/>
          <w:sz w:val="24"/>
          <w:szCs w:val="24"/>
        </w:rPr>
        <w:t>Сердобинцев, Ю.П.</w:t>
      </w:r>
      <w:r w:rsidR="00F15811">
        <w:rPr>
          <w:rFonts w:ascii="Times New Roman" w:eastAsia="Times New Roman" w:hAnsi="Times New Roman" w:cs="Times New Roman"/>
          <w:b/>
          <w:bCs/>
          <w:i/>
          <w:sz w:val="24"/>
          <w:szCs w:val="24"/>
        </w:rPr>
        <w:tab/>
      </w:r>
      <w:r w:rsidR="00F15811">
        <w:rPr>
          <w:rFonts w:ascii="Times New Roman" w:eastAsia="Times New Roman" w:hAnsi="Times New Roman" w:cs="Times New Roman"/>
          <w:b/>
          <w:bCs/>
          <w:i/>
          <w:sz w:val="24"/>
          <w:szCs w:val="24"/>
        </w:rPr>
        <w:tab/>
      </w:r>
      <w:r w:rsidR="00F15811">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r>
      <w:r w:rsidR="007A642F">
        <w:rPr>
          <w:rFonts w:ascii="Times New Roman" w:eastAsia="Times New Roman" w:hAnsi="Times New Roman" w:cs="Times New Roman"/>
          <w:b/>
          <w:bCs/>
          <w:i/>
          <w:sz w:val="24"/>
          <w:szCs w:val="24"/>
        </w:rPr>
        <w:tab/>
        <w:t xml:space="preserve">          </w:t>
      </w:r>
      <w:r w:rsidRPr="00592E54">
        <w:rPr>
          <w:rFonts w:ascii="Times New Roman" w:eastAsia="Times New Roman" w:hAnsi="Times New Roman" w:cs="Times New Roman"/>
          <w:bCs/>
          <w:sz w:val="24"/>
          <w:szCs w:val="24"/>
        </w:rPr>
        <w:t>УДК  658.52.011.56:519.17</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b/>
          <w:sz w:val="24"/>
          <w:szCs w:val="24"/>
        </w:rPr>
        <w:t>Автоматизированный модуль для определения деформаций корпусов и их элементов при внешнем давлении</w:t>
      </w:r>
      <w:r w:rsidRPr="00592E54">
        <w:rPr>
          <w:rFonts w:ascii="Times New Roman" w:eastAsia="Times New Roman" w:hAnsi="Times New Roman" w:cs="Times New Roman"/>
          <w:sz w:val="24"/>
          <w:szCs w:val="24"/>
        </w:rPr>
        <w:t xml:space="preserve"> / Ю. П. Сердобинцев, А. М. Макаров, А. К. Иванюк // Вестник машиностроения. - 2017. - № 5. - С. 38-41: ил. - Библиогр.: 16 назв.</w:t>
      </w:r>
    </w:p>
    <w:p w:rsidR="00D94B85" w:rsidRPr="00592E54" w:rsidRDefault="00D94B85" w:rsidP="00D94B85">
      <w:pPr>
        <w:spacing w:line="240" w:lineRule="auto"/>
        <w:ind w:firstLine="708"/>
        <w:rPr>
          <w:rFonts w:ascii="Times New Roman" w:eastAsia="Times New Roman" w:hAnsi="Times New Roman" w:cs="Times New Roman"/>
          <w:sz w:val="24"/>
          <w:szCs w:val="24"/>
        </w:rPr>
      </w:pPr>
      <w:r w:rsidRPr="00592E54">
        <w:rPr>
          <w:rFonts w:ascii="Times New Roman" w:eastAsia="Times New Roman" w:hAnsi="Times New Roman" w:cs="Times New Roman"/>
          <w:sz w:val="24"/>
          <w:szCs w:val="24"/>
        </w:rPr>
        <w:t xml:space="preserve">Для определения напряженно-деформированного состояния элементов корпусов и приборов разработан и проведен эксперимент с использованием модуля на основе тензометрического датчика. Показаны возможности использования и дальнейшей модификации разработанного модуля. </w:t>
      </w:r>
    </w:p>
    <w:p w:rsidR="00C839AD" w:rsidRDefault="00C839AD" w:rsidP="00C839AD">
      <w:pPr>
        <w:rPr>
          <w:rFonts w:ascii="Times New Roman" w:hAnsi="Times New Roman" w:cs="Times New Roman"/>
          <w:sz w:val="24"/>
          <w:szCs w:val="24"/>
        </w:rPr>
      </w:pPr>
    </w:p>
    <w:p w:rsidR="00990DA5" w:rsidRDefault="00990DA5" w:rsidP="00990DA5">
      <w:pPr>
        <w:ind w:firstLine="708"/>
        <w:rPr>
          <w:rFonts w:ascii="Times New Roman" w:hAnsi="Times New Roman" w:cs="Times New Roman"/>
          <w:b/>
          <w:sz w:val="24"/>
          <w:szCs w:val="24"/>
        </w:rPr>
      </w:pPr>
    </w:p>
    <w:sectPr w:rsidR="00990DA5"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E9D" w:rsidRDefault="00383E9D" w:rsidP="00A1782E">
      <w:r>
        <w:separator/>
      </w:r>
    </w:p>
  </w:endnote>
  <w:endnote w:type="continuationSeparator" w:id="1">
    <w:p w:rsidR="00383E9D" w:rsidRDefault="00383E9D"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031BE2" w:rsidRDefault="00031BE2">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0A503C">
          <w:rPr>
            <w:rFonts w:ascii="Times New Roman" w:hAnsi="Times New Roman" w:cs="Times New Roman"/>
            <w:noProof/>
          </w:rPr>
          <w:t>2</w:t>
        </w:r>
        <w:r w:rsidRPr="003E4B59">
          <w:rPr>
            <w:rFonts w:ascii="Times New Roman" w:hAnsi="Times New Roman" w:cs="Times New Roman"/>
          </w:rPr>
          <w:fldChar w:fldCharType="end"/>
        </w:r>
      </w:p>
    </w:sdtContent>
  </w:sdt>
  <w:p w:rsidR="00031BE2" w:rsidRDefault="00031BE2">
    <w:pPr>
      <w:pStyle w:val="aa"/>
    </w:pPr>
  </w:p>
  <w:p w:rsidR="00031BE2" w:rsidRDefault="00031B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E9D" w:rsidRDefault="00383E9D" w:rsidP="00A1782E">
      <w:r>
        <w:separator/>
      </w:r>
    </w:p>
  </w:footnote>
  <w:footnote w:type="continuationSeparator" w:id="1">
    <w:p w:rsidR="00383E9D" w:rsidRDefault="00383E9D"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useFELayout/>
  </w:compat>
  <w:rsids>
    <w:rsidRoot w:val="002F3B9A"/>
    <w:rsid w:val="000129BC"/>
    <w:rsid w:val="00014FA3"/>
    <w:rsid w:val="0002361D"/>
    <w:rsid w:val="000266F9"/>
    <w:rsid w:val="00026C73"/>
    <w:rsid w:val="00031BE2"/>
    <w:rsid w:val="00032D12"/>
    <w:rsid w:val="00041323"/>
    <w:rsid w:val="00042050"/>
    <w:rsid w:val="000433F1"/>
    <w:rsid w:val="00046E4B"/>
    <w:rsid w:val="0004705E"/>
    <w:rsid w:val="00061444"/>
    <w:rsid w:val="000813DA"/>
    <w:rsid w:val="00081421"/>
    <w:rsid w:val="0008487D"/>
    <w:rsid w:val="0008537E"/>
    <w:rsid w:val="00090B25"/>
    <w:rsid w:val="000A503C"/>
    <w:rsid w:val="000A5B67"/>
    <w:rsid w:val="000B36D0"/>
    <w:rsid w:val="000B4EC5"/>
    <w:rsid w:val="000C2DCF"/>
    <w:rsid w:val="000D034F"/>
    <w:rsid w:val="000D2732"/>
    <w:rsid w:val="000D37D4"/>
    <w:rsid w:val="000E3D21"/>
    <w:rsid w:val="000E4256"/>
    <w:rsid w:val="000E4E96"/>
    <w:rsid w:val="000F0E80"/>
    <w:rsid w:val="0010024D"/>
    <w:rsid w:val="00104C60"/>
    <w:rsid w:val="001073BB"/>
    <w:rsid w:val="00112B93"/>
    <w:rsid w:val="00120250"/>
    <w:rsid w:val="00130A54"/>
    <w:rsid w:val="00131DFD"/>
    <w:rsid w:val="001367C7"/>
    <w:rsid w:val="001422E3"/>
    <w:rsid w:val="00156895"/>
    <w:rsid w:val="00160071"/>
    <w:rsid w:val="00171C18"/>
    <w:rsid w:val="00172AD9"/>
    <w:rsid w:val="00176161"/>
    <w:rsid w:val="001A7E7F"/>
    <w:rsid w:val="001B0AEE"/>
    <w:rsid w:val="001B29FA"/>
    <w:rsid w:val="001B4DD6"/>
    <w:rsid w:val="001C0FED"/>
    <w:rsid w:val="001D5452"/>
    <w:rsid w:val="001D6C68"/>
    <w:rsid w:val="00202EFD"/>
    <w:rsid w:val="002074A2"/>
    <w:rsid w:val="0022477B"/>
    <w:rsid w:val="00231D1F"/>
    <w:rsid w:val="00234BA5"/>
    <w:rsid w:val="00243117"/>
    <w:rsid w:val="00252609"/>
    <w:rsid w:val="00272ED7"/>
    <w:rsid w:val="00274C2C"/>
    <w:rsid w:val="00277ABE"/>
    <w:rsid w:val="00283AE2"/>
    <w:rsid w:val="002A0388"/>
    <w:rsid w:val="002B1009"/>
    <w:rsid w:val="002B2E9F"/>
    <w:rsid w:val="002B43D7"/>
    <w:rsid w:val="002D6EEC"/>
    <w:rsid w:val="002F3B9A"/>
    <w:rsid w:val="002F487C"/>
    <w:rsid w:val="002F686E"/>
    <w:rsid w:val="003122A1"/>
    <w:rsid w:val="0031431E"/>
    <w:rsid w:val="00314328"/>
    <w:rsid w:val="00315062"/>
    <w:rsid w:val="003222EE"/>
    <w:rsid w:val="00323C51"/>
    <w:rsid w:val="0033570D"/>
    <w:rsid w:val="00352269"/>
    <w:rsid w:val="00363D09"/>
    <w:rsid w:val="00371A6D"/>
    <w:rsid w:val="00383E9D"/>
    <w:rsid w:val="003A5BF6"/>
    <w:rsid w:val="003B3742"/>
    <w:rsid w:val="003B7698"/>
    <w:rsid w:val="003C7EEE"/>
    <w:rsid w:val="003D0275"/>
    <w:rsid w:val="003E0AA9"/>
    <w:rsid w:val="003E4B59"/>
    <w:rsid w:val="003E5C1A"/>
    <w:rsid w:val="003E7ACA"/>
    <w:rsid w:val="003E7C55"/>
    <w:rsid w:val="003F25B9"/>
    <w:rsid w:val="003F2933"/>
    <w:rsid w:val="004016B0"/>
    <w:rsid w:val="0041682D"/>
    <w:rsid w:val="00433C22"/>
    <w:rsid w:val="004373BC"/>
    <w:rsid w:val="00445F52"/>
    <w:rsid w:val="004612A6"/>
    <w:rsid w:val="004736D1"/>
    <w:rsid w:val="00480AF0"/>
    <w:rsid w:val="0048269F"/>
    <w:rsid w:val="0048690F"/>
    <w:rsid w:val="004935DE"/>
    <w:rsid w:val="00494A0B"/>
    <w:rsid w:val="00495C72"/>
    <w:rsid w:val="004A08EA"/>
    <w:rsid w:val="004A6DFE"/>
    <w:rsid w:val="004A7655"/>
    <w:rsid w:val="004C47A9"/>
    <w:rsid w:val="004D1CA9"/>
    <w:rsid w:val="004D7EEE"/>
    <w:rsid w:val="004E19D5"/>
    <w:rsid w:val="004E284F"/>
    <w:rsid w:val="00501BEA"/>
    <w:rsid w:val="005048FE"/>
    <w:rsid w:val="00512516"/>
    <w:rsid w:val="0054062F"/>
    <w:rsid w:val="00540ED8"/>
    <w:rsid w:val="00547501"/>
    <w:rsid w:val="0055458B"/>
    <w:rsid w:val="005547B5"/>
    <w:rsid w:val="0056677F"/>
    <w:rsid w:val="005822A3"/>
    <w:rsid w:val="00582D10"/>
    <w:rsid w:val="00590C68"/>
    <w:rsid w:val="005A42A6"/>
    <w:rsid w:val="005B18EA"/>
    <w:rsid w:val="005B3784"/>
    <w:rsid w:val="005D1AA4"/>
    <w:rsid w:val="005D1E23"/>
    <w:rsid w:val="00602D15"/>
    <w:rsid w:val="0060405F"/>
    <w:rsid w:val="00607028"/>
    <w:rsid w:val="006153ED"/>
    <w:rsid w:val="0061729B"/>
    <w:rsid w:val="00620B2B"/>
    <w:rsid w:val="006248C4"/>
    <w:rsid w:val="00626818"/>
    <w:rsid w:val="00634AF5"/>
    <w:rsid w:val="0064154D"/>
    <w:rsid w:val="0064332B"/>
    <w:rsid w:val="00646304"/>
    <w:rsid w:val="0066071A"/>
    <w:rsid w:val="00677605"/>
    <w:rsid w:val="006801A5"/>
    <w:rsid w:val="00680B66"/>
    <w:rsid w:val="006830A0"/>
    <w:rsid w:val="00686114"/>
    <w:rsid w:val="006935B5"/>
    <w:rsid w:val="006A0D1A"/>
    <w:rsid w:val="006A2770"/>
    <w:rsid w:val="006C6CD9"/>
    <w:rsid w:val="006D3444"/>
    <w:rsid w:val="006F16A2"/>
    <w:rsid w:val="006F3556"/>
    <w:rsid w:val="006F79ED"/>
    <w:rsid w:val="00702B23"/>
    <w:rsid w:val="00706257"/>
    <w:rsid w:val="007067F9"/>
    <w:rsid w:val="007100EA"/>
    <w:rsid w:val="00712471"/>
    <w:rsid w:val="007317F2"/>
    <w:rsid w:val="007320D9"/>
    <w:rsid w:val="007327BB"/>
    <w:rsid w:val="007422C3"/>
    <w:rsid w:val="00761BFB"/>
    <w:rsid w:val="00762FDE"/>
    <w:rsid w:val="0076570B"/>
    <w:rsid w:val="00774CB4"/>
    <w:rsid w:val="00774E43"/>
    <w:rsid w:val="00787E72"/>
    <w:rsid w:val="00794281"/>
    <w:rsid w:val="0079748A"/>
    <w:rsid w:val="007A642F"/>
    <w:rsid w:val="007B13F8"/>
    <w:rsid w:val="007D13CF"/>
    <w:rsid w:val="007D7E0D"/>
    <w:rsid w:val="007E05D0"/>
    <w:rsid w:val="007F466A"/>
    <w:rsid w:val="00802BC4"/>
    <w:rsid w:val="0082015E"/>
    <w:rsid w:val="00827BB7"/>
    <w:rsid w:val="00830C74"/>
    <w:rsid w:val="00836969"/>
    <w:rsid w:val="00836C04"/>
    <w:rsid w:val="0084022D"/>
    <w:rsid w:val="00865627"/>
    <w:rsid w:val="00871892"/>
    <w:rsid w:val="008758DD"/>
    <w:rsid w:val="00880195"/>
    <w:rsid w:val="00895CCC"/>
    <w:rsid w:val="008A6E94"/>
    <w:rsid w:val="008B216D"/>
    <w:rsid w:val="008B7320"/>
    <w:rsid w:val="008C30E0"/>
    <w:rsid w:val="008C4A97"/>
    <w:rsid w:val="008C5DF5"/>
    <w:rsid w:val="008E10C5"/>
    <w:rsid w:val="008E1D59"/>
    <w:rsid w:val="008F761F"/>
    <w:rsid w:val="0090029D"/>
    <w:rsid w:val="0090238D"/>
    <w:rsid w:val="00903713"/>
    <w:rsid w:val="0092416F"/>
    <w:rsid w:val="00925763"/>
    <w:rsid w:val="00925E9F"/>
    <w:rsid w:val="0092662D"/>
    <w:rsid w:val="009270C5"/>
    <w:rsid w:val="00930885"/>
    <w:rsid w:val="0093183C"/>
    <w:rsid w:val="009408D7"/>
    <w:rsid w:val="009430A1"/>
    <w:rsid w:val="009452AD"/>
    <w:rsid w:val="00946500"/>
    <w:rsid w:val="00963143"/>
    <w:rsid w:val="00963FAD"/>
    <w:rsid w:val="00972D4B"/>
    <w:rsid w:val="0097622F"/>
    <w:rsid w:val="00987109"/>
    <w:rsid w:val="00990DA5"/>
    <w:rsid w:val="00994C0C"/>
    <w:rsid w:val="00996B62"/>
    <w:rsid w:val="00997586"/>
    <w:rsid w:val="00997831"/>
    <w:rsid w:val="00997E1A"/>
    <w:rsid w:val="009B110F"/>
    <w:rsid w:val="009B159B"/>
    <w:rsid w:val="009B263F"/>
    <w:rsid w:val="009B2D06"/>
    <w:rsid w:val="009B67C6"/>
    <w:rsid w:val="009B7CBD"/>
    <w:rsid w:val="009D7E3F"/>
    <w:rsid w:val="009F081E"/>
    <w:rsid w:val="009F7374"/>
    <w:rsid w:val="00A10107"/>
    <w:rsid w:val="00A11EF9"/>
    <w:rsid w:val="00A13BF3"/>
    <w:rsid w:val="00A1782E"/>
    <w:rsid w:val="00A24588"/>
    <w:rsid w:val="00A3586E"/>
    <w:rsid w:val="00A46B58"/>
    <w:rsid w:val="00A610A0"/>
    <w:rsid w:val="00A72730"/>
    <w:rsid w:val="00A72EAE"/>
    <w:rsid w:val="00A75711"/>
    <w:rsid w:val="00A92381"/>
    <w:rsid w:val="00AA2594"/>
    <w:rsid w:val="00AA2FEF"/>
    <w:rsid w:val="00AD482A"/>
    <w:rsid w:val="00AD4B33"/>
    <w:rsid w:val="00AE1C35"/>
    <w:rsid w:val="00AE40FB"/>
    <w:rsid w:val="00AE5360"/>
    <w:rsid w:val="00AE60B1"/>
    <w:rsid w:val="00AE786F"/>
    <w:rsid w:val="00AF0449"/>
    <w:rsid w:val="00B00C73"/>
    <w:rsid w:val="00B143DB"/>
    <w:rsid w:val="00B21B8B"/>
    <w:rsid w:val="00B6004D"/>
    <w:rsid w:val="00B6098E"/>
    <w:rsid w:val="00B60D08"/>
    <w:rsid w:val="00B66117"/>
    <w:rsid w:val="00B73444"/>
    <w:rsid w:val="00B80DED"/>
    <w:rsid w:val="00B81166"/>
    <w:rsid w:val="00B91B76"/>
    <w:rsid w:val="00BA0618"/>
    <w:rsid w:val="00BA22ED"/>
    <w:rsid w:val="00BA67BA"/>
    <w:rsid w:val="00BA71F3"/>
    <w:rsid w:val="00BA7E7C"/>
    <w:rsid w:val="00BB12E2"/>
    <w:rsid w:val="00BD3674"/>
    <w:rsid w:val="00BD7DD3"/>
    <w:rsid w:val="00BE2987"/>
    <w:rsid w:val="00BE4A35"/>
    <w:rsid w:val="00C07220"/>
    <w:rsid w:val="00C12EF8"/>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39AD"/>
    <w:rsid w:val="00C94493"/>
    <w:rsid w:val="00C970FB"/>
    <w:rsid w:val="00C97F96"/>
    <w:rsid w:val="00CA53DF"/>
    <w:rsid w:val="00CB1DCE"/>
    <w:rsid w:val="00CC306A"/>
    <w:rsid w:val="00CC3CDC"/>
    <w:rsid w:val="00CC7ADF"/>
    <w:rsid w:val="00CD20E2"/>
    <w:rsid w:val="00CD402F"/>
    <w:rsid w:val="00CD6128"/>
    <w:rsid w:val="00CE2347"/>
    <w:rsid w:val="00CF2D2E"/>
    <w:rsid w:val="00CF35C3"/>
    <w:rsid w:val="00CF467E"/>
    <w:rsid w:val="00CF4980"/>
    <w:rsid w:val="00D02028"/>
    <w:rsid w:val="00D1771B"/>
    <w:rsid w:val="00D27C5B"/>
    <w:rsid w:val="00D307F7"/>
    <w:rsid w:val="00D60D64"/>
    <w:rsid w:val="00D6558A"/>
    <w:rsid w:val="00D85ACD"/>
    <w:rsid w:val="00D90681"/>
    <w:rsid w:val="00D90E24"/>
    <w:rsid w:val="00D92438"/>
    <w:rsid w:val="00D94B85"/>
    <w:rsid w:val="00D95F4C"/>
    <w:rsid w:val="00D9688D"/>
    <w:rsid w:val="00DA32B6"/>
    <w:rsid w:val="00DB2A30"/>
    <w:rsid w:val="00DB64F5"/>
    <w:rsid w:val="00DC6B43"/>
    <w:rsid w:val="00DE48C1"/>
    <w:rsid w:val="00DF0144"/>
    <w:rsid w:val="00DF34C9"/>
    <w:rsid w:val="00DF7039"/>
    <w:rsid w:val="00E061D4"/>
    <w:rsid w:val="00E10FA5"/>
    <w:rsid w:val="00E13FB5"/>
    <w:rsid w:val="00E214CB"/>
    <w:rsid w:val="00E31D0E"/>
    <w:rsid w:val="00E46E87"/>
    <w:rsid w:val="00E62C06"/>
    <w:rsid w:val="00E648F7"/>
    <w:rsid w:val="00E70BA6"/>
    <w:rsid w:val="00E7305B"/>
    <w:rsid w:val="00E730A2"/>
    <w:rsid w:val="00E761EC"/>
    <w:rsid w:val="00E7715F"/>
    <w:rsid w:val="00E840B1"/>
    <w:rsid w:val="00E909BD"/>
    <w:rsid w:val="00EA0D68"/>
    <w:rsid w:val="00EA0D9B"/>
    <w:rsid w:val="00EA7F34"/>
    <w:rsid w:val="00EB2B75"/>
    <w:rsid w:val="00EB752E"/>
    <w:rsid w:val="00EC0526"/>
    <w:rsid w:val="00EC56BD"/>
    <w:rsid w:val="00ED080B"/>
    <w:rsid w:val="00EE3B78"/>
    <w:rsid w:val="00EE67BE"/>
    <w:rsid w:val="00EF25C0"/>
    <w:rsid w:val="00F05ACA"/>
    <w:rsid w:val="00F13B16"/>
    <w:rsid w:val="00F15811"/>
    <w:rsid w:val="00F16EBC"/>
    <w:rsid w:val="00F17160"/>
    <w:rsid w:val="00F216B1"/>
    <w:rsid w:val="00F24465"/>
    <w:rsid w:val="00F37538"/>
    <w:rsid w:val="00F41F15"/>
    <w:rsid w:val="00F52653"/>
    <w:rsid w:val="00F54434"/>
    <w:rsid w:val="00F5620E"/>
    <w:rsid w:val="00F57253"/>
    <w:rsid w:val="00F61928"/>
    <w:rsid w:val="00F62C09"/>
    <w:rsid w:val="00F6754A"/>
    <w:rsid w:val="00F92965"/>
    <w:rsid w:val="00F943F2"/>
    <w:rsid w:val="00F952B5"/>
    <w:rsid w:val="00F96AB5"/>
    <w:rsid w:val="00FA472E"/>
    <w:rsid w:val="00FA5BC7"/>
    <w:rsid w:val="00FB05A3"/>
    <w:rsid w:val="00FB3864"/>
    <w:rsid w:val="00FC71AB"/>
    <w:rsid w:val="00FD32DC"/>
    <w:rsid w:val="00FE0A74"/>
    <w:rsid w:val="00FF449C"/>
    <w:rsid w:val="00FF5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D13B7-5372-402D-88E0-C1864651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6815</Words>
  <Characters>38849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8</cp:revision>
  <cp:lastPrinted>2017-06-26T13:13:00Z</cp:lastPrinted>
  <dcterms:created xsi:type="dcterms:W3CDTF">2017-06-26T13:07:00Z</dcterms:created>
  <dcterms:modified xsi:type="dcterms:W3CDTF">2017-06-27T06:40:00Z</dcterms:modified>
</cp:coreProperties>
</file>