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D87C19"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3627A4"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6665EC">
        <w:rPr>
          <w:rFonts w:ascii="Times New Roman" w:hAnsi="Times New Roman" w:cs="Times New Roman"/>
          <w:b/>
          <w:sz w:val="52"/>
          <w:szCs w:val="52"/>
        </w:rPr>
        <w:t>41</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Pr="00D95F4C">
        <w:rPr>
          <w:rFonts w:ascii="Times New Roman" w:hAnsi="Times New Roman" w:cs="Times New Roman"/>
          <w:b/>
          <w:sz w:val="52"/>
          <w:szCs w:val="52"/>
        </w:rPr>
        <w:t xml:space="preserve"> </w:t>
      </w:r>
      <w:r w:rsidR="006665EC">
        <w:rPr>
          <w:rFonts w:ascii="Times New Roman" w:hAnsi="Times New Roman" w:cs="Times New Roman"/>
          <w:b/>
          <w:sz w:val="52"/>
          <w:szCs w:val="52"/>
        </w:rPr>
        <w:t>20</w:t>
      </w:r>
      <w:r w:rsidR="00120250">
        <w:rPr>
          <w:rFonts w:ascii="Times New Roman" w:hAnsi="Times New Roman" w:cs="Times New Roman"/>
          <w:b/>
          <w:sz w:val="52"/>
          <w:szCs w:val="52"/>
        </w:rPr>
        <w:t xml:space="preserve"> </w:t>
      </w:r>
      <w:r w:rsidR="006665EC">
        <w:rPr>
          <w:rFonts w:ascii="Times New Roman" w:hAnsi="Times New Roman" w:cs="Times New Roman"/>
          <w:b/>
          <w:sz w:val="52"/>
          <w:szCs w:val="52"/>
        </w:rPr>
        <w:t xml:space="preserve"> – 24</w:t>
      </w:r>
      <w:r w:rsidR="003627A4">
        <w:rPr>
          <w:rFonts w:ascii="Times New Roman" w:hAnsi="Times New Roman" w:cs="Times New Roman"/>
          <w:b/>
          <w:sz w:val="52"/>
          <w:szCs w:val="52"/>
        </w:rPr>
        <w:t xml:space="preserve"> ноября </w:t>
      </w:r>
    </w:p>
    <w:p w:rsidR="00A13BF3" w:rsidRDefault="0060405F"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5F4CD4" w:rsidRDefault="005F4CD4" w:rsidP="00FC4997">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6679CE" w:rsidRDefault="00E71706" w:rsidP="00394DEA">
      <w:pPr>
        <w:ind w:firstLine="708"/>
        <w:rPr>
          <w:rFonts w:ascii="Times New Roman" w:hAnsi="Times New Roman" w:cs="Times New Roman"/>
          <w:sz w:val="28"/>
          <w:szCs w:val="28"/>
        </w:rPr>
      </w:pPr>
      <w:r>
        <w:rPr>
          <w:rFonts w:ascii="Times New Roman" w:hAnsi="Times New Roman" w:cs="Times New Roman"/>
          <w:sz w:val="28"/>
          <w:szCs w:val="28"/>
        </w:rPr>
        <w:t>Горное машино</w:t>
      </w:r>
      <w:r w:rsidR="003627A4">
        <w:rPr>
          <w:rFonts w:ascii="Times New Roman" w:hAnsi="Times New Roman" w:cs="Times New Roman"/>
          <w:sz w:val="28"/>
          <w:szCs w:val="28"/>
        </w:rPr>
        <w:t>строение</w:t>
      </w:r>
      <w:r w:rsidR="00DA6D17">
        <w:rPr>
          <w:rFonts w:ascii="Times New Roman" w:hAnsi="Times New Roman" w:cs="Times New Roman"/>
          <w:sz w:val="28"/>
          <w:szCs w:val="28"/>
        </w:rPr>
        <w:t>.........</w:t>
      </w:r>
      <w:r w:rsidR="006679CE">
        <w:rPr>
          <w:rFonts w:ascii="Times New Roman" w:hAnsi="Times New Roman" w:cs="Times New Roman"/>
          <w:sz w:val="28"/>
          <w:szCs w:val="28"/>
        </w:rPr>
        <w:t>.................................</w:t>
      </w:r>
      <w:r w:rsidR="000142BB">
        <w:rPr>
          <w:rFonts w:ascii="Times New Roman" w:hAnsi="Times New Roman" w:cs="Times New Roman"/>
          <w:sz w:val="28"/>
          <w:szCs w:val="28"/>
        </w:rPr>
        <w:t>...............................</w:t>
      </w:r>
      <w:r w:rsidR="00403DE8">
        <w:rPr>
          <w:rFonts w:ascii="Times New Roman" w:hAnsi="Times New Roman" w:cs="Times New Roman"/>
          <w:sz w:val="28"/>
          <w:szCs w:val="28"/>
        </w:rPr>
        <w:t>.</w:t>
      </w:r>
      <w:r w:rsidR="000142BB">
        <w:rPr>
          <w:rFonts w:ascii="Times New Roman" w:hAnsi="Times New Roman" w:cs="Times New Roman"/>
          <w:sz w:val="28"/>
          <w:szCs w:val="28"/>
        </w:rPr>
        <w:t>3</w:t>
      </w:r>
    </w:p>
    <w:p w:rsidR="006679CE" w:rsidRDefault="003627A4" w:rsidP="00394DEA">
      <w:pPr>
        <w:ind w:firstLine="708"/>
        <w:rPr>
          <w:rFonts w:ascii="Times New Roman" w:hAnsi="Times New Roman" w:cs="Times New Roman"/>
          <w:sz w:val="28"/>
          <w:szCs w:val="28"/>
        </w:rPr>
      </w:pPr>
      <w:r>
        <w:rPr>
          <w:rFonts w:ascii="Times New Roman" w:hAnsi="Times New Roman" w:cs="Times New Roman"/>
          <w:sz w:val="28"/>
          <w:szCs w:val="28"/>
        </w:rPr>
        <w:t>Детали машин..........................................</w:t>
      </w:r>
      <w:r w:rsidR="006679CE">
        <w:rPr>
          <w:rFonts w:ascii="Times New Roman" w:hAnsi="Times New Roman" w:cs="Times New Roman"/>
          <w:sz w:val="28"/>
          <w:szCs w:val="28"/>
        </w:rPr>
        <w:t>.......................................</w:t>
      </w:r>
      <w:r w:rsidR="000142BB">
        <w:rPr>
          <w:rFonts w:ascii="Times New Roman" w:hAnsi="Times New Roman" w:cs="Times New Roman"/>
          <w:sz w:val="28"/>
          <w:szCs w:val="28"/>
        </w:rPr>
        <w:t>.........</w:t>
      </w:r>
      <w:r w:rsidR="00403DE8">
        <w:rPr>
          <w:rFonts w:ascii="Times New Roman" w:hAnsi="Times New Roman" w:cs="Times New Roman"/>
          <w:sz w:val="28"/>
          <w:szCs w:val="28"/>
        </w:rPr>
        <w:t>.</w:t>
      </w:r>
      <w:r w:rsidR="005B0BFE">
        <w:rPr>
          <w:rFonts w:ascii="Times New Roman" w:hAnsi="Times New Roman" w:cs="Times New Roman"/>
          <w:sz w:val="28"/>
          <w:szCs w:val="28"/>
        </w:rPr>
        <w:t>.</w:t>
      </w:r>
      <w:r w:rsidR="00CB33CC">
        <w:rPr>
          <w:rFonts w:ascii="Times New Roman" w:hAnsi="Times New Roman" w:cs="Times New Roman"/>
          <w:sz w:val="28"/>
          <w:szCs w:val="28"/>
        </w:rPr>
        <w:t>4</w:t>
      </w:r>
    </w:p>
    <w:p w:rsidR="00FC4997" w:rsidRPr="00144663" w:rsidRDefault="00FC4997" w:rsidP="00394DEA">
      <w:pPr>
        <w:ind w:firstLine="708"/>
        <w:rPr>
          <w:rFonts w:ascii="Times New Roman" w:hAnsi="Times New Roman" w:cs="Times New Roman"/>
          <w:sz w:val="28"/>
          <w:szCs w:val="28"/>
        </w:rPr>
      </w:pP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403DE8">
        <w:rPr>
          <w:rFonts w:ascii="Times New Roman" w:hAnsi="Times New Roman" w:cs="Times New Roman"/>
          <w:sz w:val="28"/>
          <w:szCs w:val="28"/>
        </w:rPr>
        <w:t>.</w:t>
      </w:r>
      <w:r w:rsidR="00CB33CC">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0142BB">
        <w:rPr>
          <w:rFonts w:ascii="Times New Roman" w:hAnsi="Times New Roman" w:cs="Times New Roman"/>
          <w:sz w:val="28"/>
          <w:szCs w:val="28"/>
        </w:rPr>
        <w:t>……………....</w:t>
      </w:r>
      <w:r w:rsidR="00CB33CC">
        <w:rPr>
          <w:rFonts w:ascii="Times New Roman" w:hAnsi="Times New Roman" w:cs="Times New Roman"/>
          <w:sz w:val="28"/>
          <w:szCs w:val="28"/>
        </w:rPr>
        <w:t>.4</w:t>
      </w:r>
    </w:p>
    <w:p w:rsidR="00E71706" w:rsidRDefault="00E71706"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w:t>
      </w:r>
      <w:r w:rsidR="00CB33CC">
        <w:rPr>
          <w:rFonts w:ascii="Times New Roman" w:hAnsi="Times New Roman" w:cs="Times New Roman"/>
          <w:sz w:val="28"/>
          <w:szCs w:val="28"/>
        </w:rPr>
        <w:t>ие.............................5</w:t>
      </w:r>
    </w:p>
    <w:p w:rsidR="00FC4997" w:rsidRDefault="003627A4"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sidR="00267239">
        <w:rPr>
          <w:rFonts w:ascii="Times New Roman" w:hAnsi="Times New Roman" w:cs="Times New Roman"/>
          <w:sz w:val="28"/>
          <w:szCs w:val="28"/>
        </w:rPr>
        <w:t>...........................</w:t>
      </w:r>
      <w:r w:rsidR="007B3719">
        <w:rPr>
          <w:rFonts w:ascii="Times New Roman" w:hAnsi="Times New Roman" w:cs="Times New Roman"/>
          <w:sz w:val="28"/>
          <w:szCs w:val="28"/>
        </w:rPr>
        <w:t>..8</w:t>
      </w:r>
    </w:p>
    <w:p w:rsidR="00B61B2E" w:rsidRPr="00F77431" w:rsidRDefault="003627A4" w:rsidP="00403DE8">
      <w:pPr>
        <w:rPr>
          <w:rFonts w:ascii="Times New Roman" w:hAnsi="Times New Roman" w:cs="Times New Roman"/>
          <w:sz w:val="28"/>
          <w:szCs w:val="28"/>
        </w:rPr>
      </w:pPr>
      <w:r>
        <w:rPr>
          <w:rFonts w:ascii="Times New Roman" w:hAnsi="Times New Roman" w:cs="Times New Roman"/>
          <w:b/>
          <w:sz w:val="24"/>
          <w:szCs w:val="24"/>
        </w:rPr>
        <w:t xml:space="preserve">            </w:t>
      </w:r>
      <w:r w:rsidR="00F77431" w:rsidRPr="00F77431">
        <w:rPr>
          <w:rFonts w:ascii="Times New Roman" w:hAnsi="Times New Roman" w:cs="Times New Roman"/>
          <w:sz w:val="28"/>
          <w:szCs w:val="28"/>
        </w:rPr>
        <w:t>Разное</w:t>
      </w:r>
      <w:r w:rsidR="00F77431">
        <w:rPr>
          <w:rFonts w:ascii="Times New Roman" w:hAnsi="Times New Roman" w:cs="Times New Roman"/>
          <w:sz w:val="28"/>
          <w:szCs w:val="28"/>
        </w:rPr>
        <w:t>.........................................................................</w:t>
      </w:r>
      <w:r w:rsidR="00660433">
        <w:rPr>
          <w:rFonts w:ascii="Times New Roman" w:hAnsi="Times New Roman" w:cs="Times New Roman"/>
          <w:sz w:val="28"/>
          <w:szCs w:val="28"/>
        </w:rPr>
        <w:t>.............................</w:t>
      </w:r>
      <w:r w:rsidR="00267239">
        <w:rPr>
          <w:rFonts w:ascii="Times New Roman" w:hAnsi="Times New Roman" w:cs="Times New Roman"/>
          <w:sz w:val="28"/>
          <w:szCs w:val="28"/>
        </w:rPr>
        <w:t>.</w:t>
      </w:r>
      <w:r w:rsidR="005B0BFE">
        <w:rPr>
          <w:rFonts w:ascii="Times New Roman" w:hAnsi="Times New Roman" w:cs="Times New Roman"/>
          <w:sz w:val="28"/>
          <w:szCs w:val="28"/>
        </w:rPr>
        <w:t>.</w:t>
      </w:r>
      <w:r w:rsidR="007B3719">
        <w:rPr>
          <w:rFonts w:ascii="Times New Roman" w:hAnsi="Times New Roman" w:cs="Times New Roman"/>
          <w:sz w:val="28"/>
          <w:szCs w:val="28"/>
        </w:rPr>
        <w:t>.8</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F77431" w:rsidRDefault="00F77431"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0E3D09" w:rsidRDefault="000E3D09" w:rsidP="00FC4997">
      <w:pPr>
        <w:rPr>
          <w:rFonts w:ascii="Times New Roman" w:hAnsi="Times New Roman" w:cs="Times New Roman"/>
          <w:sz w:val="24"/>
          <w:szCs w:val="24"/>
        </w:rPr>
      </w:pPr>
    </w:p>
    <w:p w:rsidR="006665EC" w:rsidRDefault="006665EC"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Технический редактор – Мунтяну Г.В.</w:t>
      </w:r>
    </w:p>
    <w:p w:rsidR="0078680B" w:rsidRDefault="0078680B" w:rsidP="00A62445">
      <w:pPr>
        <w:rPr>
          <w:rFonts w:ascii="Times New Roman" w:hAnsi="Times New Roman" w:cs="Times New Roman"/>
          <w:b/>
          <w:sz w:val="24"/>
          <w:szCs w:val="24"/>
        </w:rPr>
      </w:pPr>
    </w:p>
    <w:p w:rsidR="0078680B" w:rsidRDefault="0078680B" w:rsidP="00A62445">
      <w:pPr>
        <w:rPr>
          <w:rFonts w:ascii="Times New Roman" w:hAnsi="Times New Roman" w:cs="Times New Roman"/>
          <w:b/>
          <w:sz w:val="24"/>
          <w:szCs w:val="24"/>
        </w:rPr>
      </w:pPr>
    </w:p>
    <w:p w:rsidR="00DA6D17" w:rsidRDefault="00DA6D17" w:rsidP="00DA6D17">
      <w:pPr>
        <w:rPr>
          <w:rFonts w:ascii="Times New Roman" w:hAnsi="Times New Roman" w:cs="Times New Roman"/>
          <w:b/>
          <w:sz w:val="24"/>
          <w:szCs w:val="24"/>
        </w:rPr>
      </w:pPr>
    </w:p>
    <w:p w:rsidR="006665EC" w:rsidRDefault="006665EC" w:rsidP="009E272E">
      <w:pPr>
        <w:rPr>
          <w:rFonts w:ascii="Times New Roman" w:hAnsi="Times New Roman" w:cs="Times New Roman"/>
          <w:b/>
          <w:sz w:val="24"/>
          <w:szCs w:val="24"/>
        </w:rPr>
      </w:pPr>
    </w:p>
    <w:p w:rsidR="0017440F" w:rsidRDefault="0017440F" w:rsidP="006665EC">
      <w:pPr>
        <w:rPr>
          <w:rFonts w:ascii="Times New Roman" w:hAnsi="Times New Roman" w:cs="Times New Roman"/>
          <w:b/>
          <w:sz w:val="24"/>
          <w:szCs w:val="24"/>
        </w:rPr>
      </w:pPr>
    </w:p>
    <w:p w:rsidR="006665EC" w:rsidRPr="00430DCF" w:rsidRDefault="006665EC" w:rsidP="006665EC">
      <w:pPr>
        <w:rPr>
          <w:rFonts w:ascii="Times New Roman" w:hAnsi="Times New Roman" w:cs="Times New Roman"/>
          <w:b/>
          <w:sz w:val="24"/>
          <w:szCs w:val="24"/>
        </w:rPr>
      </w:pPr>
      <w:r w:rsidRPr="00430DCF">
        <w:rPr>
          <w:rFonts w:ascii="Times New Roman" w:hAnsi="Times New Roman" w:cs="Times New Roman"/>
          <w:b/>
          <w:sz w:val="24"/>
          <w:szCs w:val="24"/>
        </w:rPr>
        <w:lastRenderedPageBreak/>
        <w:t>ГОРНОЕ  МАШИНОСТРОЕНИЕ</w:t>
      </w:r>
    </w:p>
    <w:p w:rsidR="006665EC" w:rsidRPr="00EB5CD3" w:rsidRDefault="006665EC" w:rsidP="006665EC">
      <w:pPr>
        <w:spacing w:line="240" w:lineRule="auto"/>
        <w:rPr>
          <w:rFonts w:ascii="Times New Roman" w:eastAsia="Times New Roman" w:hAnsi="Times New Roman" w:cs="Times New Roman"/>
          <w:b/>
          <w:bCs/>
          <w:i/>
          <w:sz w:val="24"/>
          <w:szCs w:val="24"/>
        </w:rPr>
      </w:pPr>
    </w:p>
    <w:p w:rsidR="006665EC" w:rsidRPr="00EB5CD3" w:rsidRDefault="006665EC" w:rsidP="006665EC">
      <w:pPr>
        <w:spacing w:line="240" w:lineRule="auto"/>
        <w:rPr>
          <w:rFonts w:ascii="Times New Roman" w:eastAsia="Times New Roman" w:hAnsi="Times New Roman" w:cs="Times New Roman"/>
          <w:bCs/>
          <w:sz w:val="24"/>
          <w:szCs w:val="24"/>
        </w:rPr>
      </w:pPr>
      <w:r w:rsidRPr="00EB5CD3">
        <w:rPr>
          <w:rFonts w:ascii="Times New Roman" w:eastAsia="Times New Roman" w:hAnsi="Times New Roman" w:cs="Times New Roman"/>
          <w:b/>
          <w:bCs/>
          <w:i/>
          <w:sz w:val="24"/>
          <w:szCs w:val="24"/>
        </w:rPr>
        <w:t>Баранникова, И.В.</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EB5CD3">
        <w:rPr>
          <w:rFonts w:ascii="Times New Roman" w:eastAsia="Times New Roman" w:hAnsi="Times New Roman" w:cs="Times New Roman"/>
          <w:bCs/>
          <w:sz w:val="24"/>
          <w:szCs w:val="24"/>
        </w:rPr>
        <w:t>УДК  004.896.622</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Алгоритм прогнозирования вероятности появления отказа гидравлической системы одноковшового карьерного экскаватора</w:t>
      </w:r>
      <w:r w:rsidRPr="00EB5CD3">
        <w:rPr>
          <w:rFonts w:ascii="Times New Roman" w:eastAsia="Times New Roman" w:hAnsi="Times New Roman" w:cs="Times New Roman"/>
          <w:sz w:val="24"/>
          <w:szCs w:val="24"/>
        </w:rPr>
        <w:t xml:space="preserve"> / И. В. Баранникова, И. Ю. Мажибрада // Горное оборудование и электромеханика. - 2017. - № 6. - С. 26-29: ил. - Библиогр.: 7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Приведены значения основных показателей надежности частей гидравлической системы одноковшового карьерного экскаватора. Определены основные факторы, влияющие на вероятность отказа гидравлической системы одноковшовых карьерных экскаваторов, и основные отказы подсистем гидравлической системы. Описан алгоритм получения вероятности отказа гидравлической системы и шкалы вероятности отказа гидравлической системы одноковшового карьерного экскаватора. </w:t>
      </w:r>
    </w:p>
    <w:p w:rsidR="006665EC" w:rsidRPr="00EB5CD3" w:rsidRDefault="006665EC" w:rsidP="006665EC">
      <w:pPr>
        <w:spacing w:line="240" w:lineRule="auto"/>
        <w:rPr>
          <w:rFonts w:ascii="Times New Roman" w:eastAsia="Times New Roman" w:hAnsi="Times New Roman" w:cs="Times New Roman"/>
          <w:b/>
          <w:bCs/>
          <w:i/>
          <w:sz w:val="24"/>
          <w:szCs w:val="24"/>
        </w:rPr>
      </w:pPr>
    </w:p>
    <w:p w:rsidR="006665EC" w:rsidRPr="00EB5CD3" w:rsidRDefault="006665EC" w:rsidP="006665EC">
      <w:pPr>
        <w:spacing w:line="240" w:lineRule="auto"/>
        <w:rPr>
          <w:rFonts w:ascii="Times New Roman" w:eastAsia="Times New Roman" w:hAnsi="Times New Roman" w:cs="Times New Roman"/>
          <w:sz w:val="24"/>
          <w:szCs w:val="24"/>
        </w:rPr>
      </w:pPr>
      <w:r w:rsidRPr="00EB5CD3">
        <w:rPr>
          <w:rFonts w:ascii="Times New Roman" w:eastAsia="Times New Roman" w:hAnsi="Times New Roman" w:cs="Times New Roman"/>
          <w:b/>
          <w:bCs/>
          <w:i/>
          <w:sz w:val="24"/>
          <w:szCs w:val="24"/>
        </w:rPr>
        <w:t>Жуковский, Ю.Л.</w:t>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r>
      <w:r>
        <w:rPr>
          <w:rFonts w:ascii="Times New Roman" w:eastAsia="Times New Roman" w:hAnsi="Times New Roman" w:cs="Times New Roman"/>
          <w:b/>
          <w:bCs/>
          <w:i/>
          <w:sz w:val="24"/>
          <w:szCs w:val="24"/>
        </w:rPr>
        <w:tab/>
        <w:t xml:space="preserve">      </w:t>
      </w:r>
      <w:r w:rsidRPr="00EB5CD3">
        <w:rPr>
          <w:rFonts w:ascii="Times New Roman" w:eastAsia="Times New Roman" w:hAnsi="Times New Roman" w:cs="Times New Roman"/>
          <w:sz w:val="24"/>
          <w:szCs w:val="24"/>
        </w:rPr>
        <w:t>УДК  681.518.5</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Оценка технического состояния и остаточного ресурса электромеханического агрегата с асинхронным двигателем</w:t>
      </w:r>
      <w:r w:rsidRPr="00EB5CD3">
        <w:rPr>
          <w:rFonts w:ascii="Times New Roman" w:eastAsia="Times New Roman" w:hAnsi="Times New Roman" w:cs="Times New Roman"/>
          <w:sz w:val="24"/>
          <w:szCs w:val="24"/>
        </w:rPr>
        <w:t xml:space="preserve"> / Ю. Л. Жуковский, Н. А. Королев, И. С. Бабанова // Горное оборудование и электромеханика. - 2017. - № 6. - С. 20-25: ил. - Библиогр.: 7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Данная работа посвящена разработке метода оценки технического состояния и остаточного ресурса асинхронного двигателя. Предложенный метод основан на комплексном способе диагностики по вибрационным и электрическим параметрам, учитывающим качество питающей сети и параметры условий эксплуатации. </w:t>
      </w:r>
    </w:p>
    <w:p w:rsidR="006665EC" w:rsidRPr="00EB5CD3" w:rsidRDefault="006665EC" w:rsidP="006665EC">
      <w:pPr>
        <w:spacing w:line="240" w:lineRule="auto"/>
        <w:rPr>
          <w:rFonts w:ascii="Times New Roman" w:eastAsia="Times New Roman" w:hAnsi="Times New Roman" w:cs="Times New Roman"/>
          <w:b/>
          <w:bCs/>
          <w:i/>
          <w:sz w:val="24"/>
          <w:szCs w:val="24"/>
        </w:rPr>
      </w:pPr>
    </w:p>
    <w:p w:rsidR="006665EC" w:rsidRPr="00EB5CD3" w:rsidRDefault="006665EC" w:rsidP="006665EC">
      <w:pPr>
        <w:spacing w:line="240" w:lineRule="auto"/>
        <w:rPr>
          <w:rFonts w:ascii="Times New Roman" w:eastAsia="Times New Roman" w:hAnsi="Times New Roman" w:cs="Times New Roman"/>
          <w:bCs/>
          <w:sz w:val="24"/>
          <w:szCs w:val="24"/>
        </w:rPr>
      </w:pPr>
      <w:r w:rsidRPr="00EB5CD3">
        <w:rPr>
          <w:rFonts w:ascii="Times New Roman" w:eastAsia="Times New Roman" w:hAnsi="Times New Roman" w:cs="Times New Roman"/>
          <w:b/>
          <w:bCs/>
          <w:i/>
          <w:sz w:val="24"/>
          <w:szCs w:val="24"/>
        </w:rPr>
        <w:t>Козлов, М.Е.</w:t>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t xml:space="preserve">              </w:t>
      </w:r>
      <w:r w:rsidRPr="00EB5CD3">
        <w:rPr>
          <w:rFonts w:ascii="Times New Roman" w:eastAsia="Times New Roman" w:hAnsi="Times New Roman" w:cs="Times New Roman"/>
          <w:bCs/>
          <w:sz w:val="24"/>
          <w:szCs w:val="24"/>
        </w:rPr>
        <w:t>УДК  622.232.271</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Адаптивный регулятор системы автоматического управления процессом копания карьерной мехлопатой</w:t>
      </w:r>
      <w:r w:rsidRPr="00EB5CD3">
        <w:rPr>
          <w:rFonts w:ascii="Times New Roman" w:eastAsia="Times New Roman" w:hAnsi="Times New Roman" w:cs="Times New Roman"/>
          <w:sz w:val="24"/>
          <w:szCs w:val="24"/>
        </w:rPr>
        <w:t xml:space="preserve"> / М. Е. Козлов, Л. Д. Певзнер // Горное оборудование и электромеханика. - 2017. - № 6. - С. 38-42: ил. - Библиогр.: 7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Исследовалась математическая модель управления карьерным экскаватором ЭКГ-15 с регулятором на нечеткой логике и с адаптивным регулятором. В качестве гипотетического машиниста используется регулятор на нечеткой логике. Сравнительный анализ результатов моделирования работы системы управления с нечетким и адаптивным регуляторами показал, что адаптивный регулятор успешно обучается и выполняет задачу автоматического копания. В отличие от регулятора на нечеткой логике, где учитывается толщина снимаемой ковшом стружки, адаптивный регулятор управляет копанием в автоматическом режиме без использования этого параметра. </w:t>
      </w:r>
    </w:p>
    <w:p w:rsidR="006665EC" w:rsidRPr="00EB5CD3" w:rsidRDefault="006665EC" w:rsidP="006665EC">
      <w:pPr>
        <w:spacing w:line="240" w:lineRule="auto"/>
        <w:rPr>
          <w:rFonts w:ascii="Times New Roman" w:eastAsia="Times New Roman" w:hAnsi="Times New Roman" w:cs="Times New Roman"/>
          <w:b/>
          <w:bCs/>
          <w:i/>
          <w:sz w:val="24"/>
          <w:szCs w:val="24"/>
        </w:rPr>
      </w:pPr>
    </w:p>
    <w:p w:rsidR="006665EC" w:rsidRPr="00EB5CD3" w:rsidRDefault="006665EC" w:rsidP="006665EC">
      <w:pPr>
        <w:spacing w:line="240" w:lineRule="auto"/>
        <w:rPr>
          <w:rFonts w:ascii="Times New Roman" w:eastAsia="Times New Roman" w:hAnsi="Times New Roman" w:cs="Times New Roman"/>
          <w:bCs/>
          <w:sz w:val="24"/>
          <w:szCs w:val="24"/>
        </w:rPr>
      </w:pPr>
      <w:r w:rsidRPr="00EB5CD3">
        <w:rPr>
          <w:rFonts w:ascii="Times New Roman" w:eastAsia="Times New Roman" w:hAnsi="Times New Roman" w:cs="Times New Roman"/>
          <w:b/>
          <w:bCs/>
          <w:i/>
          <w:sz w:val="24"/>
          <w:szCs w:val="24"/>
        </w:rPr>
        <w:t>Шпрехер, Д.М.</w:t>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t xml:space="preserve">      </w:t>
      </w:r>
      <w:r w:rsidRPr="00EB5CD3">
        <w:rPr>
          <w:rFonts w:ascii="Times New Roman" w:eastAsia="Times New Roman" w:hAnsi="Times New Roman" w:cs="Times New Roman"/>
          <w:bCs/>
          <w:sz w:val="24"/>
          <w:szCs w:val="24"/>
        </w:rPr>
        <w:t>УДК  681.518.5</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Повышение надежности электромеханической системы очистного комбайна</w:t>
      </w:r>
      <w:r w:rsidRPr="00EB5CD3">
        <w:rPr>
          <w:rFonts w:ascii="Times New Roman" w:eastAsia="Times New Roman" w:hAnsi="Times New Roman" w:cs="Times New Roman"/>
          <w:sz w:val="24"/>
          <w:szCs w:val="24"/>
        </w:rPr>
        <w:t xml:space="preserve"> / Д. М. Шпрехер, Е. Б. Колесников, Г. И. Бабокин // Горное оборудование и электромеханика. - 2017. - № 6. - С. 9-14: ил. - Библиогр.: 15 назв.</w:t>
      </w:r>
    </w:p>
    <w:p w:rsidR="006665EC" w:rsidRPr="00430DCF"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Рассмотрены вопросы повышения надежности работы электропривода электромеханической системы очистных комбайнов за счет использования нейросетевого прогнозирования контролируемых электрических и механических параметров. Приведена система управления очистного комбайна с нейросетевым блоком контроля и прогнозирования, которое позволяет увеличить среднее время наработки на отказ и коэффициент готовности электропривода по сравнению с системой управления без параметров прогноза. </w:t>
      </w:r>
    </w:p>
    <w:p w:rsidR="00F9367A" w:rsidRDefault="00F9367A" w:rsidP="006665EC">
      <w:pPr>
        <w:rPr>
          <w:rFonts w:ascii="Times New Roman" w:hAnsi="Times New Roman" w:cs="Times New Roman"/>
          <w:b/>
          <w:sz w:val="24"/>
          <w:szCs w:val="24"/>
        </w:rPr>
      </w:pPr>
    </w:p>
    <w:p w:rsidR="00F9367A" w:rsidRDefault="00F9367A" w:rsidP="006665EC">
      <w:pPr>
        <w:rPr>
          <w:rFonts w:ascii="Times New Roman" w:hAnsi="Times New Roman" w:cs="Times New Roman"/>
          <w:b/>
          <w:sz w:val="24"/>
          <w:szCs w:val="24"/>
        </w:rPr>
      </w:pPr>
    </w:p>
    <w:p w:rsidR="00F9367A" w:rsidRDefault="00F9367A" w:rsidP="006665EC">
      <w:pPr>
        <w:rPr>
          <w:rFonts w:ascii="Times New Roman" w:hAnsi="Times New Roman" w:cs="Times New Roman"/>
          <w:b/>
          <w:sz w:val="24"/>
          <w:szCs w:val="24"/>
        </w:rPr>
      </w:pPr>
    </w:p>
    <w:p w:rsidR="006665EC" w:rsidRPr="00430DCF" w:rsidRDefault="006665EC" w:rsidP="006665EC">
      <w:pPr>
        <w:rPr>
          <w:rFonts w:ascii="Times New Roman" w:hAnsi="Times New Roman" w:cs="Times New Roman"/>
          <w:b/>
          <w:sz w:val="24"/>
          <w:szCs w:val="24"/>
        </w:rPr>
      </w:pPr>
      <w:r w:rsidRPr="00430DCF">
        <w:rPr>
          <w:rFonts w:ascii="Times New Roman" w:hAnsi="Times New Roman" w:cs="Times New Roman"/>
          <w:b/>
          <w:sz w:val="24"/>
          <w:szCs w:val="24"/>
        </w:rPr>
        <w:lastRenderedPageBreak/>
        <w:t>ДЕТАЛИ  МАШИН</w:t>
      </w:r>
    </w:p>
    <w:p w:rsidR="006665EC" w:rsidRDefault="006665EC" w:rsidP="006665EC">
      <w:pPr>
        <w:spacing w:line="240" w:lineRule="auto"/>
        <w:rPr>
          <w:rFonts w:ascii="Times New Roman" w:eastAsia="Times New Roman" w:hAnsi="Times New Roman" w:cs="Times New Roman"/>
          <w:b/>
          <w:bCs/>
          <w:i/>
          <w:sz w:val="24"/>
          <w:szCs w:val="24"/>
        </w:rPr>
      </w:pPr>
    </w:p>
    <w:p w:rsidR="006665EC" w:rsidRPr="00EB5CD3" w:rsidRDefault="006665EC" w:rsidP="006665EC">
      <w:pPr>
        <w:spacing w:line="240" w:lineRule="auto"/>
        <w:rPr>
          <w:rFonts w:ascii="Times New Roman" w:eastAsia="Times New Roman" w:hAnsi="Times New Roman" w:cs="Times New Roman"/>
          <w:bCs/>
          <w:sz w:val="24"/>
          <w:szCs w:val="24"/>
        </w:rPr>
      </w:pPr>
      <w:r w:rsidRPr="00EB5CD3">
        <w:rPr>
          <w:rFonts w:ascii="Times New Roman" w:eastAsia="Times New Roman" w:hAnsi="Times New Roman" w:cs="Times New Roman"/>
          <w:b/>
          <w:bCs/>
          <w:i/>
          <w:sz w:val="24"/>
          <w:szCs w:val="24"/>
        </w:rPr>
        <w:t>Дворников, Л.Т.</w:t>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t xml:space="preserve">           </w:t>
      </w:r>
      <w:r w:rsidRPr="00EB5CD3">
        <w:rPr>
          <w:rFonts w:ascii="Times New Roman" w:eastAsia="Times New Roman" w:hAnsi="Times New Roman" w:cs="Times New Roman"/>
          <w:bCs/>
          <w:sz w:val="24"/>
          <w:szCs w:val="24"/>
        </w:rPr>
        <w:t>УДК  621.01</w:t>
      </w:r>
    </w:p>
    <w:p w:rsidR="006665EC"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Задача структурного синтеза цепей М. Грюблера с поступательными кинематическими парами</w:t>
      </w:r>
      <w:r>
        <w:rPr>
          <w:rFonts w:ascii="Times New Roman" w:eastAsia="Times New Roman" w:hAnsi="Times New Roman" w:cs="Times New Roman"/>
          <w:sz w:val="24"/>
          <w:szCs w:val="24"/>
        </w:rPr>
        <w:t xml:space="preserve"> </w:t>
      </w:r>
      <w:r w:rsidRPr="00EB5CD3">
        <w:rPr>
          <w:rFonts w:ascii="Times New Roman" w:eastAsia="Times New Roman" w:hAnsi="Times New Roman" w:cs="Times New Roman"/>
          <w:sz w:val="24"/>
          <w:szCs w:val="24"/>
        </w:rPr>
        <w:t>/ Л. Т. Дворников, Д. А. Береснев</w:t>
      </w:r>
      <w:r>
        <w:rPr>
          <w:rFonts w:ascii="Times New Roman" w:eastAsia="Times New Roman" w:hAnsi="Times New Roman" w:cs="Times New Roman"/>
          <w:sz w:val="24"/>
          <w:szCs w:val="24"/>
        </w:rPr>
        <w:t xml:space="preserve"> </w:t>
      </w:r>
      <w:r w:rsidRPr="00EB5CD3">
        <w:rPr>
          <w:rFonts w:ascii="Times New Roman" w:eastAsia="Times New Roman" w:hAnsi="Times New Roman" w:cs="Times New Roman"/>
          <w:sz w:val="24"/>
          <w:szCs w:val="24"/>
        </w:rPr>
        <w:t>// Вестник Сибирского государственного индустриального университета. - 2017. - № 2. - С. 12-15: ил. - Библиогр.: 4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В настоящей работе сделана попытка системного подхода к проблеме построения цепей Грюблера с поступате</w:t>
      </w:r>
      <w:r>
        <w:rPr>
          <w:rFonts w:ascii="Times New Roman" w:eastAsia="Times New Roman" w:hAnsi="Times New Roman" w:cs="Times New Roman"/>
          <w:sz w:val="24"/>
          <w:szCs w:val="24"/>
        </w:rPr>
        <w:t>л</w:t>
      </w:r>
      <w:r w:rsidRPr="00EB5CD3">
        <w:rPr>
          <w:rFonts w:ascii="Times New Roman" w:eastAsia="Times New Roman" w:hAnsi="Times New Roman" w:cs="Times New Roman"/>
          <w:sz w:val="24"/>
          <w:szCs w:val="24"/>
        </w:rPr>
        <w:t xml:space="preserve">ьными кинематическими парами. </w:t>
      </w:r>
    </w:p>
    <w:p w:rsidR="006665EC" w:rsidRPr="00EB5CD3" w:rsidRDefault="006665EC" w:rsidP="006665EC">
      <w:pPr>
        <w:spacing w:line="240" w:lineRule="auto"/>
        <w:rPr>
          <w:rFonts w:ascii="Times New Roman" w:eastAsia="Times New Roman" w:hAnsi="Times New Roman" w:cs="Times New Roman"/>
          <w:b/>
          <w:bCs/>
          <w:i/>
          <w:sz w:val="24"/>
          <w:szCs w:val="24"/>
        </w:rPr>
      </w:pPr>
    </w:p>
    <w:p w:rsidR="006665EC" w:rsidRPr="00EB5CD3" w:rsidRDefault="006665EC" w:rsidP="006665EC">
      <w:pPr>
        <w:spacing w:line="240" w:lineRule="auto"/>
        <w:rPr>
          <w:rFonts w:ascii="Times New Roman" w:eastAsia="Times New Roman" w:hAnsi="Times New Roman" w:cs="Times New Roman"/>
          <w:bCs/>
          <w:sz w:val="24"/>
          <w:szCs w:val="24"/>
        </w:rPr>
      </w:pPr>
      <w:r w:rsidRPr="00EB5CD3">
        <w:rPr>
          <w:rFonts w:ascii="Times New Roman" w:eastAsia="Times New Roman" w:hAnsi="Times New Roman" w:cs="Times New Roman"/>
          <w:b/>
          <w:bCs/>
          <w:i/>
          <w:sz w:val="24"/>
          <w:szCs w:val="24"/>
        </w:rPr>
        <w:t>Чалая, Е.Ю.</w:t>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t xml:space="preserve">         </w:t>
      </w:r>
      <w:r w:rsidRPr="00EB5CD3">
        <w:rPr>
          <w:rFonts w:ascii="Times New Roman" w:eastAsia="Times New Roman" w:hAnsi="Times New Roman" w:cs="Times New Roman"/>
          <w:bCs/>
          <w:sz w:val="24"/>
          <w:szCs w:val="24"/>
        </w:rPr>
        <w:t>УДК  621.833</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Усовершенствование цилиндрических арочных передач смешенного зацепления синтезом исходного контура по геометрокинематическим критериям</w:t>
      </w:r>
      <w:r w:rsidRPr="00EB5CD3">
        <w:rPr>
          <w:rFonts w:ascii="Times New Roman" w:eastAsia="Times New Roman" w:hAnsi="Times New Roman" w:cs="Times New Roman"/>
          <w:sz w:val="24"/>
          <w:szCs w:val="24"/>
        </w:rPr>
        <w:t xml:space="preserve"> / Е. Ю. Чалая // Вестник современных технологий. - 2017. - № 5. - С. 52-59: ил. - 15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В статье рассмотрены вопросы, связанные с созданием арочных цилиндрических зубчатых передач смешанного зацепления с улучшенными показателями качества. Изложена методика синтеза геометрии исходного контура цилиндрической зубчатой передачи смешанного зацепления с круговой продольной линией зуба по заданной относительной приведенной кривизне. </w:t>
      </w:r>
    </w:p>
    <w:p w:rsidR="006665EC" w:rsidRPr="00EB5CD3" w:rsidRDefault="006665EC" w:rsidP="006665EC">
      <w:pPr>
        <w:rPr>
          <w:rFonts w:ascii="Times New Roman" w:hAnsi="Times New Roman" w:cs="Times New Roman"/>
          <w:sz w:val="24"/>
          <w:szCs w:val="24"/>
        </w:rPr>
      </w:pPr>
    </w:p>
    <w:p w:rsidR="006665EC" w:rsidRPr="00EB5CD3" w:rsidRDefault="006665EC" w:rsidP="006665EC">
      <w:pPr>
        <w:rPr>
          <w:rFonts w:ascii="Times New Roman" w:hAnsi="Times New Roman" w:cs="Times New Roman"/>
          <w:b/>
          <w:sz w:val="24"/>
          <w:szCs w:val="24"/>
        </w:rPr>
      </w:pPr>
      <w:r w:rsidRPr="00EB5CD3">
        <w:rPr>
          <w:rFonts w:ascii="Times New Roman" w:hAnsi="Times New Roman" w:cs="Times New Roman"/>
          <w:b/>
          <w:sz w:val="24"/>
          <w:szCs w:val="24"/>
        </w:rPr>
        <w:t>МЕТАЛЛОВЕДЕНИЕ  И  ТЕРМИЧЕСКАЯ  ОБРАБОТКА</w:t>
      </w:r>
    </w:p>
    <w:p w:rsidR="006665EC" w:rsidRPr="00EB5CD3" w:rsidRDefault="006665EC" w:rsidP="006665EC">
      <w:pPr>
        <w:spacing w:line="240" w:lineRule="auto"/>
        <w:rPr>
          <w:rFonts w:ascii="Times New Roman" w:eastAsia="Times New Roman" w:hAnsi="Times New Roman" w:cs="Times New Roman"/>
          <w:b/>
          <w:bCs/>
          <w:i/>
          <w:sz w:val="24"/>
          <w:szCs w:val="24"/>
        </w:rPr>
      </w:pPr>
    </w:p>
    <w:p w:rsidR="006665EC" w:rsidRPr="00EB5CD3" w:rsidRDefault="006665EC" w:rsidP="006665EC">
      <w:pPr>
        <w:spacing w:line="240" w:lineRule="auto"/>
        <w:rPr>
          <w:rFonts w:ascii="Times New Roman" w:eastAsia="Times New Roman" w:hAnsi="Times New Roman" w:cs="Times New Roman"/>
          <w:sz w:val="24"/>
          <w:szCs w:val="24"/>
        </w:rPr>
      </w:pPr>
      <w:r w:rsidRPr="00EB5CD3">
        <w:rPr>
          <w:rFonts w:ascii="Times New Roman" w:eastAsia="Times New Roman" w:hAnsi="Times New Roman" w:cs="Times New Roman"/>
          <w:b/>
          <w:bCs/>
          <w:i/>
          <w:sz w:val="24"/>
          <w:szCs w:val="24"/>
        </w:rPr>
        <w:t>Шамиева, А.Р.</w:t>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t xml:space="preserve">               </w:t>
      </w:r>
      <w:r w:rsidRPr="00EB5CD3">
        <w:rPr>
          <w:rFonts w:ascii="Times New Roman" w:eastAsia="Times New Roman" w:hAnsi="Times New Roman" w:cs="Times New Roman"/>
          <w:sz w:val="24"/>
          <w:szCs w:val="24"/>
        </w:rPr>
        <w:t>УДК  669.71-408-048.35</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Разработка комбинированного метода модифицирования поверхности технически чистого алюминия</w:t>
      </w:r>
      <w:r w:rsidRPr="00EB5CD3">
        <w:rPr>
          <w:rFonts w:ascii="Times New Roman" w:eastAsia="Times New Roman" w:hAnsi="Times New Roman" w:cs="Times New Roman"/>
          <w:sz w:val="24"/>
          <w:szCs w:val="24"/>
        </w:rPr>
        <w:t xml:space="preserve"> / А. Р. Шамиева, Ю. Ф. Иванов, И. В. Лопатин // Вестник современных технологий. - 2017. - № 5. - С. 60-64: ил. - Библиогр.: 15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Осуществлена комбинированная обработка технически чистого алюминия марки А7, заключающаяся в азотировании в плазме газового разряда низкого давления системы пленка (сплав 12Х18Н10Т, 0,5 мкм)/(А7) подложка, подвергнутой предварительному облучению интенсивным импульсным электронным пучком субмиллисекундной длительности воздействия. Выполнен анализ закономерностей, выявлены режимы воздействия, позволяющие кратно повышать микротвердость и износостойкость материала. </w:t>
      </w:r>
    </w:p>
    <w:p w:rsidR="006665EC" w:rsidRDefault="006665EC" w:rsidP="006665EC">
      <w:pPr>
        <w:ind w:firstLine="708"/>
        <w:rPr>
          <w:rFonts w:ascii="Times New Roman" w:hAnsi="Times New Roman" w:cs="Times New Roman"/>
          <w:sz w:val="24"/>
          <w:szCs w:val="24"/>
        </w:rPr>
      </w:pPr>
    </w:p>
    <w:p w:rsidR="006665EC" w:rsidRPr="00430DCF" w:rsidRDefault="006665EC" w:rsidP="006665EC">
      <w:pPr>
        <w:rPr>
          <w:rFonts w:ascii="Times New Roman" w:hAnsi="Times New Roman" w:cs="Times New Roman"/>
          <w:b/>
          <w:sz w:val="24"/>
          <w:szCs w:val="24"/>
        </w:rPr>
      </w:pPr>
      <w:r w:rsidRPr="00430DCF">
        <w:rPr>
          <w:rFonts w:ascii="Times New Roman" w:hAnsi="Times New Roman" w:cs="Times New Roman"/>
          <w:b/>
          <w:sz w:val="24"/>
          <w:szCs w:val="24"/>
        </w:rPr>
        <w:t>МЕТАЛЛООБРАБОТКА. МЕХАНОСБОРОЧНОЕ  ПРОИЗВОДСТВО</w:t>
      </w:r>
    </w:p>
    <w:p w:rsidR="006665EC" w:rsidRPr="00EB5CD3" w:rsidRDefault="006665EC" w:rsidP="006665EC">
      <w:pPr>
        <w:spacing w:line="240" w:lineRule="auto"/>
        <w:rPr>
          <w:rFonts w:ascii="Times New Roman" w:eastAsia="Times New Roman" w:hAnsi="Times New Roman" w:cs="Times New Roman"/>
          <w:b/>
          <w:bCs/>
          <w:i/>
          <w:sz w:val="24"/>
          <w:szCs w:val="24"/>
        </w:rPr>
      </w:pPr>
    </w:p>
    <w:p w:rsidR="006665EC" w:rsidRPr="00EB5CD3" w:rsidRDefault="006665EC" w:rsidP="006665EC">
      <w:pPr>
        <w:spacing w:line="240" w:lineRule="auto"/>
        <w:rPr>
          <w:rFonts w:ascii="Times New Roman" w:eastAsia="Times New Roman" w:hAnsi="Times New Roman" w:cs="Times New Roman"/>
          <w:bCs/>
          <w:sz w:val="24"/>
          <w:szCs w:val="24"/>
        </w:rPr>
      </w:pPr>
      <w:r w:rsidRPr="00EB5CD3">
        <w:rPr>
          <w:rFonts w:ascii="Times New Roman" w:eastAsia="Times New Roman" w:hAnsi="Times New Roman" w:cs="Times New Roman"/>
          <w:b/>
          <w:bCs/>
          <w:i/>
          <w:sz w:val="24"/>
          <w:szCs w:val="24"/>
        </w:rPr>
        <w:t>Владецкая, Е.А.</w:t>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t xml:space="preserve">       </w:t>
      </w:r>
      <w:r w:rsidRPr="00EB5CD3">
        <w:rPr>
          <w:rFonts w:ascii="Times New Roman" w:eastAsia="Times New Roman" w:hAnsi="Times New Roman" w:cs="Times New Roman"/>
          <w:bCs/>
          <w:sz w:val="24"/>
          <w:szCs w:val="24"/>
        </w:rPr>
        <w:t>УДК  621.9-219.1-752</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Перспективы повышения качества деталей при круглошлифовальной обработке в условиях плавучей мастерской</w:t>
      </w:r>
      <w:r w:rsidRPr="00EB5CD3">
        <w:rPr>
          <w:rFonts w:ascii="Times New Roman" w:eastAsia="Times New Roman" w:hAnsi="Times New Roman" w:cs="Times New Roman"/>
          <w:sz w:val="24"/>
          <w:szCs w:val="24"/>
        </w:rPr>
        <w:t xml:space="preserve"> / Е. А. Владецкая, С. М. Братан, А. О. Харченко // Вестник современных технологий.  - 2017. - № 5. - С. 11-25: ил. - Библиогр.: 18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Приведены результаты исследований процесса шлифовальной обработки с учетом оценки качества поверхностей шеек валов при возмущающих вибрационных воздействиях на оборудование внешних сил, являющихся следствием морского волнения, а также соседнего работающего оборудования в условиях плавучей мастерской. </w:t>
      </w:r>
    </w:p>
    <w:p w:rsidR="006665EC" w:rsidRPr="00EB5CD3" w:rsidRDefault="006665EC" w:rsidP="006665EC">
      <w:pPr>
        <w:spacing w:line="240" w:lineRule="auto"/>
        <w:rPr>
          <w:rFonts w:ascii="Times New Roman" w:eastAsia="Times New Roman" w:hAnsi="Times New Roman" w:cs="Times New Roman"/>
          <w:b/>
          <w:bCs/>
          <w:i/>
          <w:sz w:val="24"/>
          <w:szCs w:val="24"/>
        </w:rPr>
      </w:pPr>
    </w:p>
    <w:p w:rsidR="006665EC" w:rsidRPr="00EB5CD3" w:rsidRDefault="006665EC" w:rsidP="006665EC">
      <w:pPr>
        <w:spacing w:line="240" w:lineRule="auto"/>
        <w:rPr>
          <w:rFonts w:ascii="Times New Roman" w:eastAsia="Times New Roman" w:hAnsi="Times New Roman" w:cs="Times New Roman"/>
          <w:bCs/>
          <w:sz w:val="24"/>
          <w:szCs w:val="24"/>
        </w:rPr>
      </w:pPr>
      <w:r w:rsidRPr="00EB5CD3">
        <w:rPr>
          <w:rFonts w:ascii="Times New Roman" w:eastAsia="Times New Roman" w:hAnsi="Times New Roman" w:cs="Times New Roman"/>
          <w:b/>
          <w:bCs/>
          <w:i/>
          <w:sz w:val="24"/>
          <w:szCs w:val="24"/>
        </w:rPr>
        <w:t>Дьяконов, А.А.</w:t>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t xml:space="preserve">           </w:t>
      </w:r>
      <w:r w:rsidRPr="00EB5CD3">
        <w:rPr>
          <w:rFonts w:ascii="Times New Roman" w:eastAsia="Times New Roman" w:hAnsi="Times New Roman" w:cs="Times New Roman"/>
          <w:bCs/>
          <w:sz w:val="24"/>
          <w:szCs w:val="24"/>
        </w:rPr>
        <w:t>УДК  620.17</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Определение логарифмического декремента затухания колебаний металлобетонных базовых элементов металлорежущих станков</w:t>
      </w:r>
      <w:r w:rsidRPr="00EB5CD3">
        <w:rPr>
          <w:rFonts w:ascii="Times New Roman" w:eastAsia="Times New Roman" w:hAnsi="Times New Roman" w:cs="Times New Roman"/>
          <w:sz w:val="24"/>
          <w:szCs w:val="24"/>
        </w:rPr>
        <w:t xml:space="preserve"> / А. А. Дьяконов, Л. В. </w:t>
      </w:r>
      <w:r w:rsidRPr="00EB5CD3">
        <w:rPr>
          <w:rFonts w:ascii="Times New Roman" w:eastAsia="Times New Roman" w:hAnsi="Times New Roman" w:cs="Times New Roman"/>
          <w:sz w:val="24"/>
          <w:szCs w:val="24"/>
        </w:rPr>
        <w:lastRenderedPageBreak/>
        <w:t>Шипулин, И. В. Шмидт // Вестник современных технологий. - 2017. - № 5. - С. 26-31: ил. - Библиогр.: 17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Приводится описание экспериментального исследования вибрационной устойчивости металлобетонных базовых элементов металлорежущих станков. Описаны проведенные исследовательские испытания станков с помощью системы вибродиагностики. Представлена методика обработки результатов испытаний - амплитудно-частотных характеристик колебаний системы станка. </w:t>
      </w:r>
    </w:p>
    <w:p w:rsidR="006665EC" w:rsidRPr="00EB5CD3" w:rsidRDefault="006665EC" w:rsidP="006665EC">
      <w:pPr>
        <w:rPr>
          <w:rFonts w:ascii="Times New Roman" w:hAnsi="Times New Roman" w:cs="Times New Roman"/>
          <w:sz w:val="24"/>
          <w:szCs w:val="24"/>
        </w:rPr>
      </w:pPr>
    </w:p>
    <w:p w:rsidR="006665EC" w:rsidRPr="00EB5CD3" w:rsidRDefault="006665EC" w:rsidP="006665EC">
      <w:pPr>
        <w:rPr>
          <w:rFonts w:ascii="Times New Roman" w:hAnsi="Times New Roman" w:cs="Times New Roman"/>
          <w:b/>
          <w:sz w:val="24"/>
          <w:szCs w:val="24"/>
        </w:rPr>
      </w:pPr>
      <w:r w:rsidRPr="00EB5CD3">
        <w:rPr>
          <w:rFonts w:ascii="Times New Roman" w:hAnsi="Times New Roman" w:cs="Times New Roman"/>
          <w:b/>
          <w:sz w:val="24"/>
          <w:szCs w:val="24"/>
        </w:rPr>
        <w:t>МЕТАЛЛУРГИЯ.  МЕТАЛЛУРГИЧЕСКОЕ  МАШИНОСТРОЕНИЕ</w:t>
      </w:r>
    </w:p>
    <w:p w:rsidR="006665EC" w:rsidRPr="00EB5CD3" w:rsidRDefault="006665EC" w:rsidP="006665EC">
      <w:pPr>
        <w:spacing w:line="240" w:lineRule="auto"/>
        <w:rPr>
          <w:rFonts w:ascii="Times New Roman" w:eastAsia="Times New Roman" w:hAnsi="Times New Roman" w:cs="Times New Roman"/>
          <w:b/>
          <w:bCs/>
          <w:i/>
          <w:sz w:val="24"/>
          <w:szCs w:val="24"/>
        </w:rPr>
      </w:pPr>
    </w:p>
    <w:p w:rsidR="006665EC" w:rsidRPr="00EB5CD3" w:rsidRDefault="006665EC" w:rsidP="006665EC">
      <w:pPr>
        <w:spacing w:line="240" w:lineRule="auto"/>
        <w:rPr>
          <w:rFonts w:ascii="Times New Roman" w:eastAsia="Times New Roman" w:hAnsi="Times New Roman" w:cs="Times New Roman"/>
          <w:b/>
          <w:bCs/>
          <w:i/>
          <w:sz w:val="24"/>
          <w:szCs w:val="24"/>
        </w:rPr>
      </w:pPr>
      <w:r w:rsidRPr="00EB5CD3">
        <w:rPr>
          <w:rFonts w:ascii="Times New Roman" w:eastAsia="Times New Roman" w:hAnsi="Times New Roman" w:cs="Times New Roman"/>
          <w:b/>
          <w:bCs/>
          <w:i/>
          <w:sz w:val="24"/>
          <w:szCs w:val="24"/>
        </w:rPr>
        <w:t>Божков, М.И.</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Ранговый анализ структуры профилей электропотребления химико-металлургического завода</w:t>
      </w:r>
      <w:r w:rsidRPr="00EB5CD3">
        <w:rPr>
          <w:rFonts w:ascii="Times New Roman" w:eastAsia="Times New Roman" w:hAnsi="Times New Roman" w:cs="Times New Roman"/>
          <w:sz w:val="24"/>
          <w:szCs w:val="24"/>
        </w:rPr>
        <w:t xml:space="preserve"> / М. И. Божков, С. Л. Пущин // Промышленная энергетика. - 2017. - № 10. - С. 51-57: ил. - Библиогр.: 10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Введено понятие "профиль электропотребления". Описан алгоритм определения профилей электропотребления. На примере данных об электропотреблении химико-металлургического завода проведен ранговый анализ профилей электропотребления, соответствующих режимам электропотребления за 5 лет. Сделан вывод о том, что ранговое распределение частоты действия режимов электропотребления аппроксимируется гиперболой. </w:t>
      </w:r>
    </w:p>
    <w:p w:rsidR="006665EC" w:rsidRDefault="006665EC" w:rsidP="006665EC">
      <w:pPr>
        <w:spacing w:line="240" w:lineRule="auto"/>
        <w:rPr>
          <w:rFonts w:ascii="Times New Roman" w:eastAsia="Times New Roman" w:hAnsi="Times New Roman" w:cs="Times New Roman"/>
          <w:b/>
          <w:bCs/>
          <w:i/>
          <w:sz w:val="24"/>
          <w:szCs w:val="24"/>
        </w:rPr>
      </w:pPr>
    </w:p>
    <w:p w:rsidR="006665EC" w:rsidRPr="00EB5CD3" w:rsidRDefault="006665EC" w:rsidP="006665EC">
      <w:pPr>
        <w:spacing w:line="240" w:lineRule="auto"/>
        <w:rPr>
          <w:rFonts w:ascii="Times New Roman" w:eastAsia="Times New Roman" w:hAnsi="Times New Roman" w:cs="Times New Roman"/>
          <w:bCs/>
          <w:sz w:val="24"/>
          <w:szCs w:val="24"/>
        </w:rPr>
      </w:pPr>
      <w:r w:rsidRPr="00EB5CD3">
        <w:rPr>
          <w:rFonts w:ascii="Times New Roman" w:eastAsia="Times New Roman" w:hAnsi="Times New Roman" w:cs="Times New Roman"/>
          <w:b/>
          <w:bCs/>
          <w:i/>
          <w:sz w:val="24"/>
          <w:szCs w:val="24"/>
        </w:rPr>
        <w:t>Волынкина, Е.П.</w:t>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t xml:space="preserve">         </w:t>
      </w:r>
      <w:r w:rsidRPr="00EB5CD3">
        <w:rPr>
          <w:rFonts w:ascii="Times New Roman" w:eastAsia="Times New Roman" w:hAnsi="Times New Roman" w:cs="Times New Roman"/>
          <w:bCs/>
          <w:sz w:val="24"/>
          <w:szCs w:val="24"/>
        </w:rPr>
        <w:t>УДК  669.184</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Анализ состояния и проблем переработки техногенных отходов в России</w:t>
      </w:r>
      <w:r w:rsidRPr="00EB5CD3">
        <w:rPr>
          <w:rFonts w:ascii="Times New Roman" w:eastAsia="Times New Roman" w:hAnsi="Times New Roman" w:cs="Times New Roman"/>
          <w:sz w:val="24"/>
          <w:szCs w:val="24"/>
        </w:rPr>
        <w:t xml:space="preserve"> / Е. П. Волынкина// Вестник Сибирского государственного индустриального университета. - 2017. - № 2. - С. 43-49: ил. - Библиогр.: 13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Для создания конкурентоспособной отечественной промышленности переработки отходов производства и, прежде всего, накопленных отходов производства от прошлой хозяйственной деятельности угольных, горнорудных, металлургических и теплоэнергетических предприятий проведен анализ состояния и проблем переработки техногенных отходов в России. </w:t>
      </w:r>
    </w:p>
    <w:p w:rsidR="006665EC" w:rsidRPr="00EB5CD3" w:rsidRDefault="006665EC" w:rsidP="006665EC">
      <w:pPr>
        <w:spacing w:line="240" w:lineRule="auto"/>
        <w:rPr>
          <w:rFonts w:ascii="Times New Roman" w:eastAsia="Times New Roman" w:hAnsi="Times New Roman" w:cs="Times New Roman"/>
          <w:b/>
          <w:bCs/>
          <w:sz w:val="24"/>
          <w:szCs w:val="24"/>
        </w:rPr>
      </w:pPr>
    </w:p>
    <w:p w:rsidR="006665EC" w:rsidRPr="00EB5CD3" w:rsidRDefault="006665EC" w:rsidP="006665EC">
      <w:pPr>
        <w:spacing w:line="240" w:lineRule="auto"/>
        <w:rPr>
          <w:rFonts w:ascii="Times New Roman" w:eastAsia="Times New Roman" w:hAnsi="Times New Roman" w:cs="Times New Roman"/>
          <w:bCs/>
          <w:sz w:val="24"/>
          <w:szCs w:val="24"/>
        </w:rPr>
      </w:pPr>
      <w:r w:rsidRPr="00EB5CD3">
        <w:rPr>
          <w:rFonts w:ascii="Times New Roman" w:eastAsia="Times New Roman" w:hAnsi="Times New Roman" w:cs="Times New Roman"/>
          <w:b/>
          <w:bCs/>
          <w:i/>
          <w:sz w:val="24"/>
          <w:szCs w:val="24"/>
        </w:rPr>
        <w:t>Зайцев, Д.А.</w:t>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t xml:space="preserve">    </w:t>
      </w:r>
      <w:r w:rsidRPr="00EB5CD3">
        <w:rPr>
          <w:rFonts w:ascii="Times New Roman" w:eastAsia="Times New Roman" w:hAnsi="Times New Roman" w:cs="Times New Roman"/>
          <w:bCs/>
          <w:sz w:val="24"/>
          <w:szCs w:val="24"/>
        </w:rPr>
        <w:t>УДК  621.982.45</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Упрощенная математическая модель холодной правки толстолистового проката</w:t>
      </w:r>
      <w:r w:rsidRPr="00EB5CD3">
        <w:rPr>
          <w:rFonts w:ascii="Times New Roman" w:eastAsia="Times New Roman" w:hAnsi="Times New Roman" w:cs="Times New Roman"/>
          <w:sz w:val="24"/>
          <w:szCs w:val="24"/>
        </w:rPr>
        <w:t xml:space="preserve"> / Д. А. Зайцев, В. М. Салганик // Производство проката. - 2017. - № 9. - С. 3-6: ил. - Библиогр.: 6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Предложена математическая модель для оперативного расчета технологических параметров холодной правки толстых листов. С помощью данной математической модели рассчитаны кривизна изгиба листа, момент изгиба, усилие правки, прогиб и крутящий момент, прикладываемый к правильным роликам. Результаты расчетов позволяют эффективно настраивать листоправильную машину для получения проката с определенными геометрическими параметрами и механическими характеристиками. </w:t>
      </w:r>
    </w:p>
    <w:p w:rsidR="006665EC" w:rsidRPr="00EB5CD3" w:rsidRDefault="006665EC" w:rsidP="006665EC">
      <w:pPr>
        <w:spacing w:line="240" w:lineRule="auto"/>
        <w:rPr>
          <w:rFonts w:ascii="Times New Roman" w:eastAsia="Times New Roman" w:hAnsi="Times New Roman" w:cs="Times New Roman"/>
          <w:bCs/>
          <w:sz w:val="24"/>
          <w:szCs w:val="24"/>
        </w:rPr>
      </w:pPr>
    </w:p>
    <w:p w:rsidR="006665EC" w:rsidRPr="00EB5CD3" w:rsidRDefault="00F9367A" w:rsidP="00F9367A">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665EC" w:rsidRPr="00EB5CD3">
        <w:rPr>
          <w:rFonts w:ascii="Times New Roman" w:eastAsia="Times New Roman" w:hAnsi="Times New Roman" w:cs="Times New Roman"/>
          <w:bCs/>
          <w:sz w:val="24"/>
          <w:szCs w:val="24"/>
        </w:rPr>
        <w:t>УДК  621.771.016</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bCs/>
          <w:sz w:val="24"/>
          <w:szCs w:val="24"/>
        </w:rPr>
        <w:t>Исследование процесса формирования поперечного профиля и плоскостности горячекатаных и холоднокатаных полос в условиях ОАО "Магнитогорский металлургический комбинат"</w:t>
      </w:r>
      <w:r w:rsidRPr="00EB5CD3">
        <w:rPr>
          <w:rFonts w:ascii="Times New Roman" w:eastAsia="Times New Roman" w:hAnsi="Times New Roman" w:cs="Times New Roman"/>
          <w:b/>
          <w:sz w:val="24"/>
          <w:szCs w:val="24"/>
        </w:rPr>
        <w:t>:</w:t>
      </w:r>
      <w:r w:rsidRPr="00EB5CD3">
        <w:rPr>
          <w:rFonts w:ascii="Times New Roman" w:eastAsia="Times New Roman" w:hAnsi="Times New Roman" w:cs="Times New Roman"/>
          <w:sz w:val="24"/>
          <w:szCs w:val="24"/>
        </w:rPr>
        <w:t xml:space="preserve"> </w:t>
      </w:r>
      <w:r w:rsidRPr="00EB5CD3">
        <w:rPr>
          <w:rFonts w:ascii="Times New Roman" w:eastAsia="Times New Roman" w:hAnsi="Times New Roman" w:cs="Times New Roman"/>
          <w:b/>
          <w:i/>
          <w:sz w:val="24"/>
          <w:szCs w:val="24"/>
        </w:rPr>
        <w:t>Сообщение 3. Повышение эффективности процесса холодной прокатки на основе коррекции поперечного профиля горячекатаных полос</w:t>
      </w:r>
      <w:r w:rsidRPr="00EB5CD3">
        <w:rPr>
          <w:rFonts w:ascii="Times New Roman" w:eastAsia="Times New Roman" w:hAnsi="Times New Roman" w:cs="Times New Roman"/>
          <w:sz w:val="24"/>
          <w:szCs w:val="24"/>
        </w:rPr>
        <w:t xml:space="preserve"> / Р. Р. Дема [и др.] // Производство проката. - 2017. - № 9. - С. 7-11: ил. - Библиогр.: 9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lastRenderedPageBreak/>
        <w:t xml:space="preserve">В условиях широкополосного стана 2000 горячей прокатки ОАО "Магнитогорский металлургический комбинат" собрана обширная база характеристик профиля проката для дальнейшей холодной обработки. Определена частота отклонения основных показателей профиля - чечевидности и клиновидности - от требуемых. Описаны возможные корректирующие действия для изменения общей величины разнотолщинности профиля, а также дана оценка их эффективности. </w:t>
      </w:r>
    </w:p>
    <w:p w:rsidR="006665EC" w:rsidRPr="00EB5CD3" w:rsidRDefault="006665EC" w:rsidP="006665EC">
      <w:pPr>
        <w:spacing w:line="240" w:lineRule="auto"/>
        <w:rPr>
          <w:rFonts w:ascii="Times New Roman" w:eastAsia="Times New Roman" w:hAnsi="Times New Roman" w:cs="Times New Roman"/>
          <w:b/>
          <w:bCs/>
          <w:i/>
          <w:sz w:val="24"/>
          <w:szCs w:val="24"/>
        </w:rPr>
      </w:pPr>
    </w:p>
    <w:p w:rsidR="006665EC" w:rsidRPr="00EB5CD3" w:rsidRDefault="006665EC" w:rsidP="006665EC">
      <w:pPr>
        <w:spacing w:line="240" w:lineRule="auto"/>
        <w:rPr>
          <w:rFonts w:ascii="Times New Roman" w:eastAsia="Times New Roman" w:hAnsi="Times New Roman" w:cs="Times New Roman"/>
          <w:b/>
          <w:bCs/>
          <w:i/>
          <w:sz w:val="24"/>
          <w:szCs w:val="24"/>
        </w:rPr>
      </w:pPr>
      <w:r w:rsidRPr="00EB5CD3">
        <w:rPr>
          <w:rFonts w:ascii="Times New Roman" w:eastAsia="Times New Roman" w:hAnsi="Times New Roman" w:cs="Times New Roman"/>
          <w:b/>
          <w:bCs/>
          <w:i/>
          <w:sz w:val="24"/>
          <w:szCs w:val="24"/>
        </w:rPr>
        <w:t>Мурзадеров, А.В.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Совершенствование энергетики теплотехнологии переработки сидеритовых руд</w:t>
      </w:r>
      <w:r w:rsidRPr="00EB5CD3">
        <w:rPr>
          <w:rFonts w:ascii="Times New Roman" w:eastAsia="Times New Roman" w:hAnsi="Times New Roman" w:cs="Times New Roman"/>
          <w:sz w:val="24"/>
          <w:szCs w:val="24"/>
        </w:rPr>
        <w:t xml:space="preserve"> / А. В. Мурзадеров, С. В. Картавцев, Е. Г. Нешпоренко // Промышленная энергетика. - 2017. - № 10. - С. 42-49: ил. - Библиогр.: 20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Представлен вариант совершенствования энергетики теплотехнологии обжига сидеритовой руды на Байкальском месторождении сидеритов и бурых железняков. Рассмотрены возможности построения схемы энергообеспечения горно-обогатительного комплекса с применением газотурбинной генерации электроэнергии. Представлена новая энергоэффективная схема обжига сидеритовой руды с применением газотурбинной технологии. </w:t>
      </w:r>
    </w:p>
    <w:p w:rsidR="006665EC" w:rsidRPr="00EB5CD3" w:rsidRDefault="006665EC" w:rsidP="006665EC">
      <w:pPr>
        <w:spacing w:line="240" w:lineRule="auto"/>
        <w:rPr>
          <w:rFonts w:ascii="Times New Roman" w:eastAsia="Times New Roman" w:hAnsi="Times New Roman" w:cs="Times New Roman"/>
          <w:b/>
          <w:bCs/>
          <w:i/>
          <w:sz w:val="24"/>
          <w:szCs w:val="24"/>
        </w:rPr>
      </w:pPr>
    </w:p>
    <w:p w:rsidR="006665EC" w:rsidRPr="00EB5CD3" w:rsidRDefault="006665EC" w:rsidP="006665EC">
      <w:pPr>
        <w:spacing w:line="240" w:lineRule="auto"/>
        <w:rPr>
          <w:rFonts w:ascii="Times New Roman" w:eastAsia="Times New Roman" w:hAnsi="Times New Roman" w:cs="Times New Roman"/>
          <w:b/>
          <w:bCs/>
          <w:i/>
          <w:sz w:val="24"/>
          <w:szCs w:val="24"/>
        </w:rPr>
      </w:pPr>
      <w:r w:rsidRPr="00EB5CD3">
        <w:rPr>
          <w:rFonts w:ascii="Times New Roman" w:eastAsia="Times New Roman" w:hAnsi="Times New Roman" w:cs="Times New Roman"/>
          <w:b/>
          <w:bCs/>
          <w:i/>
          <w:sz w:val="24"/>
          <w:szCs w:val="24"/>
        </w:rPr>
        <w:t>Мухиддинов, Д.Н.</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К вопросу энергоэффективности плавки стали в дугосталеплавильных печах</w:t>
      </w:r>
      <w:r w:rsidRPr="00EB5CD3">
        <w:rPr>
          <w:rFonts w:ascii="Times New Roman" w:eastAsia="Times New Roman" w:hAnsi="Times New Roman" w:cs="Times New Roman"/>
          <w:sz w:val="24"/>
          <w:szCs w:val="24"/>
        </w:rPr>
        <w:t xml:space="preserve"> / Д. Н. Мухиддинов, Н. М. Ташбоев, А. А. Садиев // Промышленная энергетика. - 2017. - № 10. - С. 26-30: ил. - Библиогр.: 5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Изложены результаты экспериментальных исследований влияния вспененного шлака на работу сталеплавильной печи. Изучено влияние параметров электроплавки на расход электрической энергии. Приведен энергетический баланс электросталеплавильного процесса. Определен КПД электродуги, определяющий качество влияния технологии вспененного шлака в период перегрева жидкого металла. Получено сравнение зависимости скорости нагрева жидкого металла от других параметров плавки. </w:t>
      </w:r>
    </w:p>
    <w:p w:rsidR="006665EC" w:rsidRPr="00EB5CD3" w:rsidRDefault="006665EC" w:rsidP="006665EC">
      <w:pPr>
        <w:spacing w:line="240" w:lineRule="auto"/>
        <w:rPr>
          <w:rFonts w:ascii="Times New Roman" w:eastAsia="Times New Roman" w:hAnsi="Times New Roman" w:cs="Times New Roman"/>
          <w:bCs/>
          <w:sz w:val="24"/>
          <w:szCs w:val="24"/>
        </w:rPr>
      </w:pPr>
    </w:p>
    <w:p w:rsidR="006665EC" w:rsidRPr="00EB5CD3" w:rsidRDefault="00F9367A" w:rsidP="00F9367A">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665EC" w:rsidRPr="00EB5CD3">
        <w:rPr>
          <w:rFonts w:ascii="Times New Roman" w:eastAsia="Times New Roman" w:hAnsi="Times New Roman" w:cs="Times New Roman"/>
          <w:bCs/>
          <w:sz w:val="24"/>
          <w:szCs w:val="24"/>
        </w:rPr>
        <w:t>УДК  621.774.3</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bCs/>
          <w:sz w:val="24"/>
          <w:szCs w:val="24"/>
        </w:rPr>
        <w:t>Новая клеть стана холодной периодической прокатки труб</w:t>
      </w:r>
      <w:r w:rsidRPr="00EB5CD3">
        <w:rPr>
          <w:rFonts w:ascii="Times New Roman" w:eastAsia="Times New Roman" w:hAnsi="Times New Roman" w:cs="Times New Roman"/>
          <w:sz w:val="24"/>
          <w:szCs w:val="24"/>
        </w:rPr>
        <w:t xml:space="preserve"> / А. В. Есаков [и др.] // Производство проката. - 2017. - № 9. - С. 29-32: ил. - Библиогр.: 6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Представлена оригинальная конструкция рабочей клети стана холодной прокатки труб ХПТ-65, позволяющая повысить качество поверхности труб за счет снижения осевых сил, возникающих при прокатке, а также упростить обслуживание стана. </w:t>
      </w:r>
    </w:p>
    <w:p w:rsidR="006665EC" w:rsidRPr="00EB5CD3" w:rsidRDefault="006665EC" w:rsidP="006665EC">
      <w:pPr>
        <w:spacing w:line="240" w:lineRule="auto"/>
        <w:rPr>
          <w:rFonts w:ascii="Times New Roman" w:eastAsia="Times New Roman" w:hAnsi="Times New Roman" w:cs="Times New Roman"/>
          <w:b/>
          <w:bCs/>
          <w:sz w:val="24"/>
          <w:szCs w:val="24"/>
        </w:rPr>
      </w:pPr>
    </w:p>
    <w:p w:rsidR="006665EC" w:rsidRPr="00EB5CD3" w:rsidRDefault="00F9367A" w:rsidP="00F9367A">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665EC" w:rsidRPr="00EB5CD3">
        <w:rPr>
          <w:rFonts w:ascii="Times New Roman" w:eastAsia="Times New Roman" w:hAnsi="Times New Roman" w:cs="Times New Roman"/>
          <w:bCs/>
          <w:sz w:val="24"/>
          <w:szCs w:val="24"/>
        </w:rPr>
        <w:t>УДК  669.14.018.583-176</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bCs/>
          <w:sz w:val="24"/>
          <w:szCs w:val="24"/>
        </w:rPr>
        <w:t>Образование ингибитора роста зерна в электротехнической анизотропной стали с высокой магнитной индукцией</w:t>
      </w:r>
      <w:r w:rsidRPr="00EB5CD3">
        <w:rPr>
          <w:rFonts w:ascii="Times New Roman" w:eastAsia="Times New Roman" w:hAnsi="Times New Roman" w:cs="Times New Roman"/>
          <w:sz w:val="24"/>
          <w:szCs w:val="24"/>
        </w:rPr>
        <w:t xml:space="preserve"> / Г. Н. Еремин [и др.] // Производство проката. - 2017. - № 9. - С. 12-16: ил. - Библиогр.: 6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Проведен анализ результатов технологических решений по формированию ингибитора роста зерна при производстве, в том числе таких переделов, как выплавка, горячая прокатка и азотирование. Изложены особенности технологических операций и химического состава при использовании способа приобретенного ингибитора. Рассмотрены теоретические предпосылки возможности производства холоднокатаного проката электротехнической анизотропной стали по технологии низкотемпературного нагрева слябов. </w:t>
      </w:r>
    </w:p>
    <w:p w:rsidR="006665EC" w:rsidRDefault="006665EC" w:rsidP="006665EC">
      <w:pPr>
        <w:spacing w:line="240" w:lineRule="auto"/>
        <w:rPr>
          <w:rFonts w:ascii="Times New Roman" w:eastAsia="Times New Roman" w:hAnsi="Times New Roman" w:cs="Times New Roman"/>
          <w:b/>
          <w:bCs/>
          <w:i/>
          <w:sz w:val="24"/>
          <w:szCs w:val="24"/>
        </w:rPr>
      </w:pPr>
    </w:p>
    <w:p w:rsidR="006665EC" w:rsidRDefault="006665EC" w:rsidP="006665EC">
      <w:pPr>
        <w:spacing w:line="240" w:lineRule="auto"/>
        <w:rPr>
          <w:rFonts w:ascii="Times New Roman" w:eastAsia="Times New Roman" w:hAnsi="Times New Roman" w:cs="Times New Roman"/>
          <w:b/>
          <w:bCs/>
          <w:i/>
          <w:sz w:val="24"/>
          <w:szCs w:val="24"/>
        </w:rPr>
      </w:pPr>
    </w:p>
    <w:p w:rsidR="006665EC" w:rsidRDefault="006665EC" w:rsidP="006665EC">
      <w:pPr>
        <w:spacing w:line="240" w:lineRule="auto"/>
        <w:rPr>
          <w:rFonts w:ascii="Times New Roman" w:eastAsia="Times New Roman" w:hAnsi="Times New Roman" w:cs="Times New Roman"/>
          <w:b/>
          <w:bCs/>
          <w:i/>
          <w:sz w:val="24"/>
          <w:szCs w:val="24"/>
        </w:rPr>
      </w:pPr>
    </w:p>
    <w:p w:rsidR="00F9367A" w:rsidRDefault="00F9367A" w:rsidP="006665EC">
      <w:pPr>
        <w:spacing w:line="240" w:lineRule="auto"/>
        <w:rPr>
          <w:rFonts w:ascii="Times New Roman" w:eastAsia="Times New Roman" w:hAnsi="Times New Roman" w:cs="Times New Roman"/>
          <w:b/>
          <w:bCs/>
          <w:i/>
          <w:sz w:val="24"/>
          <w:szCs w:val="24"/>
        </w:rPr>
      </w:pPr>
    </w:p>
    <w:p w:rsidR="006665EC" w:rsidRPr="00430DCF" w:rsidRDefault="006665EC" w:rsidP="006665EC">
      <w:pPr>
        <w:spacing w:line="240" w:lineRule="auto"/>
        <w:rPr>
          <w:rFonts w:ascii="Times New Roman" w:eastAsia="Times New Roman" w:hAnsi="Times New Roman" w:cs="Times New Roman"/>
          <w:bCs/>
          <w:sz w:val="24"/>
          <w:szCs w:val="24"/>
        </w:rPr>
      </w:pPr>
      <w:r w:rsidRPr="00430DCF">
        <w:rPr>
          <w:rFonts w:ascii="Times New Roman" w:eastAsia="Times New Roman" w:hAnsi="Times New Roman" w:cs="Times New Roman"/>
          <w:b/>
          <w:bCs/>
          <w:i/>
          <w:sz w:val="24"/>
          <w:szCs w:val="24"/>
        </w:rPr>
        <w:lastRenderedPageBreak/>
        <w:t>Павлович, Л.Б.</w:t>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Pr="00430DCF">
        <w:rPr>
          <w:rFonts w:ascii="Times New Roman" w:eastAsia="Times New Roman" w:hAnsi="Times New Roman" w:cs="Times New Roman"/>
          <w:bCs/>
          <w:sz w:val="24"/>
          <w:szCs w:val="24"/>
        </w:rPr>
        <w:t>УДК  669.1:544.47</w:t>
      </w:r>
    </w:p>
    <w:p w:rsidR="006665EC" w:rsidRDefault="006665EC" w:rsidP="006665EC">
      <w:pPr>
        <w:spacing w:line="240" w:lineRule="auto"/>
        <w:ind w:firstLine="708"/>
        <w:rPr>
          <w:rFonts w:ascii="Times New Roman" w:eastAsia="Times New Roman" w:hAnsi="Times New Roman" w:cs="Times New Roman"/>
          <w:sz w:val="24"/>
          <w:szCs w:val="24"/>
        </w:rPr>
      </w:pPr>
      <w:r w:rsidRPr="00430DCF">
        <w:rPr>
          <w:rFonts w:ascii="Times New Roman" w:eastAsia="Times New Roman" w:hAnsi="Times New Roman" w:cs="Times New Roman"/>
          <w:b/>
          <w:sz w:val="24"/>
          <w:szCs w:val="24"/>
        </w:rPr>
        <w:t>Катализаторы очистки газов и углеводородов и окиси углерода (II)</w:t>
      </w:r>
      <w:r>
        <w:rPr>
          <w:rFonts w:ascii="Times New Roman" w:eastAsia="Times New Roman" w:hAnsi="Times New Roman" w:cs="Times New Roman"/>
          <w:sz w:val="24"/>
          <w:szCs w:val="24"/>
        </w:rPr>
        <w:t xml:space="preserve"> </w:t>
      </w:r>
      <w:r w:rsidRPr="00EB5CD3">
        <w:rPr>
          <w:rFonts w:ascii="Times New Roman" w:eastAsia="Times New Roman" w:hAnsi="Times New Roman" w:cs="Times New Roman"/>
          <w:sz w:val="24"/>
          <w:szCs w:val="24"/>
        </w:rPr>
        <w:t>/ Л. Б. Павлович, К. А. Дятлова</w:t>
      </w:r>
      <w:r>
        <w:rPr>
          <w:rFonts w:ascii="Times New Roman" w:eastAsia="Times New Roman" w:hAnsi="Times New Roman" w:cs="Times New Roman"/>
          <w:sz w:val="24"/>
          <w:szCs w:val="24"/>
        </w:rPr>
        <w:t xml:space="preserve"> </w:t>
      </w:r>
      <w:r w:rsidRPr="00EB5CD3">
        <w:rPr>
          <w:rFonts w:ascii="Times New Roman" w:eastAsia="Times New Roman" w:hAnsi="Times New Roman" w:cs="Times New Roman"/>
          <w:sz w:val="24"/>
          <w:szCs w:val="24"/>
        </w:rPr>
        <w:t>// Вестник Сибирского государственного индустриального университета. - 2017. - № 2. - С. 50-53: ил. - Библиогр.: 11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В настоящее время перед металлургией остро стоят вопросы сбережения энергии, сырья и материалов. В полной мере назрела и проблема использования техногенного сырья - отходов собственного производства, значительную час</w:t>
      </w:r>
      <w:r>
        <w:rPr>
          <w:rFonts w:ascii="Times New Roman" w:eastAsia="Times New Roman" w:hAnsi="Times New Roman" w:cs="Times New Roman"/>
          <w:sz w:val="24"/>
          <w:szCs w:val="24"/>
        </w:rPr>
        <w:t>ть которых составляют металлурги</w:t>
      </w:r>
      <w:r w:rsidRPr="00EB5CD3">
        <w:rPr>
          <w:rFonts w:ascii="Times New Roman" w:eastAsia="Times New Roman" w:hAnsi="Times New Roman" w:cs="Times New Roman"/>
          <w:sz w:val="24"/>
          <w:szCs w:val="24"/>
        </w:rPr>
        <w:t xml:space="preserve">ческие шлаки, тем более что больше половины потребляемого в металлургии сырья превращается в отходы. </w:t>
      </w:r>
    </w:p>
    <w:p w:rsidR="006665EC" w:rsidRPr="00EB5CD3" w:rsidRDefault="006665EC" w:rsidP="006665EC">
      <w:pPr>
        <w:spacing w:line="240" w:lineRule="auto"/>
        <w:rPr>
          <w:rFonts w:ascii="Times New Roman" w:eastAsia="Times New Roman" w:hAnsi="Times New Roman" w:cs="Times New Roman"/>
          <w:bCs/>
          <w:sz w:val="24"/>
          <w:szCs w:val="24"/>
        </w:rPr>
      </w:pPr>
    </w:p>
    <w:p w:rsidR="006665EC" w:rsidRPr="00EB5CD3" w:rsidRDefault="00F9367A" w:rsidP="00F9367A">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665EC" w:rsidRPr="00EB5CD3">
        <w:rPr>
          <w:rFonts w:ascii="Times New Roman" w:eastAsia="Times New Roman" w:hAnsi="Times New Roman" w:cs="Times New Roman"/>
          <w:bCs/>
          <w:sz w:val="24"/>
          <w:szCs w:val="24"/>
        </w:rPr>
        <w:t>УДК  621.746.58</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bCs/>
          <w:sz w:val="24"/>
          <w:szCs w:val="24"/>
        </w:rPr>
        <w:t>Повышение эффективности работы прокатного стана за счет прогнозирования дефектов непрерывнолитой заготовки</w:t>
      </w:r>
      <w:r w:rsidRPr="00EB5CD3">
        <w:rPr>
          <w:rFonts w:ascii="Times New Roman" w:eastAsia="Times New Roman" w:hAnsi="Times New Roman" w:cs="Times New Roman"/>
          <w:sz w:val="24"/>
          <w:szCs w:val="24"/>
        </w:rPr>
        <w:t xml:space="preserve"> / А. В. Колобов [и др.] // Производство проката. - 2017. - № 9. - С. 39-42: ил. - Библиогр.: 3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Рассмотрены вопросы возникновения дефектов при производстве непрерывнолитых заготовок на установках непрерывной разливки стали. Предложена модель прогнозирования трещин слябов на основе алгоритма случайного леса. Разработан регламент принятия решений о назначении слябов на осмотр или отправку горячими в прокатные цехи согласно прогнозам модели. Представлены полученные результаты работы модели и ожидаемый экономический эффект от внедрения. </w:t>
      </w:r>
    </w:p>
    <w:p w:rsidR="006665EC" w:rsidRPr="00EB5CD3" w:rsidRDefault="006665EC" w:rsidP="006665EC">
      <w:pPr>
        <w:spacing w:line="240" w:lineRule="auto"/>
        <w:rPr>
          <w:rFonts w:ascii="Times New Roman" w:eastAsia="Times New Roman" w:hAnsi="Times New Roman" w:cs="Times New Roman"/>
          <w:bCs/>
          <w:sz w:val="24"/>
          <w:szCs w:val="24"/>
        </w:rPr>
      </w:pPr>
    </w:p>
    <w:p w:rsidR="006665EC" w:rsidRPr="00EB5CD3" w:rsidRDefault="00F9367A" w:rsidP="00F9367A">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665EC" w:rsidRPr="00EB5CD3">
        <w:rPr>
          <w:rFonts w:ascii="Times New Roman" w:eastAsia="Times New Roman" w:hAnsi="Times New Roman" w:cs="Times New Roman"/>
          <w:bCs/>
          <w:sz w:val="24"/>
          <w:szCs w:val="24"/>
        </w:rPr>
        <w:t>УДК  669.02:658.512</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bCs/>
          <w:sz w:val="24"/>
          <w:szCs w:val="24"/>
        </w:rPr>
        <w:t>Раскрой на мерные длины в сортопрокатном производстве: повышение эффективности алгоритмов раскроя и оценка их эффективности</w:t>
      </w:r>
      <w:r w:rsidRPr="00EB5CD3">
        <w:rPr>
          <w:rFonts w:ascii="Times New Roman" w:eastAsia="Times New Roman" w:hAnsi="Times New Roman" w:cs="Times New Roman"/>
          <w:sz w:val="24"/>
          <w:szCs w:val="24"/>
        </w:rPr>
        <w:t xml:space="preserve"> / С. Ю. Саранча [и др.] // Производство проката. - 2017. - № 9. - С. 17-23: ил. - Библиогр.: 12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Представлены результаты внедрения модернизированных алгоритмов раскроя сортопрокатной продукции на мерные длины. Дана оценка эффективности внедряемой технологии по общепринятым экономическим критериям. </w:t>
      </w:r>
    </w:p>
    <w:p w:rsidR="006665EC" w:rsidRDefault="006665EC" w:rsidP="006665EC">
      <w:pPr>
        <w:spacing w:line="240" w:lineRule="auto"/>
        <w:rPr>
          <w:rFonts w:ascii="Times New Roman" w:eastAsia="Times New Roman" w:hAnsi="Times New Roman" w:cs="Times New Roman"/>
          <w:b/>
          <w:bCs/>
          <w:i/>
          <w:sz w:val="24"/>
          <w:szCs w:val="24"/>
        </w:rPr>
      </w:pPr>
    </w:p>
    <w:p w:rsidR="006665EC" w:rsidRPr="00430DCF" w:rsidRDefault="006665EC" w:rsidP="006665EC">
      <w:pPr>
        <w:spacing w:line="240" w:lineRule="auto"/>
        <w:rPr>
          <w:rFonts w:ascii="Times New Roman" w:eastAsia="Times New Roman" w:hAnsi="Times New Roman" w:cs="Times New Roman"/>
          <w:bCs/>
          <w:sz w:val="24"/>
          <w:szCs w:val="24"/>
        </w:rPr>
      </w:pPr>
      <w:r w:rsidRPr="00430DCF">
        <w:rPr>
          <w:rFonts w:ascii="Times New Roman" w:eastAsia="Times New Roman" w:hAnsi="Times New Roman" w:cs="Times New Roman"/>
          <w:b/>
          <w:bCs/>
          <w:i/>
          <w:sz w:val="24"/>
          <w:szCs w:val="24"/>
        </w:rPr>
        <w:t>Савельев, А.Н.</w:t>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t xml:space="preserve">    </w:t>
      </w:r>
      <w:r w:rsidRPr="00430DCF">
        <w:rPr>
          <w:rFonts w:ascii="Times New Roman" w:eastAsia="Times New Roman" w:hAnsi="Times New Roman" w:cs="Times New Roman"/>
          <w:bCs/>
          <w:sz w:val="24"/>
          <w:szCs w:val="24"/>
        </w:rPr>
        <w:t>УДК  621.771.06</w:t>
      </w:r>
    </w:p>
    <w:p w:rsidR="006665EC" w:rsidRDefault="006665EC" w:rsidP="006665EC">
      <w:pPr>
        <w:spacing w:line="240" w:lineRule="auto"/>
        <w:ind w:firstLine="708"/>
        <w:rPr>
          <w:rFonts w:ascii="Times New Roman" w:eastAsia="Times New Roman" w:hAnsi="Times New Roman" w:cs="Times New Roman"/>
          <w:sz w:val="24"/>
          <w:szCs w:val="24"/>
        </w:rPr>
      </w:pPr>
      <w:r w:rsidRPr="00430DCF">
        <w:rPr>
          <w:rFonts w:ascii="Times New Roman" w:eastAsia="Times New Roman" w:hAnsi="Times New Roman" w:cs="Times New Roman"/>
          <w:b/>
          <w:sz w:val="24"/>
          <w:szCs w:val="24"/>
        </w:rPr>
        <w:t>Оценка нагруженности элементов прокатных клетей, связанных между собой через прокатываемую полосу</w:t>
      </w:r>
      <w:r>
        <w:rPr>
          <w:rFonts w:ascii="Times New Roman" w:eastAsia="Times New Roman" w:hAnsi="Times New Roman" w:cs="Times New Roman"/>
          <w:sz w:val="24"/>
          <w:szCs w:val="24"/>
        </w:rPr>
        <w:t xml:space="preserve"> </w:t>
      </w:r>
      <w:r w:rsidRPr="00EB5CD3">
        <w:rPr>
          <w:rFonts w:ascii="Times New Roman" w:eastAsia="Times New Roman" w:hAnsi="Times New Roman" w:cs="Times New Roman"/>
          <w:sz w:val="24"/>
          <w:szCs w:val="24"/>
        </w:rPr>
        <w:t xml:space="preserve"> / А. Н. Савельев, Н. А. Локтева, В. С. Королев</w:t>
      </w:r>
      <w:r>
        <w:rPr>
          <w:rFonts w:ascii="Times New Roman" w:eastAsia="Times New Roman" w:hAnsi="Times New Roman" w:cs="Times New Roman"/>
          <w:sz w:val="24"/>
          <w:szCs w:val="24"/>
        </w:rPr>
        <w:t xml:space="preserve"> </w:t>
      </w:r>
      <w:r w:rsidRPr="00EB5CD3">
        <w:rPr>
          <w:rFonts w:ascii="Times New Roman" w:eastAsia="Times New Roman" w:hAnsi="Times New Roman" w:cs="Times New Roman"/>
          <w:sz w:val="24"/>
          <w:szCs w:val="24"/>
        </w:rPr>
        <w:t>// Вестник Сибирского государственного индустриального университета. - 2017. - № 2. - С. 16-20: ил. - Библиогр.: 14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Цель настоящей работы - оценка на основе разработанной модели силовых составляющих в элементах клети при нормальном режиме ее работы. </w:t>
      </w:r>
    </w:p>
    <w:p w:rsidR="006665EC" w:rsidRPr="00EB5CD3" w:rsidRDefault="006665EC" w:rsidP="006665EC">
      <w:pPr>
        <w:spacing w:line="240" w:lineRule="auto"/>
        <w:rPr>
          <w:rFonts w:ascii="Times New Roman" w:eastAsia="Times New Roman" w:hAnsi="Times New Roman" w:cs="Times New Roman"/>
          <w:b/>
          <w:bCs/>
          <w:i/>
          <w:sz w:val="24"/>
          <w:szCs w:val="24"/>
        </w:rPr>
      </w:pPr>
    </w:p>
    <w:p w:rsidR="006665EC" w:rsidRPr="00EB5CD3" w:rsidRDefault="006665EC" w:rsidP="006665EC">
      <w:pPr>
        <w:spacing w:line="240" w:lineRule="auto"/>
        <w:rPr>
          <w:rFonts w:ascii="Times New Roman" w:eastAsia="Times New Roman" w:hAnsi="Times New Roman" w:cs="Times New Roman"/>
          <w:bCs/>
          <w:sz w:val="24"/>
          <w:szCs w:val="24"/>
        </w:rPr>
      </w:pPr>
      <w:r w:rsidRPr="00EB5CD3">
        <w:rPr>
          <w:rFonts w:ascii="Times New Roman" w:eastAsia="Times New Roman" w:hAnsi="Times New Roman" w:cs="Times New Roman"/>
          <w:b/>
          <w:bCs/>
          <w:i/>
          <w:sz w:val="24"/>
          <w:szCs w:val="24"/>
        </w:rPr>
        <w:t>Тарасова, Т.В.</w:t>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t xml:space="preserve">  </w:t>
      </w:r>
      <w:r w:rsidRPr="00EB5CD3">
        <w:rPr>
          <w:rFonts w:ascii="Times New Roman" w:eastAsia="Times New Roman" w:hAnsi="Times New Roman" w:cs="Times New Roman"/>
          <w:bCs/>
          <w:sz w:val="24"/>
          <w:szCs w:val="24"/>
        </w:rPr>
        <w:t>УДК  621.373.826</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Изготовление изделий методом селективного лазерного плавления из порошков алюминиевых сплавов</w:t>
      </w:r>
      <w:r w:rsidRPr="00EB5CD3">
        <w:rPr>
          <w:rFonts w:ascii="Times New Roman" w:eastAsia="Times New Roman" w:hAnsi="Times New Roman" w:cs="Times New Roman"/>
          <w:sz w:val="24"/>
          <w:szCs w:val="24"/>
        </w:rPr>
        <w:t xml:space="preserve"> / Т. В. Тарасова, Р. Р. Аблеева // Вестник современных технологий. - 2017. - № 5. - С. 48-51: ил. - Библиогр.: 15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Исследованы процессы селективного лазерного плавления порошков высокопрочных алюминиевых сплавов. Проведен гранулометрический анализ исходных порошков. Для оптимизации параметров были проведены эксперименты на установке селективного лазерного плавления Phenix по изготовлению отдельных треков. Установлены оптимальные режимы селективного лазерного плавления для изготовления деталей из порошков высокопрочных алюминиевых сплавов. Были проведены исследования микроструктуры образцов до и после термической обработки. </w:t>
      </w:r>
    </w:p>
    <w:p w:rsidR="006665EC" w:rsidRPr="00EB5CD3" w:rsidRDefault="006665EC" w:rsidP="006665EC">
      <w:pPr>
        <w:spacing w:line="240" w:lineRule="auto"/>
        <w:rPr>
          <w:rFonts w:ascii="Times New Roman" w:eastAsia="Times New Roman" w:hAnsi="Times New Roman" w:cs="Times New Roman"/>
          <w:bCs/>
          <w:sz w:val="24"/>
          <w:szCs w:val="24"/>
        </w:rPr>
      </w:pPr>
    </w:p>
    <w:p w:rsidR="00F9367A" w:rsidRDefault="00F9367A" w:rsidP="006665EC">
      <w:pPr>
        <w:spacing w:line="240" w:lineRule="auto"/>
        <w:rPr>
          <w:rFonts w:ascii="Times New Roman" w:eastAsia="Times New Roman" w:hAnsi="Times New Roman" w:cs="Times New Roman"/>
          <w:bCs/>
          <w:sz w:val="24"/>
          <w:szCs w:val="24"/>
        </w:rPr>
      </w:pPr>
    </w:p>
    <w:p w:rsidR="006665EC" w:rsidRPr="00EB5CD3" w:rsidRDefault="00F9367A" w:rsidP="00F9367A">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6665EC" w:rsidRPr="00EB5CD3">
        <w:rPr>
          <w:rFonts w:ascii="Times New Roman" w:eastAsia="Times New Roman" w:hAnsi="Times New Roman" w:cs="Times New Roman"/>
          <w:bCs/>
          <w:sz w:val="24"/>
          <w:szCs w:val="24"/>
        </w:rPr>
        <w:t>УДК  621.771.28</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bCs/>
          <w:sz w:val="24"/>
          <w:szCs w:val="24"/>
        </w:rPr>
        <w:t>Трубы из стали 08Х18Н10Т для оболочек коррозионно-стойкого жаропрочного кабеля систем управления АЭС</w:t>
      </w:r>
      <w:r w:rsidRPr="00EB5CD3">
        <w:rPr>
          <w:rFonts w:ascii="Times New Roman" w:eastAsia="Times New Roman" w:hAnsi="Times New Roman" w:cs="Times New Roman"/>
          <w:sz w:val="24"/>
          <w:szCs w:val="24"/>
        </w:rPr>
        <w:t xml:space="preserve"> / Серебряков Ал.</w:t>
      </w:r>
      <w:r>
        <w:rPr>
          <w:rFonts w:ascii="Times New Roman" w:eastAsia="Times New Roman" w:hAnsi="Times New Roman" w:cs="Times New Roman"/>
          <w:sz w:val="24"/>
          <w:szCs w:val="24"/>
        </w:rPr>
        <w:t xml:space="preserve"> </w:t>
      </w:r>
      <w:r w:rsidRPr="00EB5CD3">
        <w:rPr>
          <w:rFonts w:ascii="Times New Roman" w:eastAsia="Times New Roman" w:hAnsi="Times New Roman" w:cs="Times New Roman"/>
          <w:sz w:val="24"/>
          <w:szCs w:val="24"/>
        </w:rPr>
        <w:t>В. [и др.] // Производство проката. - 2017. - № 9. - С. 24-28: ил. - Библиогр.: 7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В настоящее время потребители предъявляют более жесткие требования к предельным отклонениям размеров и шероховатости поверхности труб. Представлены результаты разработки технологии волочения нержавеющих труб на оправке. Приведены результаты исследований качества поверхности, точности и стабильности размеров труб. </w:t>
      </w:r>
    </w:p>
    <w:p w:rsidR="006665EC" w:rsidRDefault="006665EC" w:rsidP="006665EC">
      <w:pPr>
        <w:rPr>
          <w:rFonts w:ascii="Times New Roman" w:hAnsi="Times New Roman" w:cs="Times New Roman"/>
          <w:sz w:val="24"/>
          <w:szCs w:val="24"/>
        </w:rPr>
      </w:pPr>
    </w:p>
    <w:p w:rsidR="006665EC" w:rsidRPr="00FD5B7F" w:rsidRDefault="006665EC" w:rsidP="006665EC">
      <w:pPr>
        <w:rPr>
          <w:rFonts w:ascii="Times New Roman" w:hAnsi="Times New Roman" w:cs="Times New Roman"/>
          <w:b/>
          <w:sz w:val="24"/>
          <w:szCs w:val="24"/>
        </w:rPr>
      </w:pPr>
      <w:r w:rsidRPr="00FD5B7F">
        <w:rPr>
          <w:rFonts w:ascii="Times New Roman" w:hAnsi="Times New Roman" w:cs="Times New Roman"/>
          <w:b/>
          <w:sz w:val="24"/>
          <w:szCs w:val="24"/>
        </w:rPr>
        <w:t>СВАРКА,  ПАЙКА,  РЕЗКА,  СКЛЕИВАНИЕ  МЕТАЛЛОВ</w:t>
      </w:r>
    </w:p>
    <w:p w:rsidR="006665EC" w:rsidRDefault="006665EC" w:rsidP="006665EC">
      <w:pPr>
        <w:spacing w:line="240" w:lineRule="auto"/>
        <w:rPr>
          <w:rFonts w:ascii="Times New Roman" w:eastAsia="Times New Roman" w:hAnsi="Times New Roman" w:cs="Times New Roman"/>
          <w:bCs/>
          <w:sz w:val="24"/>
          <w:szCs w:val="24"/>
        </w:rPr>
      </w:pPr>
    </w:p>
    <w:p w:rsidR="006665EC" w:rsidRPr="00EB5CD3" w:rsidRDefault="00F9367A" w:rsidP="00F9367A">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665EC" w:rsidRPr="00EB5CD3">
        <w:rPr>
          <w:rFonts w:ascii="Times New Roman" w:eastAsia="Times New Roman" w:hAnsi="Times New Roman" w:cs="Times New Roman"/>
          <w:bCs/>
          <w:sz w:val="24"/>
          <w:szCs w:val="24"/>
        </w:rPr>
        <w:t>УДК  621.791.92:669.018.25</w:t>
      </w:r>
    </w:p>
    <w:p w:rsidR="006665EC"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bCs/>
          <w:sz w:val="24"/>
          <w:szCs w:val="24"/>
        </w:rPr>
        <w:t>Изучение структуры и свойств металла, наплавленного порошк</w:t>
      </w:r>
      <w:r>
        <w:rPr>
          <w:rFonts w:ascii="Times New Roman" w:eastAsia="Times New Roman" w:hAnsi="Times New Roman" w:cs="Times New Roman"/>
          <w:b/>
          <w:bCs/>
          <w:sz w:val="24"/>
          <w:szCs w:val="24"/>
        </w:rPr>
        <w:t>ов</w:t>
      </w:r>
      <w:r w:rsidRPr="00EB5CD3">
        <w:rPr>
          <w:rFonts w:ascii="Times New Roman" w:eastAsia="Times New Roman" w:hAnsi="Times New Roman" w:cs="Times New Roman"/>
          <w:b/>
          <w:bCs/>
          <w:sz w:val="24"/>
          <w:szCs w:val="24"/>
        </w:rPr>
        <w:t>ой проволокой системы Fe-C-Si-Mn-Mo-Ni-V-Co при ведении вольфрама и хрома</w:t>
      </w:r>
      <w:r>
        <w:rPr>
          <w:rFonts w:ascii="Times New Roman" w:eastAsia="Times New Roman" w:hAnsi="Times New Roman" w:cs="Times New Roman"/>
          <w:sz w:val="24"/>
          <w:szCs w:val="24"/>
        </w:rPr>
        <w:t xml:space="preserve"> </w:t>
      </w:r>
      <w:r w:rsidRPr="00EB5CD3">
        <w:rPr>
          <w:rFonts w:ascii="Times New Roman" w:eastAsia="Times New Roman" w:hAnsi="Times New Roman" w:cs="Times New Roman"/>
          <w:sz w:val="24"/>
          <w:szCs w:val="24"/>
        </w:rPr>
        <w:t>/ А. И. Гусев [и др.]</w:t>
      </w:r>
      <w:r>
        <w:rPr>
          <w:rFonts w:ascii="Times New Roman" w:eastAsia="Times New Roman" w:hAnsi="Times New Roman" w:cs="Times New Roman"/>
          <w:sz w:val="24"/>
          <w:szCs w:val="24"/>
        </w:rPr>
        <w:t xml:space="preserve"> </w:t>
      </w:r>
      <w:r w:rsidRPr="00EB5CD3">
        <w:rPr>
          <w:rFonts w:ascii="Times New Roman" w:eastAsia="Times New Roman" w:hAnsi="Times New Roman" w:cs="Times New Roman"/>
          <w:sz w:val="24"/>
          <w:szCs w:val="24"/>
        </w:rPr>
        <w:t>// Вестник Сибирского государственного индустриального университета. - 2017. - № 2. - С. 4-8: ил. - Библиогр.: 12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Механизмы машин горного оборудования, испытывающие абразивное и ударное изнашивание при эксплуатации, преждевременно выходят из строя. Износ рабочих поверхностей вызывает необходимость в проведении их восстановления. Поэтому разработка материалов, значительно повышающих износостойкость таких деталей, и использование технологий их восстановления, является важной задачей. Наиболее перспективным является использование наплавки порошковой проволокой на изнашивающиеся поверхности деталей. </w:t>
      </w:r>
    </w:p>
    <w:p w:rsidR="006665EC" w:rsidRDefault="006665EC" w:rsidP="006665EC">
      <w:pPr>
        <w:spacing w:line="240" w:lineRule="auto"/>
        <w:rPr>
          <w:rFonts w:ascii="Times New Roman" w:eastAsia="Times New Roman" w:hAnsi="Times New Roman" w:cs="Times New Roman"/>
          <w:bCs/>
          <w:sz w:val="24"/>
          <w:szCs w:val="24"/>
        </w:rPr>
      </w:pPr>
    </w:p>
    <w:p w:rsidR="006665EC" w:rsidRPr="00EB5CD3" w:rsidRDefault="00F9367A" w:rsidP="00F9367A">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665EC" w:rsidRPr="00EB5CD3">
        <w:rPr>
          <w:rFonts w:ascii="Times New Roman" w:eastAsia="Times New Roman" w:hAnsi="Times New Roman" w:cs="Times New Roman"/>
          <w:bCs/>
          <w:sz w:val="24"/>
          <w:szCs w:val="24"/>
        </w:rPr>
        <w:t>УДК  621.771.07</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bCs/>
          <w:sz w:val="24"/>
          <w:szCs w:val="24"/>
        </w:rPr>
        <w:t>Разработка флюсов на основе техногенных материалов для наплавки прокатных валков</w:t>
      </w:r>
      <w:r w:rsidRPr="00EB5CD3">
        <w:rPr>
          <w:rFonts w:ascii="Times New Roman" w:eastAsia="Times New Roman" w:hAnsi="Times New Roman" w:cs="Times New Roman"/>
          <w:sz w:val="24"/>
          <w:szCs w:val="24"/>
        </w:rPr>
        <w:t xml:space="preserve"> / Н. А. Козырев [и др.] // Производство проката. - 2017. - № 9. - С. 33-38: ил. - Библиогр.: 17 назв. </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Изучено влияние на качественные показатели наплавки прокатных валков технологии сварки под флюсами, изготовленными с использованием шлака производства силикомарганца и пыли газоочистки алюминиевого производства. Обоснован оптимальный фракционный и компонентный состав флюсов для наплавки на основании перечисленных составляющих. Определено оптимальное соотношение шлака производства силикомарганца и жидкого стекла при изготовлении флюса - показано, что наилучший комплекс механический свойств достигается при доле жидкого стекла во флюсе на уровне 20-30%. Установлено, что ввод в состав флюса добавки ФД-УФС, изготовленной на основе пыли газоочистки алюминиевого производства, в количестве до 8% значительно повышает уровень ударной вязкости сварного шва. </w:t>
      </w:r>
    </w:p>
    <w:p w:rsidR="006665EC" w:rsidRPr="00EB5CD3" w:rsidRDefault="006665EC" w:rsidP="006665EC">
      <w:pPr>
        <w:rPr>
          <w:rFonts w:ascii="Times New Roman" w:hAnsi="Times New Roman" w:cs="Times New Roman"/>
          <w:sz w:val="24"/>
          <w:szCs w:val="24"/>
        </w:rPr>
      </w:pPr>
    </w:p>
    <w:p w:rsidR="006665EC" w:rsidRPr="00FD5B7F" w:rsidRDefault="006665EC" w:rsidP="006665EC">
      <w:pPr>
        <w:rPr>
          <w:rFonts w:ascii="Times New Roman" w:hAnsi="Times New Roman" w:cs="Times New Roman"/>
          <w:b/>
          <w:sz w:val="24"/>
          <w:szCs w:val="24"/>
        </w:rPr>
      </w:pPr>
      <w:r w:rsidRPr="00FD5B7F">
        <w:rPr>
          <w:rFonts w:ascii="Times New Roman" w:hAnsi="Times New Roman" w:cs="Times New Roman"/>
          <w:b/>
          <w:sz w:val="24"/>
          <w:szCs w:val="24"/>
        </w:rPr>
        <w:t>Р А З Н О Е</w:t>
      </w:r>
    </w:p>
    <w:p w:rsidR="006665EC" w:rsidRDefault="006665EC" w:rsidP="006665EC">
      <w:pPr>
        <w:spacing w:line="240" w:lineRule="auto"/>
        <w:rPr>
          <w:rFonts w:ascii="Times New Roman" w:eastAsia="Times New Roman" w:hAnsi="Times New Roman" w:cs="Times New Roman"/>
          <w:b/>
          <w:bCs/>
          <w:i/>
          <w:sz w:val="24"/>
          <w:szCs w:val="24"/>
        </w:rPr>
      </w:pPr>
    </w:p>
    <w:p w:rsidR="006665EC" w:rsidRPr="00EB5CD3" w:rsidRDefault="006665EC" w:rsidP="006665EC">
      <w:pPr>
        <w:spacing w:line="240" w:lineRule="auto"/>
        <w:rPr>
          <w:rFonts w:ascii="Times New Roman" w:eastAsia="Times New Roman" w:hAnsi="Times New Roman" w:cs="Times New Roman"/>
          <w:bCs/>
          <w:sz w:val="24"/>
          <w:szCs w:val="24"/>
        </w:rPr>
      </w:pPr>
      <w:r w:rsidRPr="00EB5CD3">
        <w:rPr>
          <w:rFonts w:ascii="Times New Roman" w:eastAsia="Times New Roman" w:hAnsi="Times New Roman" w:cs="Times New Roman"/>
          <w:b/>
          <w:bCs/>
          <w:i/>
          <w:sz w:val="24"/>
          <w:szCs w:val="24"/>
        </w:rPr>
        <w:t>Васильев, Г.Г.</w:t>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t xml:space="preserve"> </w:t>
      </w:r>
      <w:r w:rsidRPr="00EB5CD3">
        <w:rPr>
          <w:rFonts w:ascii="Times New Roman" w:eastAsia="Times New Roman" w:hAnsi="Times New Roman" w:cs="Times New Roman"/>
          <w:bCs/>
          <w:sz w:val="24"/>
          <w:szCs w:val="24"/>
        </w:rPr>
        <w:t>УДК  624.9</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Применение наземного лазерного сканирования для оценки напряженно-деформированного состояния алюминиевых крыш резервуаров</w:t>
      </w:r>
      <w:r w:rsidRPr="00EB5CD3">
        <w:rPr>
          <w:rFonts w:ascii="Times New Roman" w:eastAsia="Times New Roman" w:hAnsi="Times New Roman" w:cs="Times New Roman"/>
          <w:sz w:val="24"/>
          <w:szCs w:val="24"/>
        </w:rPr>
        <w:t xml:space="preserve"> / Г. Г. Васильев, И. А. Леонович, А. П. Сальников // Безопасность труда в промышленности. - 2017. - № 10. - С. 11-17: ил. - Библиогр.: 19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 xml:space="preserve">В статье рассмотрены подходы к проблеме обеспечения безопасной эксплуатации построенных в России вертикальных стальных и железобетонных резервуаров с алюминиевой купольной крышей. Описаны основные недостатки существующей методики диагностики </w:t>
      </w:r>
      <w:r w:rsidRPr="00EB5CD3">
        <w:rPr>
          <w:rFonts w:ascii="Times New Roman" w:eastAsia="Times New Roman" w:hAnsi="Times New Roman" w:cs="Times New Roman"/>
          <w:sz w:val="24"/>
          <w:szCs w:val="24"/>
        </w:rPr>
        <w:lastRenderedPageBreak/>
        <w:t xml:space="preserve">технического состояния алюминиевых купольных крыш резервуаров. Проделана экспериментальная работа по оценке напряженно-деформированного состояния резервуара по результатам наземного лазерного сканирования. </w:t>
      </w:r>
    </w:p>
    <w:p w:rsidR="006665EC" w:rsidRPr="00EB5CD3" w:rsidRDefault="006665EC" w:rsidP="006665EC">
      <w:pPr>
        <w:spacing w:line="240" w:lineRule="auto"/>
        <w:rPr>
          <w:rFonts w:ascii="Times New Roman" w:eastAsia="Times New Roman" w:hAnsi="Times New Roman" w:cs="Times New Roman"/>
          <w:b/>
          <w:bCs/>
          <w:i/>
          <w:sz w:val="24"/>
          <w:szCs w:val="24"/>
        </w:rPr>
      </w:pPr>
    </w:p>
    <w:p w:rsidR="006665EC" w:rsidRPr="00EB5CD3" w:rsidRDefault="006665EC" w:rsidP="006665EC">
      <w:pPr>
        <w:spacing w:line="240" w:lineRule="auto"/>
        <w:rPr>
          <w:rFonts w:ascii="Times New Roman" w:eastAsia="Times New Roman" w:hAnsi="Times New Roman" w:cs="Times New Roman"/>
          <w:bCs/>
          <w:sz w:val="24"/>
          <w:szCs w:val="24"/>
        </w:rPr>
      </w:pPr>
      <w:r w:rsidRPr="00EB5CD3">
        <w:rPr>
          <w:rFonts w:ascii="Times New Roman" w:eastAsia="Times New Roman" w:hAnsi="Times New Roman" w:cs="Times New Roman"/>
          <w:b/>
          <w:bCs/>
          <w:i/>
          <w:sz w:val="24"/>
          <w:szCs w:val="24"/>
        </w:rPr>
        <w:t>Нефёлов, И.С.</w:t>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r>
      <w:r w:rsidR="00F9367A">
        <w:rPr>
          <w:rFonts w:ascii="Times New Roman" w:eastAsia="Times New Roman" w:hAnsi="Times New Roman" w:cs="Times New Roman"/>
          <w:b/>
          <w:bCs/>
          <w:i/>
          <w:sz w:val="24"/>
          <w:szCs w:val="24"/>
        </w:rPr>
        <w:tab/>
        <w:t xml:space="preserve"> </w:t>
      </w:r>
      <w:r w:rsidRPr="00EB5CD3">
        <w:rPr>
          <w:rFonts w:ascii="Times New Roman" w:eastAsia="Times New Roman" w:hAnsi="Times New Roman" w:cs="Times New Roman"/>
          <w:bCs/>
          <w:sz w:val="24"/>
          <w:szCs w:val="24"/>
        </w:rPr>
        <w:t>УДК  620.1</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b/>
          <w:sz w:val="24"/>
          <w:szCs w:val="24"/>
        </w:rPr>
        <w:t>Способы предотвращения технологических дефектов деталей машин, изготовленных с использованием аддитивных технологий</w:t>
      </w:r>
      <w:r w:rsidRPr="00EB5CD3">
        <w:rPr>
          <w:rFonts w:ascii="Times New Roman" w:eastAsia="Times New Roman" w:hAnsi="Times New Roman" w:cs="Times New Roman"/>
          <w:sz w:val="24"/>
          <w:szCs w:val="24"/>
        </w:rPr>
        <w:t xml:space="preserve"> / И. С. Нефёлов, Н. И. Баурова// Вестник современных технологий. - 2017. - № 5. - С. 36-39: ил. - Библиогр.: 15 назв.</w:t>
      </w:r>
    </w:p>
    <w:p w:rsidR="006665EC" w:rsidRPr="00EB5CD3" w:rsidRDefault="006665EC" w:rsidP="006665EC">
      <w:pPr>
        <w:spacing w:line="240" w:lineRule="auto"/>
        <w:ind w:firstLine="708"/>
        <w:rPr>
          <w:rFonts w:ascii="Times New Roman" w:eastAsia="Times New Roman" w:hAnsi="Times New Roman" w:cs="Times New Roman"/>
          <w:sz w:val="24"/>
          <w:szCs w:val="24"/>
        </w:rPr>
      </w:pPr>
      <w:r w:rsidRPr="00EB5CD3">
        <w:rPr>
          <w:rFonts w:ascii="Times New Roman" w:eastAsia="Times New Roman" w:hAnsi="Times New Roman" w:cs="Times New Roman"/>
          <w:sz w:val="24"/>
          <w:szCs w:val="24"/>
        </w:rPr>
        <w:t>Показано, что при изготовлении деталей машин с использованием аддитивных технологий наибольшее распространение в машиностроении получила FDM технология. Проведен анализ основных дефектов деталей, изготовленных методом FDM печати, причин их возникновения и способов предотвращения. Установлено, что преобладающее количество дефектов может быть предотвращено за счет использования качественного сырья, хорошей подготовки поверхности для печати и правильного выбора режимов печати.</w:t>
      </w:r>
      <w:r w:rsidRPr="00EB5CD3">
        <w:rPr>
          <w:rFonts w:ascii="Times New Roman" w:eastAsia="Times New Roman" w:hAnsi="Times New Roman" w:cs="Times New Roman"/>
          <w:sz w:val="24"/>
          <w:szCs w:val="24"/>
        </w:rPr>
        <w:br/>
      </w:r>
    </w:p>
    <w:p w:rsidR="006665EC" w:rsidRDefault="006665EC" w:rsidP="009E272E">
      <w:pPr>
        <w:rPr>
          <w:rFonts w:ascii="Times New Roman" w:hAnsi="Times New Roman" w:cs="Times New Roman"/>
          <w:b/>
          <w:sz w:val="24"/>
          <w:szCs w:val="24"/>
        </w:rPr>
      </w:pPr>
    </w:p>
    <w:p w:rsidR="006665EC" w:rsidRDefault="006665EC" w:rsidP="009E272E">
      <w:pPr>
        <w:rPr>
          <w:rFonts w:ascii="Times New Roman" w:hAnsi="Times New Roman" w:cs="Times New Roman"/>
          <w:b/>
          <w:sz w:val="24"/>
          <w:szCs w:val="24"/>
        </w:rPr>
      </w:pPr>
    </w:p>
    <w:sectPr w:rsidR="006665EC"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39D" w:rsidRDefault="00B9039D" w:rsidP="00A1782E">
      <w:r>
        <w:separator/>
      </w:r>
    </w:p>
  </w:endnote>
  <w:endnote w:type="continuationSeparator" w:id="1">
    <w:p w:rsidR="00B9039D" w:rsidRDefault="00B9039D"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B35C30" w:rsidRDefault="00D87C19">
        <w:pPr>
          <w:pStyle w:val="aa"/>
          <w:jc w:val="center"/>
        </w:pPr>
        <w:r w:rsidRPr="003E4B59">
          <w:rPr>
            <w:rFonts w:ascii="Times New Roman" w:hAnsi="Times New Roman" w:cs="Times New Roman"/>
          </w:rPr>
          <w:fldChar w:fldCharType="begin"/>
        </w:r>
        <w:r w:rsidR="00B35C30"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17440F">
          <w:rPr>
            <w:rFonts w:ascii="Times New Roman" w:hAnsi="Times New Roman" w:cs="Times New Roman"/>
            <w:noProof/>
          </w:rPr>
          <w:t>9</w:t>
        </w:r>
        <w:r w:rsidRPr="003E4B59">
          <w:rPr>
            <w:rFonts w:ascii="Times New Roman" w:hAnsi="Times New Roman" w:cs="Times New Roman"/>
          </w:rPr>
          <w:fldChar w:fldCharType="end"/>
        </w:r>
      </w:p>
    </w:sdtContent>
  </w:sdt>
  <w:p w:rsidR="00B35C30" w:rsidRDefault="00B35C30">
    <w:pPr>
      <w:pStyle w:val="aa"/>
    </w:pPr>
  </w:p>
  <w:p w:rsidR="00B35C30" w:rsidRDefault="00B35C3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39D" w:rsidRDefault="00B9039D" w:rsidP="00A1782E">
      <w:r>
        <w:separator/>
      </w:r>
    </w:p>
  </w:footnote>
  <w:footnote w:type="continuationSeparator" w:id="1">
    <w:p w:rsidR="00B9039D" w:rsidRDefault="00B9039D"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151554"/>
  </w:hdrShapeDefaults>
  <w:footnotePr>
    <w:footnote w:id="0"/>
    <w:footnote w:id="1"/>
  </w:footnotePr>
  <w:endnotePr>
    <w:endnote w:id="0"/>
    <w:endnote w:id="1"/>
  </w:endnotePr>
  <w:compat>
    <w:useFELayout/>
  </w:compat>
  <w:rsids>
    <w:rsidRoot w:val="002F3B9A"/>
    <w:rsid w:val="0000699A"/>
    <w:rsid w:val="00011B26"/>
    <w:rsid w:val="000129BC"/>
    <w:rsid w:val="000142BB"/>
    <w:rsid w:val="00014FA3"/>
    <w:rsid w:val="0002361D"/>
    <w:rsid w:val="000258C1"/>
    <w:rsid w:val="000266F9"/>
    <w:rsid w:val="00026C73"/>
    <w:rsid w:val="00031BE2"/>
    <w:rsid w:val="00032D12"/>
    <w:rsid w:val="00034E26"/>
    <w:rsid w:val="00041323"/>
    <w:rsid w:val="00042050"/>
    <w:rsid w:val="000433F1"/>
    <w:rsid w:val="00046E4B"/>
    <w:rsid w:val="0004705E"/>
    <w:rsid w:val="00061444"/>
    <w:rsid w:val="00061DF8"/>
    <w:rsid w:val="000736B3"/>
    <w:rsid w:val="00075AD1"/>
    <w:rsid w:val="000813DA"/>
    <w:rsid w:val="00081421"/>
    <w:rsid w:val="0008487D"/>
    <w:rsid w:val="0008537E"/>
    <w:rsid w:val="00085F14"/>
    <w:rsid w:val="00090B25"/>
    <w:rsid w:val="00095FF1"/>
    <w:rsid w:val="000A0654"/>
    <w:rsid w:val="000A503C"/>
    <w:rsid w:val="000A5B67"/>
    <w:rsid w:val="000B36D0"/>
    <w:rsid w:val="000B4EC5"/>
    <w:rsid w:val="000C2DCF"/>
    <w:rsid w:val="000C7079"/>
    <w:rsid w:val="000D034F"/>
    <w:rsid w:val="000D0F5A"/>
    <w:rsid w:val="000D2732"/>
    <w:rsid w:val="000D37D4"/>
    <w:rsid w:val="000E0253"/>
    <w:rsid w:val="000E3D09"/>
    <w:rsid w:val="000E3D21"/>
    <w:rsid w:val="000E4256"/>
    <w:rsid w:val="000E4E96"/>
    <w:rsid w:val="000F0E80"/>
    <w:rsid w:val="000F19BB"/>
    <w:rsid w:val="000F6CA5"/>
    <w:rsid w:val="0010024D"/>
    <w:rsid w:val="00104C60"/>
    <w:rsid w:val="001073BB"/>
    <w:rsid w:val="00112B93"/>
    <w:rsid w:val="00116B33"/>
    <w:rsid w:val="00120250"/>
    <w:rsid w:val="0013002D"/>
    <w:rsid w:val="00130A54"/>
    <w:rsid w:val="00131DFD"/>
    <w:rsid w:val="00132C9F"/>
    <w:rsid w:val="001367C7"/>
    <w:rsid w:val="001422E3"/>
    <w:rsid w:val="00144663"/>
    <w:rsid w:val="00147297"/>
    <w:rsid w:val="00147FFD"/>
    <w:rsid w:val="001548EE"/>
    <w:rsid w:val="00156895"/>
    <w:rsid w:val="00160071"/>
    <w:rsid w:val="0016356C"/>
    <w:rsid w:val="00166190"/>
    <w:rsid w:val="00171C18"/>
    <w:rsid w:val="00172AD9"/>
    <w:rsid w:val="0017440F"/>
    <w:rsid w:val="00176161"/>
    <w:rsid w:val="00183A52"/>
    <w:rsid w:val="00196500"/>
    <w:rsid w:val="001A2749"/>
    <w:rsid w:val="001A7E7F"/>
    <w:rsid w:val="001B0AEE"/>
    <w:rsid w:val="001B2726"/>
    <w:rsid w:val="001B29FA"/>
    <w:rsid w:val="001B2AA5"/>
    <w:rsid w:val="001B32B1"/>
    <w:rsid w:val="001B4DD6"/>
    <w:rsid w:val="001C0FED"/>
    <w:rsid w:val="001D0D06"/>
    <w:rsid w:val="001D2995"/>
    <w:rsid w:val="001D3634"/>
    <w:rsid w:val="001D5452"/>
    <w:rsid w:val="001D6C68"/>
    <w:rsid w:val="001E5DB4"/>
    <w:rsid w:val="001F76A6"/>
    <w:rsid w:val="001F7BAC"/>
    <w:rsid w:val="00200BF1"/>
    <w:rsid w:val="00201AE5"/>
    <w:rsid w:val="00202EFD"/>
    <w:rsid w:val="002074A2"/>
    <w:rsid w:val="00211C84"/>
    <w:rsid w:val="0022477B"/>
    <w:rsid w:val="00231D1F"/>
    <w:rsid w:val="0023269E"/>
    <w:rsid w:val="00234BA5"/>
    <w:rsid w:val="00240ED6"/>
    <w:rsid w:val="00243117"/>
    <w:rsid w:val="00252609"/>
    <w:rsid w:val="002650A3"/>
    <w:rsid w:val="00267239"/>
    <w:rsid w:val="00267ABD"/>
    <w:rsid w:val="00272050"/>
    <w:rsid w:val="00272ED7"/>
    <w:rsid w:val="00274C2C"/>
    <w:rsid w:val="00277ABE"/>
    <w:rsid w:val="00283AE2"/>
    <w:rsid w:val="00286A2B"/>
    <w:rsid w:val="002A0388"/>
    <w:rsid w:val="002A2621"/>
    <w:rsid w:val="002B1009"/>
    <w:rsid w:val="002B2607"/>
    <w:rsid w:val="002B2E9F"/>
    <w:rsid w:val="002B43D7"/>
    <w:rsid w:val="002D6EEC"/>
    <w:rsid w:val="002E1775"/>
    <w:rsid w:val="002F3B9A"/>
    <w:rsid w:val="002F487C"/>
    <w:rsid w:val="002F686E"/>
    <w:rsid w:val="003122A1"/>
    <w:rsid w:val="0031431E"/>
    <w:rsid w:val="00314328"/>
    <w:rsid w:val="003147BF"/>
    <w:rsid w:val="00315062"/>
    <w:rsid w:val="003222EE"/>
    <w:rsid w:val="00323C51"/>
    <w:rsid w:val="00332291"/>
    <w:rsid w:val="0033570D"/>
    <w:rsid w:val="00342DB0"/>
    <w:rsid w:val="00352269"/>
    <w:rsid w:val="003627A4"/>
    <w:rsid w:val="00363D09"/>
    <w:rsid w:val="00366092"/>
    <w:rsid w:val="00371A6D"/>
    <w:rsid w:val="00383E9D"/>
    <w:rsid w:val="003912F3"/>
    <w:rsid w:val="00391D42"/>
    <w:rsid w:val="00394DEA"/>
    <w:rsid w:val="003A5BF6"/>
    <w:rsid w:val="003B3742"/>
    <w:rsid w:val="003B7698"/>
    <w:rsid w:val="003C7EEE"/>
    <w:rsid w:val="003D0275"/>
    <w:rsid w:val="003E0AA9"/>
    <w:rsid w:val="003E189E"/>
    <w:rsid w:val="003E4B59"/>
    <w:rsid w:val="003E5C1A"/>
    <w:rsid w:val="003E7ACA"/>
    <w:rsid w:val="003E7C55"/>
    <w:rsid w:val="003F25B9"/>
    <w:rsid w:val="003F2933"/>
    <w:rsid w:val="003F540E"/>
    <w:rsid w:val="004016B0"/>
    <w:rsid w:val="0040326C"/>
    <w:rsid w:val="00403DE8"/>
    <w:rsid w:val="0040759B"/>
    <w:rsid w:val="0041682D"/>
    <w:rsid w:val="004224C0"/>
    <w:rsid w:val="0042303A"/>
    <w:rsid w:val="00433C22"/>
    <w:rsid w:val="00435D0B"/>
    <w:rsid w:val="004373BC"/>
    <w:rsid w:val="00445F52"/>
    <w:rsid w:val="00447898"/>
    <w:rsid w:val="00456DA5"/>
    <w:rsid w:val="004612A6"/>
    <w:rsid w:val="00466113"/>
    <w:rsid w:val="004736D1"/>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B4414"/>
    <w:rsid w:val="004C47A9"/>
    <w:rsid w:val="004D1CA9"/>
    <w:rsid w:val="004D7EEE"/>
    <w:rsid w:val="004E19D5"/>
    <w:rsid w:val="004E284F"/>
    <w:rsid w:val="004F5898"/>
    <w:rsid w:val="004F6F9A"/>
    <w:rsid w:val="00501BEA"/>
    <w:rsid w:val="00502683"/>
    <w:rsid w:val="0050449D"/>
    <w:rsid w:val="005048FE"/>
    <w:rsid w:val="00512516"/>
    <w:rsid w:val="00514972"/>
    <w:rsid w:val="0051791D"/>
    <w:rsid w:val="00531508"/>
    <w:rsid w:val="0054062F"/>
    <w:rsid w:val="00540ED8"/>
    <w:rsid w:val="00547501"/>
    <w:rsid w:val="0055458B"/>
    <w:rsid w:val="005547B5"/>
    <w:rsid w:val="00565A90"/>
    <w:rsid w:val="0056677F"/>
    <w:rsid w:val="00571BBF"/>
    <w:rsid w:val="005822A3"/>
    <w:rsid w:val="00582437"/>
    <w:rsid w:val="00582D10"/>
    <w:rsid w:val="0058468B"/>
    <w:rsid w:val="00590C68"/>
    <w:rsid w:val="005A41C1"/>
    <w:rsid w:val="005A42A6"/>
    <w:rsid w:val="005B0BFE"/>
    <w:rsid w:val="005B18EA"/>
    <w:rsid w:val="005B3784"/>
    <w:rsid w:val="005B7D1A"/>
    <w:rsid w:val="005C4FEC"/>
    <w:rsid w:val="005D0202"/>
    <w:rsid w:val="005D1AA4"/>
    <w:rsid w:val="005D1E23"/>
    <w:rsid w:val="005F2AD3"/>
    <w:rsid w:val="005F4CD4"/>
    <w:rsid w:val="005F7F0A"/>
    <w:rsid w:val="00602D15"/>
    <w:rsid w:val="006038B0"/>
    <w:rsid w:val="0060405F"/>
    <w:rsid w:val="00604217"/>
    <w:rsid w:val="00607028"/>
    <w:rsid w:val="00610F6D"/>
    <w:rsid w:val="006116EC"/>
    <w:rsid w:val="006153ED"/>
    <w:rsid w:val="0061729B"/>
    <w:rsid w:val="00620B2B"/>
    <w:rsid w:val="00624180"/>
    <w:rsid w:val="006248C4"/>
    <w:rsid w:val="00626818"/>
    <w:rsid w:val="00630238"/>
    <w:rsid w:val="00634AF5"/>
    <w:rsid w:val="0064154D"/>
    <w:rsid w:val="00641871"/>
    <w:rsid w:val="0064332B"/>
    <w:rsid w:val="00646304"/>
    <w:rsid w:val="00646B4A"/>
    <w:rsid w:val="0065109E"/>
    <w:rsid w:val="00660433"/>
    <w:rsid w:val="0066071A"/>
    <w:rsid w:val="00662B85"/>
    <w:rsid w:val="0066355B"/>
    <w:rsid w:val="006665EC"/>
    <w:rsid w:val="006679CE"/>
    <w:rsid w:val="00667D55"/>
    <w:rsid w:val="00673B82"/>
    <w:rsid w:val="00677605"/>
    <w:rsid w:val="006801A5"/>
    <w:rsid w:val="00680B66"/>
    <w:rsid w:val="00682C8E"/>
    <w:rsid w:val="006830A0"/>
    <w:rsid w:val="00684B8C"/>
    <w:rsid w:val="00686114"/>
    <w:rsid w:val="00686E76"/>
    <w:rsid w:val="006935B5"/>
    <w:rsid w:val="00697213"/>
    <w:rsid w:val="006A0D1A"/>
    <w:rsid w:val="006A2770"/>
    <w:rsid w:val="006B1CD1"/>
    <w:rsid w:val="006C44C0"/>
    <w:rsid w:val="006C6CD9"/>
    <w:rsid w:val="006D3444"/>
    <w:rsid w:val="006D7ADE"/>
    <w:rsid w:val="006F16A2"/>
    <w:rsid w:val="006F3556"/>
    <w:rsid w:val="006F5620"/>
    <w:rsid w:val="006F776E"/>
    <w:rsid w:val="006F79ED"/>
    <w:rsid w:val="00702B23"/>
    <w:rsid w:val="00706257"/>
    <w:rsid w:val="007067F9"/>
    <w:rsid w:val="007100EA"/>
    <w:rsid w:val="007101BD"/>
    <w:rsid w:val="007104A0"/>
    <w:rsid w:val="00712471"/>
    <w:rsid w:val="007165A9"/>
    <w:rsid w:val="007317F2"/>
    <w:rsid w:val="007320D9"/>
    <w:rsid w:val="007327BB"/>
    <w:rsid w:val="007422C3"/>
    <w:rsid w:val="00761BFB"/>
    <w:rsid w:val="00762FDE"/>
    <w:rsid w:val="007656B9"/>
    <w:rsid w:val="0076570B"/>
    <w:rsid w:val="00774CB4"/>
    <w:rsid w:val="00774E43"/>
    <w:rsid w:val="00783112"/>
    <w:rsid w:val="0078680B"/>
    <w:rsid w:val="00787E72"/>
    <w:rsid w:val="00794281"/>
    <w:rsid w:val="00797002"/>
    <w:rsid w:val="0079748A"/>
    <w:rsid w:val="007A1E77"/>
    <w:rsid w:val="007A49D5"/>
    <w:rsid w:val="007A642F"/>
    <w:rsid w:val="007B13F8"/>
    <w:rsid w:val="007B1CB9"/>
    <w:rsid w:val="007B3719"/>
    <w:rsid w:val="007B64F8"/>
    <w:rsid w:val="007D13CF"/>
    <w:rsid w:val="007D1B1C"/>
    <w:rsid w:val="007D1B44"/>
    <w:rsid w:val="007D4BC3"/>
    <w:rsid w:val="007D5AEA"/>
    <w:rsid w:val="007D7E0D"/>
    <w:rsid w:val="007E01CB"/>
    <w:rsid w:val="007E05D0"/>
    <w:rsid w:val="007E2684"/>
    <w:rsid w:val="007E6CF9"/>
    <w:rsid w:val="007F466A"/>
    <w:rsid w:val="00801CA0"/>
    <w:rsid w:val="00802BC4"/>
    <w:rsid w:val="0081436E"/>
    <w:rsid w:val="008168F5"/>
    <w:rsid w:val="0082015E"/>
    <w:rsid w:val="00827BB7"/>
    <w:rsid w:val="00830C74"/>
    <w:rsid w:val="00835643"/>
    <w:rsid w:val="00836969"/>
    <w:rsid w:val="00836C04"/>
    <w:rsid w:val="0084022D"/>
    <w:rsid w:val="00842C4F"/>
    <w:rsid w:val="00850D1D"/>
    <w:rsid w:val="00863B4D"/>
    <w:rsid w:val="00865627"/>
    <w:rsid w:val="00871892"/>
    <w:rsid w:val="00871D67"/>
    <w:rsid w:val="008758DD"/>
    <w:rsid w:val="00880195"/>
    <w:rsid w:val="00895CCC"/>
    <w:rsid w:val="008A1134"/>
    <w:rsid w:val="008A16A5"/>
    <w:rsid w:val="008A6E94"/>
    <w:rsid w:val="008B216D"/>
    <w:rsid w:val="008B33EC"/>
    <w:rsid w:val="008B7320"/>
    <w:rsid w:val="008C30E0"/>
    <w:rsid w:val="008C4A97"/>
    <w:rsid w:val="008C5DF5"/>
    <w:rsid w:val="008C7B55"/>
    <w:rsid w:val="008D14B2"/>
    <w:rsid w:val="008D3F65"/>
    <w:rsid w:val="008D42DE"/>
    <w:rsid w:val="008E040A"/>
    <w:rsid w:val="008E10C5"/>
    <w:rsid w:val="008E1D59"/>
    <w:rsid w:val="008F761F"/>
    <w:rsid w:val="0090029D"/>
    <w:rsid w:val="0090238D"/>
    <w:rsid w:val="00903713"/>
    <w:rsid w:val="00912FF6"/>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6463"/>
    <w:rsid w:val="00946500"/>
    <w:rsid w:val="00947353"/>
    <w:rsid w:val="0095139C"/>
    <w:rsid w:val="009537A3"/>
    <w:rsid w:val="00963143"/>
    <w:rsid w:val="00963FAD"/>
    <w:rsid w:val="009672DE"/>
    <w:rsid w:val="00972D4B"/>
    <w:rsid w:val="00973129"/>
    <w:rsid w:val="0097622F"/>
    <w:rsid w:val="00987109"/>
    <w:rsid w:val="00990DA5"/>
    <w:rsid w:val="00992411"/>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D46B4"/>
    <w:rsid w:val="009D7E3F"/>
    <w:rsid w:val="009E1BB0"/>
    <w:rsid w:val="009E272E"/>
    <w:rsid w:val="009E52FF"/>
    <w:rsid w:val="009F081E"/>
    <w:rsid w:val="009F0BDC"/>
    <w:rsid w:val="009F7374"/>
    <w:rsid w:val="009F7E47"/>
    <w:rsid w:val="00A04383"/>
    <w:rsid w:val="00A06A47"/>
    <w:rsid w:val="00A10107"/>
    <w:rsid w:val="00A11EF9"/>
    <w:rsid w:val="00A13BF3"/>
    <w:rsid w:val="00A1782E"/>
    <w:rsid w:val="00A24588"/>
    <w:rsid w:val="00A30AC7"/>
    <w:rsid w:val="00A3586E"/>
    <w:rsid w:val="00A36C05"/>
    <w:rsid w:val="00A46B58"/>
    <w:rsid w:val="00A51F39"/>
    <w:rsid w:val="00A552A3"/>
    <w:rsid w:val="00A56E0F"/>
    <w:rsid w:val="00A610A0"/>
    <w:rsid w:val="00A62445"/>
    <w:rsid w:val="00A72730"/>
    <w:rsid w:val="00A72EAE"/>
    <w:rsid w:val="00A75711"/>
    <w:rsid w:val="00A90EAF"/>
    <w:rsid w:val="00A92381"/>
    <w:rsid w:val="00A95A8D"/>
    <w:rsid w:val="00AA17EA"/>
    <w:rsid w:val="00AA2594"/>
    <w:rsid w:val="00AA2FEF"/>
    <w:rsid w:val="00AB0E84"/>
    <w:rsid w:val="00AB1B86"/>
    <w:rsid w:val="00AB6593"/>
    <w:rsid w:val="00AC5D9A"/>
    <w:rsid w:val="00AD1250"/>
    <w:rsid w:val="00AD376C"/>
    <w:rsid w:val="00AD482A"/>
    <w:rsid w:val="00AD4B33"/>
    <w:rsid w:val="00AD7C65"/>
    <w:rsid w:val="00AE1C35"/>
    <w:rsid w:val="00AE1C90"/>
    <w:rsid w:val="00AE2BF3"/>
    <w:rsid w:val="00AE2EAF"/>
    <w:rsid w:val="00AE3849"/>
    <w:rsid w:val="00AE40FB"/>
    <w:rsid w:val="00AE5360"/>
    <w:rsid w:val="00AE60B1"/>
    <w:rsid w:val="00AE786F"/>
    <w:rsid w:val="00AF0449"/>
    <w:rsid w:val="00B00BD7"/>
    <w:rsid w:val="00B00C73"/>
    <w:rsid w:val="00B143DB"/>
    <w:rsid w:val="00B21B8B"/>
    <w:rsid w:val="00B319AF"/>
    <w:rsid w:val="00B35C30"/>
    <w:rsid w:val="00B40AEB"/>
    <w:rsid w:val="00B44463"/>
    <w:rsid w:val="00B4637D"/>
    <w:rsid w:val="00B6004D"/>
    <w:rsid w:val="00B6098E"/>
    <w:rsid w:val="00B60D08"/>
    <w:rsid w:val="00B61B2E"/>
    <w:rsid w:val="00B66117"/>
    <w:rsid w:val="00B73444"/>
    <w:rsid w:val="00B80DED"/>
    <w:rsid w:val="00B81166"/>
    <w:rsid w:val="00B9039D"/>
    <w:rsid w:val="00B91B76"/>
    <w:rsid w:val="00BA0618"/>
    <w:rsid w:val="00BA22ED"/>
    <w:rsid w:val="00BA67BA"/>
    <w:rsid w:val="00BA71F3"/>
    <w:rsid w:val="00BA7E7C"/>
    <w:rsid w:val="00BB12E2"/>
    <w:rsid w:val="00BB23F5"/>
    <w:rsid w:val="00BB25B4"/>
    <w:rsid w:val="00BB31A5"/>
    <w:rsid w:val="00BB4FCE"/>
    <w:rsid w:val="00BC26CB"/>
    <w:rsid w:val="00BC30D6"/>
    <w:rsid w:val="00BC6FCF"/>
    <w:rsid w:val="00BD3674"/>
    <w:rsid w:val="00BD7DD3"/>
    <w:rsid w:val="00BE2987"/>
    <w:rsid w:val="00BE4A35"/>
    <w:rsid w:val="00BE50AF"/>
    <w:rsid w:val="00C041A7"/>
    <w:rsid w:val="00C06FBC"/>
    <w:rsid w:val="00C07220"/>
    <w:rsid w:val="00C12EF8"/>
    <w:rsid w:val="00C14CBC"/>
    <w:rsid w:val="00C14E5C"/>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00C0"/>
    <w:rsid w:val="00C803D0"/>
    <w:rsid w:val="00C80AEB"/>
    <w:rsid w:val="00C839AD"/>
    <w:rsid w:val="00C87A6B"/>
    <w:rsid w:val="00C94493"/>
    <w:rsid w:val="00C95BD6"/>
    <w:rsid w:val="00C970FB"/>
    <w:rsid w:val="00C97F96"/>
    <w:rsid w:val="00CA53DF"/>
    <w:rsid w:val="00CB1DCE"/>
    <w:rsid w:val="00CB33CC"/>
    <w:rsid w:val="00CB58DA"/>
    <w:rsid w:val="00CC07BA"/>
    <w:rsid w:val="00CC2122"/>
    <w:rsid w:val="00CC306A"/>
    <w:rsid w:val="00CC3CDC"/>
    <w:rsid w:val="00CC7ADF"/>
    <w:rsid w:val="00CD20E2"/>
    <w:rsid w:val="00CD402F"/>
    <w:rsid w:val="00CD6128"/>
    <w:rsid w:val="00CE2347"/>
    <w:rsid w:val="00CE641D"/>
    <w:rsid w:val="00CF2D2E"/>
    <w:rsid w:val="00CF35C3"/>
    <w:rsid w:val="00CF4493"/>
    <w:rsid w:val="00CF467E"/>
    <w:rsid w:val="00CF4980"/>
    <w:rsid w:val="00D02028"/>
    <w:rsid w:val="00D0225B"/>
    <w:rsid w:val="00D107C0"/>
    <w:rsid w:val="00D1771B"/>
    <w:rsid w:val="00D244D0"/>
    <w:rsid w:val="00D27C5B"/>
    <w:rsid w:val="00D307F7"/>
    <w:rsid w:val="00D60D64"/>
    <w:rsid w:val="00D6222A"/>
    <w:rsid w:val="00D6558A"/>
    <w:rsid w:val="00D72743"/>
    <w:rsid w:val="00D72C4C"/>
    <w:rsid w:val="00D85ACD"/>
    <w:rsid w:val="00D87C19"/>
    <w:rsid w:val="00D90681"/>
    <w:rsid w:val="00D90E24"/>
    <w:rsid w:val="00D92438"/>
    <w:rsid w:val="00D94B85"/>
    <w:rsid w:val="00D95F4C"/>
    <w:rsid w:val="00D9688D"/>
    <w:rsid w:val="00DA2CFB"/>
    <w:rsid w:val="00DA32B6"/>
    <w:rsid w:val="00DA6D17"/>
    <w:rsid w:val="00DB1AB4"/>
    <w:rsid w:val="00DB2A30"/>
    <w:rsid w:val="00DB3C75"/>
    <w:rsid w:val="00DB64F5"/>
    <w:rsid w:val="00DC3129"/>
    <w:rsid w:val="00DC6B43"/>
    <w:rsid w:val="00DD2CA7"/>
    <w:rsid w:val="00DD40B2"/>
    <w:rsid w:val="00DD5333"/>
    <w:rsid w:val="00DE48C1"/>
    <w:rsid w:val="00DE5C68"/>
    <w:rsid w:val="00DE5E54"/>
    <w:rsid w:val="00DF0144"/>
    <w:rsid w:val="00DF34C9"/>
    <w:rsid w:val="00DF7039"/>
    <w:rsid w:val="00DF7D4B"/>
    <w:rsid w:val="00E019DA"/>
    <w:rsid w:val="00E061D4"/>
    <w:rsid w:val="00E10FA5"/>
    <w:rsid w:val="00E13FB5"/>
    <w:rsid w:val="00E203FE"/>
    <w:rsid w:val="00E214CB"/>
    <w:rsid w:val="00E31D0E"/>
    <w:rsid w:val="00E3256E"/>
    <w:rsid w:val="00E35F10"/>
    <w:rsid w:val="00E46E87"/>
    <w:rsid w:val="00E61554"/>
    <w:rsid w:val="00E62C06"/>
    <w:rsid w:val="00E63A4B"/>
    <w:rsid w:val="00E648F7"/>
    <w:rsid w:val="00E70BA6"/>
    <w:rsid w:val="00E714FB"/>
    <w:rsid w:val="00E71706"/>
    <w:rsid w:val="00E725DF"/>
    <w:rsid w:val="00E7305B"/>
    <w:rsid w:val="00E730A2"/>
    <w:rsid w:val="00E75980"/>
    <w:rsid w:val="00E761EC"/>
    <w:rsid w:val="00E7715F"/>
    <w:rsid w:val="00E7776A"/>
    <w:rsid w:val="00E840B1"/>
    <w:rsid w:val="00E909BD"/>
    <w:rsid w:val="00EA0D68"/>
    <w:rsid w:val="00EA0D9B"/>
    <w:rsid w:val="00EA162C"/>
    <w:rsid w:val="00EA52EF"/>
    <w:rsid w:val="00EA7F34"/>
    <w:rsid w:val="00EB08A4"/>
    <w:rsid w:val="00EB2B75"/>
    <w:rsid w:val="00EB322E"/>
    <w:rsid w:val="00EB469E"/>
    <w:rsid w:val="00EB752E"/>
    <w:rsid w:val="00EC0526"/>
    <w:rsid w:val="00EC56BD"/>
    <w:rsid w:val="00ED080B"/>
    <w:rsid w:val="00EE1540"/>
    <w:rsid w:val="00EE3B78"/>
    <w:rsid w:val="00EE67BE"/>
    <w:rsid w:val="00EE7F98"/>
    <w:rsid w:val="00EF25C0"/>
    <w:rsid w:val="00EF66D7"/>
    <w:rsid w:val="00F03C31"/>
    <w:rsid w:val="00F05ACA"/>
    <w:rsid w:val="00F07616"/>
    <w:rsid w:val="00F13B16"/>
    <w:rsid w:val="00F15811"/>
    <w:rsid w:val="00F16EBC"/>
    <w:rsid w:val="00F17160"/>
    <w:rsid w:val="00F216B1"/>
    <w:rsid w:val="00F24465"/>
    <w:rsid w:val="00F3057A"/>
    <w:rsid w:val="00F33E7B"/>
    <w:rsid w:val="00F3473A"/>
    <w:rsid w:val="00F37538"/>
    <w:rsid w:val="00F41F15"/>
    <w:rsid w:val="00F51CD9"/>
    <w:rsid w:val="00F52653"/>
    <w:rsid w:val="00F54434"/>
    <w:rsid w:val="00F5620E"/>
    <w:rsid w:val="00F57253"/>
    <w:rsid w:val="00F61928"/>
    <w:rsid w:val="00F62C09"/>
    <w:rsid w:val="00F6754A"/>
    <w:rsid w:val="00F7731E"/>
    <w:rsid w:val="00F77431"/>
    <w:rsid w:val="00F85573"/>
    <w:rsid w:val="00F92965"/>
    <w:rsid w:val="00F9367A"/>
    <w:rsid w:val="00F943F2"/>
    <w:rsid w:val="00F9488E"/>
    <w:rsid w:val="00F952B5"/>
    <w:rsid w:val="00F96657"/>
    <w:rsid w:val="00F96AB5"/>
    <w:rsid w:val="00FA10B4"/>
    <w:rsid w:val="00FA472E"/>
    <w:rsid w:val="00FA574B"/>
    <w:rsid w:val="00FA5BC7"/>
    <w:rsid w:val="00FB05A3"/>
    <w:rsid w:val="00FB3864"/>
    <w:rsid w:val="00FC2BA1"/>
    <w:rsid w:val="00FC4997"/>
    <w:rsid w:val="00FC71AB"/>
    <w:rsid w:val="00FD00F4"/>
    <w:rsid w:val="00FD32DC"/>
    <w:rsid w:val="00FE0A74"/>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C9872-6331-4CFE-B63B-8867F532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9</Pages>
  <Words>2885</Words>
  <Characters>16448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145</cp:revision>
  <cp:lastPrinted>2017-06-26T13:13:00Z</cp:lastPrinted>
  <dcterms:created xsi:type="dcterms:W3CDTF">2017-06-27T07:37:00Z</dcterms:created>
  <dcterms:modified xsi:type="dcterms:W3CDTF">2017-11-27T11:11:00Z</dcterms:modified>
</cp:coreProperties>
</file>